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D5DA1" w14:textId="335D40DE" w:rsidR="006E749F" w:rsidRPr="006E749F" w:rsidRDefault="006E749F" w:rsidP="006E749F">
      <w:pPr>
        <w:spacing w:after="0"/>
        <w:ind w:left="360"/>
        <w:jc w:val="center"/>
        <w:rPr>
          <w:rFonts w:ascii="Times New Roman" w:hAnsi="Times New Roman"/>
          <w:kern w:val="36"/>
          <w:sz w:val="24"/>
          <w:szCs w:val="24"/>
        </w:rPr>
      </w:pPr>
      <w:r w:rsidRPr="006E749F">
        <w:rPr>
          <w:rFonts w:ascii="Times New Roman" w:hAnsi="Times New Roman"/>
          <w:kern w:val="36"/>
          <w:sz w:val="24"/>
          <w:szCs w:val="24"/>
        </w:rPr>
        <w:t>Муниципальное бюджетное</w:t>
      </w:r>
      <w:r w:rsidRPr="006E749F">
        <w:rPr>
          <w:rFonts w:ascii="Times New Roman" w:hAnsi="Times New Roman"/>
          <w:kern w:val="36"/>
          <w:sz w:val="24"/>
          <w:szCs w:val="24"/>
        </w:rPr>
        <w:t xml:space="preserve"> дошкольное образовательное</w:t>
      </w:r>
    </w:p>
    <w:p w14:paraId="79CDE544" w14:textId="0AEAC9B8" w:rsidR="006E749F" w:rsidRPr="006E749F" w:rsidRDefault="006E749F" w:rsidP="006E749F">
      <w:pPr>
        <w:spacing w:after="0"/>
        <w:ind w:left="360"/>
        <w:jc w:val="center"/>
        <w:rPr>
          <w:rFonts w:ascii="Times New Roman" w:hAnsi="Times New Roman"/>
          <w:kern w:val="36"/>
          <w:sz w:val="24"/>
          <w:szCs w:val="24"/>
        </w:rPr>
      </w:pPr>
      <w:r w:rsidRPr="006E749F">
        <w:rPr>
          <w:rFonts w:ascii="Times New Roman" w:hAnsi="Times New Roman"/>
          <w:kern w:val="36"/>
          <w:sz w:val="24"/>
          <w:szCs w:val="24"/>
        </w:rPr>
        <w:t>учреждение «Детский сад № 27»</w:t>
      </w:r>
    </w:p>
    <w:p w14:paraId="6AE1649A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63DD4E5F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3C14780A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784DF630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61EA987B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7FE88910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16DF179C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07998BA0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44F37C73" w14:textId="03A34C60" w:rsidR="006E749F" w:rsidRPr="006E749F" w:rsidRDefault="006E749F" w:rsidP="006E749F">
      <w:pPr>
        <w:pStyle w:val="a7"/>
        <w:spacing w:line="259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  <w:r w:rsidRPr="006E749F">
        <w:rPr>
          <w:rFonts w:ascii="Times New Roman" w:hAnsi="Times New Roman" w:cs="Times New Roman"/>
          <w:w w:val="115"/>
          <w:sz w:val="24"/>
          <w:szCs w:val="24"/>
        </w:rPr>
        <w:t>П</w:t>
      </w:r>
      <w:r w:rsidR="0079169F">
        <w:rPr>
          <w:rFonts w:ascii="Times New Roman" w:hAnsi="Times New Roman" w:cs="Times New Roman"/>
          <w:w w:val="115"/>
          <w:sz w:val="24"/>
          <w:szCs w:val="24"/>
        </w:rPr>
        <w:t>едагогический семинар</w:t>
      </w:r>
      <w:bookmarkStart w:id="0" w:name="_GoBack"/>
      <w:bookmarkEnd w:id="0"/>
      <w:r w:rsidRPr="006E749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14:paraId="288E2556" w14:textId="77D1C159" w:rsidR="006E749F" w:rsidRPr="006E749F" w:rsidRDefault="006E749F" w:rsidP="006E749F">
      <w:pPr>
        <w:pStyle w:val="a7"/>
        <w:spacing w:line="259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  <w:r w:rsidRPr="006E749F">
        <w:rPr>
          <w:rFonts w:ascii="Times New Roman" w:hAnsi="Times New Roman" w:cs="Times New Roman"/>
          <w:w w:val="115"/>
          <w:sz w:val="24"/>
          <w:szCs w:val="24"/>
        </w:rPr>
        <w:t>«В дружбе народов единство России!»</w:t>
      </w:r>
    </w:p>
    <w:p w14:paraId="703B0E29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249B2465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6ED006F0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3DA713A2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58064F4A" w14:textId="54FAA204" w:rsidR="006E749F" w:rsidRPr="006E749F" w:rsidRDefault="006E749F" w:rsidP="006E749F">
      <w:pPr>
        <w:pStyle w:val="a7"/>
        <w:tabs>
          <w:tab w:val="left" w:pos="2280"/>
        </w:tabs>
        <w:spacing w:line="259" w:lineRule="auto"/>
        <w:ind w:left="0"/>
        <w:rPr>
          <w:rFonts w:ascii="Times New Roman" w:hAnsi="Times New Roman" w:cs="Times New Roman"/>
          <w:w w:val="115"/>
          <w:sz w:val="24"/>
          <w:szCs w:val="24"/>
        </w:rPr>
      </w:pPr>
    </w:p>
    <w:p w14:paraId="051CC080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3B119038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2BD68425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5F984413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6F78756D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7B3DBF58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0AE290C7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30D8D4DF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096B39CB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1B8B1A70" w14:textId="77777777" w:rsidR="006E749F" w:rsidRPr="006E749F" w:rsidRDefault="006E749F" w:rsidP="006E749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49F">
        <w:rPr>
          <w:rFonts w:ascii="Times New Roman" w:hAnsi="Times New Roman" w:cs="Times New Roman"/>
          <w:w w:val="115"/>
          <w:sz w:val="24"/>
          <w:szCs w:val="24"/>
        </w:rPr>
        <w:tab/>
      </w:r>
      <w:r w:rsidRPr="006E7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Составители: Русина Ксения Александровна, </w:t>
      </w:r>
    </w:p>
    <w:p w14:paraId="4281FEF3" w14:textId="76A18359" w:rsidR="006E749F" w:rsidRPr="006E749F" w:rsidRDefault="006E749F" w:rsidP="006E749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старший воспитатель МБДОУ «Детский сад № 27»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101E75F7" w14:textId="77777777" w:rsidR="006E749F" w:rsidRPr="006E749F" w:rsidRDefault="006E749F" w:rsidP="006E749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Михеева Ольга Юрьевна, </w:t>
      </w:r>
    </w:p>
    <w:p w14:paraId="7BA0355B" w14:textId="77777777" w:rsidR="006E749F" w:rsidRPr="006E749F" w:rsidRDefault="006E749F" w:rsidP="006E749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МБДОУ «Детский сад № 27»</w:t>
      </w:r>
    </w:p>
    <w:p w14:paraId="02F2FF1B" w14:textId="41BD7054" w:rsidR="006E749F" w:rsidRPr="006E749F" w:rsidRDefault="006E749F" w:rsidP="006E749F">
      <w:pPr>
        <w:pStyle w:val="a9"/>
        <w:rPr>
          <w:rFonts w:ascii="Times New Roman" w:hAnsi="Times New Roman" w:cs="Times New Roman"/>
          <w:w w:val="115"/>
          <w:sz w:val="24"/>
          <w:szCs w:val="24"/>
        </w:rPr>
      </w:pPr>
    </w:p>
    <w:p w14:paraId="3F316595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6512D680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1EBBE762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29A8703F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3DE6EBF7" w14:textId="77777777" w:rsidR="006E749F" w:rsidRPr="006E749F" w:rsidRDefault="006E749F" w:rsidP="006E749F">
      <w:pPr>
        <w:pStyle w:val="a7"/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4A3717A4" w14:textId="77777777" w:rsidR="006E749F" w:rsidRPr="006E749F" w:rsidRDefault="006E749F" w:rsidP="006E749F">
      <w:pPr>
        <w:pStyle w:val="a7"/>
        <w:tabs>
          <w:tab w:val="left" w:pos="4590"/>
        </w:tabs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  <w:r w:rsidRPr="006E749F">
        <w:rPr>
          <w:rFonts w:ascii="Times New Roman" w:hAnsi="Times New Roman" w:cs="Times New Roman"/>
          <w:w w:val="115"/>
          <w:sz w:val="24"/>
          <w:szCs w:val="24"/>
        </w:rPr>
        <w:tab/>
      </w:r>
    </w:p>
    <w:p w14:paraId="21FF8CF3" w14:textId="77777777" w:rsidR="006E749F" w:rsidRPr="006E749F" w:rsidRDefault="006E749F" w:rsidP="006E749F">
      <w:pPr>
        <w:pStyle w:val="a7"/>
        <w:tabs>
          <w:tab w:val="left" w:pos="4590"/>
        </w:tabs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16980F8E" w14:textId="77777777" w:rsidR="006E749F" w:rsidRPr="006E749F" w:rsidRDefault="006E749F" w:rsidP="006E749F">
      <w:pPr>
        <w:pStyle w:val="a7"/>
        <w:tabs>
          <w:tab w:val="left" w:pos="4590"/>
        </w:tabs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34DDB971" w14:textId="77777777" w:rsidR="006E749F" w:rsidRPr="006E749F" w:rsidRDefault="006E749F" w:rsidP="006E749F">
      <w:pPr>
        <w:pStyle w:val="a7"/>
        <w:tabs>
          <w:tab w:val="left" w:pos="4590"/>
        </w:tabs>
        <w:spacing w:line="259" w:lineRule="auto"/>
        <w:rPr>
          <w:rFonts w:ascii="Times New Roman" w:hAnsi="Times New Roman" w:cs="Times New Roman"/>
          <w:w w:val="115"/>
          <w:sz w:val="24"/>
          <w:szCs w:val="24"/>
        </w:rPr>
      </w:pPr>
    </w:p>
    <w:p w14:paraId="7B22FC57" w14:textId="77777777" w:rsidR="006E749F" w:rsidRDefault="006E749F" w:rsidP="006E749F">
      <w:pPr>
        <w:pStyle w:val="a7"/>
        <w:tabs>
          <w:tab w:val="left" w:pos="4590"/>
        </w:tabs>
        <w:spacing w:line="259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596681E8" w14:textId="77777777" w:rsidR="006E749F" w:rsidRDefault="006E749F" w:rsidP="006E749F">
      <w:pPr>
        <w:pStyle w:val="a7"/>
        <w:tabs>
          <w:tab w:val="left" w:pos="4590"/>
        </w:tabs>
        <w:spacing w:line="259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2A704719" w14:textId="77777777" w:rsidR="006E749F" w:rsidRDefault="006E749F" w:rsidP="006E749F">
      <w:pPr>
        <w:pStyle w:val="a7"/>
        <w:tabs>
          <w:tab w:val="left" w:pos="4590"/>
        </w:tabs>
        <w:spacing w:line="259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16180962" w14:textId="77777777" w:rsidR="006E749F" w:rsidRDefault="006E749F" w:rsidP="006E749F">
      <w:pPr>
        <w:pStyle w:val="a7"/>
        <w:tabs>
          <w:tab w:val="left" w:pos="4590"/>
        </w:tabs>
        <w:spacing w:line="259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55DC5A8B" w14:textId="77777777" w:rsidR="006E749F" w:rsidRDefault="006E749F" w:rsidP="006E749F">
      <w:pPr>
        <w:pStyle w:val="a7"/>
        <w:tabs>
          <w:tab w:val="left" w:pos="4590"/>
        </w:tabs>
        <w:spacing w:line="259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38E5C3A4" w14:textId="77777777" w:rsidR="006E749F" w:rsidRDefault="006E749F" w:rsidP="006E749F">
      <w:pPr>
        <w:pStyle w:val="a7"/>
        <w:tabs>
          <w:tab w:val="left" w:pos="4590"/>
        </w:tabs>
        <w:spacing w:line="259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63448C9C" w14:textId="33E7E2B6" w:rsidR="006E749F" w:rsidRPr="006E749F" w:rsidRDefault="006E749F" w:rsidP="006E749F">
      <w:pPr>
        <w:pStyle w:val="a7"/>
        <w:tabs>
          <w:tab w:val="left" w:pos="4590"/>
        </w:tabs>
        <w:spacing w:line="259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  <w:r w:rsidRPr="006E749F">
        <w:rPr>
          <w:rFonts w:ascii="Times New Roman" w:hAnsi="Times New Roman" w:cs="Times New Roman"/>
          <w:w w:val="115"/>
          <w:sz w:val="24"/>
          <w:szCs w:val="24"/>
        </w:rPr>
        <w:t xml:space="preserve">2025 </w:t>
      </w:r>
      <w:r w:rsidRPr="006E749F">
        <w:rPr>
          <w:rFonts w:ascii="Times New Roman" w:hAnsi="Times New Roman" w:cs="Times New Roman"/>
          <w:w w:val="115"/>
          <w:sz w:val="24"/>
          <w:szCs w:val="24"/>
        </w:rPr>
        <w:t>г.</w:t>
      </w:r>
    </w:p>
    <w:p w14:paraId="7EECC62F" w14:textId="3282D0CE" w:rsidR="00B97E71" w:rsidRPr="00391F50" w:rsidRDefault="00725F4B" w:rsidP="006E7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50">
        <w:rPr>
          <w:rFonts w:ascii="Times New Roman" w:hAnsi="Times New Roman" w:cs="Times New Roman"/>
          <w:sz w:val="24"/>
          <w:szCs w:val="24"/>
        </w:rPr>
        <w:lastRenderedPageBreak/>
        <w:t xml:space="preserve">Здравствуйте, уважаемые коллеги. Сегодня мы хотим поделиться </w:t>
      </w:r>
      <w:r w:rsidR="00C17C77" w:rsidRPr="00391F50">
        <w:rPr>
          <w:rFonts w:ascii="Times New Roman" w:hAnsi="Times New Roman" w:cs="Times New Roman"/>
          <w:sz w:val="24"/>
          <w:szCs w:val="24"/>
        </w:rPr>
        <w:t xml:space="preserve"> </w:t>
      </w:r>
      <w:r w:rsidRPr="00391F50">
        <w:rPr>
          <w:rFonts w:ascii="Times New Roman" w:hAnsi="Times New Roman" w:cs="Times New Roman"/>
          <w:sz w:val="24"/>
          <w:szCs w:val="24"/>
        </w:rPr>
        <w:t xml:space="preserve"> </w:t>
      </w:r>
      <w:r w:rsidR="005001DC" w:rsidRPr="00391F50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942B8D" w:rsidRPr="00391F50">
        <w:rPr>
          <w:rFonts w:ascii="Times New Roman" w:hAnsi="Times New Roman" w:cs="Times New Roman"/>
          <w:sz w:val="24"/>
          <w:szCs w:val="24"/>
        </w:rPr>
        <w:t>опытом работы</w:t>
      </w:r>
      <w:r w:rsidR="005001DC" w:rsidRPr="00391F50">
        <w:rPr>
          <w:rFonts w:ascii="Times New Roman" w:hAnsi="Times New Roman" w:cs="Times New Roman"/>
          <w:sz w:val="24"/>
          <w:szCs w:val="24"/>
        </w:rPr>
        <w:t>,</w:t>
      </w:r>
      <w:r w:rsidRPr="00391F50">
        <w:rPr>
          <w:rFonts w:ascii="Times New Roman" w:hAnsi="Times New Roman" w:cs="Times New Roman"/>
          <w:sz w:val="24"/>
          <w:szCs w:val="24"/>
        </w:rPr>
        <w:t xml:space="preserve"> по </w:t>
      </w:r>
      <w:r w:rsidR="00DD70C4" w:rsidRPr="00391F50">
        <w:rPr>
          <w:rFonts w:ascii="Times New Roman" w:hAnsi="Times New Roman" w:cs="Times New Roman"/>
          <w:sz w:val="24"/>
          <w:szCs w:val="24"/>
        </w:rPr>
        <w:t>вопросам гражданско</w:t>
      </w:r>
      <w:r w:rsidR="00C17C77" w:rsidRPr="00391F50">
        <w:rPr>
          <w:rFonts w:ascii="Times New Roman" w:hAnsi="Times New Roman" w:cs="Times New Roman"/>
          <w:sz w:val="24"/>
          <w:szCs w:val="24"/>
        </w:rPr>
        <w:t>-патриотического воспитания.</w:t>
      </w:r>
      <w:r w:rsidRPr="00391F50">
        <w:rPr>
          <w:rFonts w:ascii="Times New Roman" w:hAnsi="Times New Roman" w:cs="Times New Roman"/>
          <w:sz w:val="24"/>
          <w:szCs w:val="24"/>
        </w:rPr>
        <w:t xml:space="preserve"> </w:t>
      </w:r>
      <w:r w:rsidR="007E15AE" w:rsidRPr="00391F50">
        <w:rPr>
          <w:rFonts w:ascii="Times New Roman" w:hAnsi="Times New Roman" w:cs="Times New Roman"/>
          <w:sz w:val="24"/>
          <w:szCs w:val="24"/>
        </w:rPr>
        <w:t>Рассказать о том, к</w:t>
      </w:r>
      <w:r w:rsidR="00C17C77" w:rsidRPr="00391F50">
        <w:rPr>
          <w:rFonts w:ascii="Times New Roman" w:hAnsi="Times New Roman" w:cs="Times New Roman"/>
          <w:sz w:val="24"/>
          <w:szCs w:val="24"/>
        </w:rPr>
        <w:t xml:space="preserve">акие методы и приемы мы применяем для </w:t>
      </w:r>
      <w:r w:rsidR="00A87FF5" w:rsidRPr="00391F50">
        <w:rPr>
          <w:rFonts w:ascii="Times New Roman" w:hAnsi="Times New Roman" w:cs="Times New Roman"/>
          <w:sz w:val="24"/>
          <w:szCs w:val="24"/>
        </w:rPr>
        <w:t>того чтобы они были понятны и интересны детям.</w:t>
      </w:r>
    </w:p>
    <w:p w14:paraId="1B5EC73C" w14:textId="60CFE0AD" w:rsidR="00B97E71" w:rsidRPr="00391F50" w:rsidRDefault="00F22B41" w:rsidP="00C602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91F50">
        <w:rPr>
          <w:bCs/>
        </w:rPr>
        <w:t xml:space="preserve">Наш педагогический </w:t>
      </w:r>
      <w:proofErr w:type="spellStart"/>
      <w:r w:rsidRPr="00391F50">
        <w:rPr>
          <w:bCs/>
        </w:rPr>
        <w:t>эдьютон</w:t>
      </w:r>
      <w:proofErr w:type="spellEnd"/>
      <w:r w:rsidRPr="00391F50">
        <w:rPr>
          <w:bCs/>
        </w:rPr>
        <w:t xml:space="preserve"> называется «</w:t>
      </w:r>
      <w:r w:rsidRPr="00391F50">
        <w:rPr>
          <w:b/>
          <w:bCs/>
          <w:i/>
          <w:iCs/>
        </w:rPr>
        <w:t>В дружбе народов единство России</w:t>
      </w:r>
      <w:r w:rsidRPr="00391F50">
        <w:rPr>
          <w:bCs/>
          <w:iCs/>
        </w:rPr>
        <w:t xml:space="preserve">!»  А как узнать что-то </w:t>
      </w:r>
      <w:r w:rsidR="00FD414F" w:rsidRPr="00391F50">
        <w:rPr>
          <w:bCs/>
          <w:iCs/>
        </w:rPr>
        <w:t>новое о</w:t>
      </w:r>
      <w:r w:rsidRPr="00391F50">
        <w:rPr>
          <w:bCs/>
          <w:iCs/>
        </w:rPr>
        <w:t xml:space="preserve"> нашей Родине</w:t>
      </w:r>
      <w:r w:rsidR="00FD414F" w:rsidRPr="00391F50">
        <w:rPr>
          <w:bCs/>
          <w:iCs/>
        </w:rPr>
        <w:t>?</w:t>
      </w:r>
      <w:r w:rsidRPr="00391F50">
        <w:rPr>
          <w:bCs/>
          <w:iCs/>
        </w:rPr>
        <w:t xml:space="preserve">  </w:t>
      </w:r>
      <w:r w:rsidR="00FD414F" w:rsidRPr="00391F50">
        <w:rPr>
          <w:bCs/>
        </w:rPr>
        <w:t xml:space="preserve"> П</w:t>
      </w:r>
      <w:r w:rsidRPr="00391F50">
        <w:rPr>
          <w:bCs/>
        </w:rPr>
        <w:t>редлагаю,</w:t>
      </w:r>
      <w:r w:rsidR="00DD70C4" w:rsidRPr="00391F50">
        <w:t xml:space="preserve"> отправится</w:t>
      </w:r>
      <w:r w:rsidR="00F457E5" w:rsidRPr="00391F50">
        <w:t xml:space="preserve"> в путешествие. Путешествовать удобнее </w:t>
      </w:r>
      <w:r w:rsidR="00585DA1" w:rsidRPr="00391F50">
        <w:t xml:space="preserve"> </w:t>
      </w:r>
      <w:r w:rsidR="00F457E5" w:rsidRPr="00391F50">
        <w:t xml:space="preserve"> конечно </w:t>
      </w:r>
      <w:r w:rsidR="00C17C77" w:rsidRPr="00391F50">
        <w:t>же,</w:t>
      </w:r>
      <w:r w:rsidR="00F457E5" w:rsidRPr="00391F50">
        <w:t xml:space="preserve"> на самолете, но я </w:t>
      </w:r>
      <w:r w:rsidR="00FD414F" w:rsidRPr="00391F50">
        <w:t>предлагаю отправиться</w:t>
      </w:r>
      <w:r w:rsidR="00F457E5" w:rsidRPr="00391F50">
        <w:t xml:space="preserve"> на поезде, </w:t>
      </w:r>
      <w:r w:rsidR="00C5113F" w:rsidRPr="00391F50">
        <w:t>чтоб увидеть</w:t>
      </w:r>
      <w:r w:rsidR="00F457E5" w:rsidRPr="00391F50">
        <w:t xml:space="preserve"> </w:t>
      </w:r>
      <w:r w:rsidR="00177E35" w:rsidRPr="00391F50">
        <w:t xml:space="preserve">из окна вагона </w:t>
      </w:r>
      <w:r w:rsidR="00C17C77" w:rsidRPr="00391F50">
        <w:t>всю</w:t>
      </w:r>
      <w:r w:rsidR="00F457E5" w:rsidRPr="00391F50">
        <w:t xml:space="preserve"> красоту нашей Родины! </w:t>
      </w:r>
      <w:r w:rsidR="00B97E71" w:rsidRPr="00391F50">
        <w:t>Вы согласны?</w:t>
      </w:r>
      <w:r w:rsidR="0012154F" w:rsidRPr="00391F50">
        <w:t xml:space="preserve"> И так наш </w:t>
      </w:r>
      <w:r w:rsidR="00FD414F" w:rsidRPr="00391F50">
        <w:t xml:space="preserve">  национальный культурный тур начинается.</w:t>
      </w:r>
    </w:p>
    <w:p w14:paraId="0961D40B" w14:textId="2C4E0AE4" w:rsidR="00B97E71" w:rsidRPr="00391F50" w:rsidRDefault="00C17C77" w:rsidP="00177EF7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391F50">
        <w:t xml:space="preserve"> </w:t>
      </w:r>
      <w:r w:rsidR="00A321B2" w:rsidRPr="00391F50">
        <w:t>А чтобы вы не скучали</w:t>
      </w:r>
      <w:r w:rsidR="00090EA4" w:rsidRPr="00391F50">
        <w:t xml:space="preserve"> в дороге</w:t>
      </w:r>
      <w:r w:rsidR="00A321B2" w:rsidRPr="00391F50">
        <w:t>.</w:t>
      </w:r>
      <w:r w:rsidR="00177EF7" w:rsidRPr="00391F50">
        <w:t xml:space="preserve"> </w:t>
      </w:r>
      <w:r w:rsidR="00F457E5" w:rsidRPr="00391F50">
        <w:t>П</w:t>
      </w:r>
      <w:r w:rsidR="00B97E71" w:rsidRPr="00391F50">
        <w:t>риглаша</w:t>
      </w:r>
      <w:r w:rsidR="00725F4B" w:rsidRPr="00391F50">
        <w:t>ю</w:t>
      </w:r>
      <w:r w:rsidR="00B97E71" w:rsidRPr="00391F50">
        <w:t xml:space="preserve"> поиграть</w:t>
      </w:r>
      <w:r w:rsidR="000F28E6" w:rsidRPr="00391F50">
        <w:t xml:space="preserve">. </w:t>
      </w:r>
    </w:p>
    <w:p w14:paraId="0052E0B3" w14:textId="3AAFA0BF" w:rsidR="00B97E71" w:rsidRPr="00391F50" w:rsidRDefault="00177EF7" w:rsidP="00177EF7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91F50">
        <w:rPr>
          <w:b/>
          <w:bCs/>
        </w:rPr>
        <w:t xml:space="preserve">      </w:t>
      </w:r>
      <w:r w:rsidR="00F457E5" w:rsidRPr="00391F50">
        <w:rPr>
          <w:b/>
          <w:bCs/>
        </w:rPr>
        <w:t xml:space="preserve"> </w:t>
      </w:r>
      <w:r w:rsidR="00F457E5" w:rsidRPr="00391F50">
        <w:rPr>
          <w:bCs/>
        </w:rPr>
        <w:t>Внимание</w:t>
      </w:r>
      <w:r w:rsidR="00F457E5" w:rsidRPr="00391F50">
        <w:rPr>
          <w:b/>
          <w:bCs/>
        </w:rPr>
        <w:t xml:space="preserve"> </w:t>
      </w:r>
      <w:r w:rsidR="00F457E5" w:rsidRPr="00391F50">
        <w:rPr>
          <w:bCs/>
        </w:rPr>
        <w:t>на экране ребусы</w:t>
      </w:r>
      <w:r w:rsidR="00F457E5" w:rsidRPr="00391F50">
        <w:rPr>
          <w:b/>
          <w:bCs/>
        </w:rPr>
        <w:t>,</w:t>
      </w:r>
      <w:r w:rsidR="00F457E5" w:rsidRPr="00391F50">
        <w:t xml:space="preserve"> </w:t>
      </w:r>
      <w:r w:rsidR="00346F3D" w:rsidRPr="00391F50">
        <w:t>в</w:t>
      </w:r>
      <w:r w:rsidR="00F457E5" w:rsidRPr="00391F50">
        <w:t xml:space="preserve"> них</w:t>
      </w:r>
      <w:r w:rsidR="00B97E71" w:rsidRPr="00391F50">
        <w:t xml:space="preserve"> зашифрованы слова-понятия, относящиеся к теме нашей игры.</w:t>
      </w:r>
      <w:r w:rsidR="00F457E5" w:rsidRPr="00391F50">
        <w:t xml:space="preserve"> Ваша з</w:t>
      </w:r>
      <w:r w:rsidR="00B97E71" w:rsidRPr="00391F50">
        <w:t>адача расшифровать эти ребусы</w:t>
      </w:r>
      <w:r w:rsidR="00090EA4" w:rsidRPr="00391F50">
        <w:t>.</w:t>
      </w:r>
      <w:r w:rsidR="00B97E71" w:rsidRPr="00391F50">
        <w:t xml:space="preserve"> </w:t>
      </w:r>
    </w:p>
    <w:p w14:paraId="0682D93F" w14:textId="77777777" w:rsidR="00B97E71" w:rsidRPr="00391F50" w:rsidRDefault="00B97E71" w:rsidP="005F66E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</w:p>
    <w:p w14:paraId="64D4EB6D" w14:textId="77777777" w:rsidR="00B97E71" w:rsidRPr="00391F50" w:rsidRDefault="00B97E71" w:rsidP="005F66E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391F50">
        <w:rPr>
          <w:noProof/>
        </w:rPr>
        <w:drawing>
          <wp:inline distT="0" distB="0" distL="0" distR="0" wp14:anchorId="04326169" wp14:editId="1BCFBC22">
            <wp:extent cx="2240280" cy="89154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F50">
        <w:t>Родина</w:t>
      </w:r>
    </w:p>
    <w:p w14:paraId="57589CE2" w14:textId="77777777" w:rsidR="00B97E71" w:rsidRPr="00391F50" w:rsidRDefault="00B97E71" w:rsidP="005F66E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391F50">
        <w:rPr>
          <w:noProof/>
        </w:rPr>
        <w:drawing>
          <wp:inline distT="0" distB="0" distL="0" distR="0" wp14:anchorId="0B7126AB" wp14:editId="0EE51816">
            <wp:extent cx="2209800" cy="883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F50">
        <w:t>Память</w:t>
      </w:r>
    </w:p>
    <w:p w14:paraId="7D876D74" w14:textId="77777777" w:rsidR="00B97E71" w:rsidRPr="00391F50" w:rsidRDefault="00B97E71" w:rsidP="005F66E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391F50">
        <w:rPr>
          <w:noProof/>
        </w:rPr>
        <w:drawing>
          <wp:inline distT="0" distB="0" distL="0" distR="0" wp14:anchorId="05D9ACAF" wp14:editId="0AC25AE4">
            <wp:extent cx="4762500" cy="1905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F50">
        <w:t>Гимн</w:t>
      </w:r>
    </w:p>
    <w:p w14:paraId="4F7EF5CC" w14:textId="77777777" w:rsidR="00B97E71" w:rsidRPr="00391F50" w:rsidRDefault="00B97E71" w:rsidP="005F66E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391F50">
        <w:rPr>
          <w:noProof/>
        </w:rPr>
        <w:drawing>
          <wp:inline distT="0" distB="0" distL="0" distR="0" wp14:anchorId="5D25A1D6" wp14:editId="07BE73C0">
            <wp:extent cx="2156460" cy="876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F50">
        <w:t>Москва</w:t>
      </w:r>
    </w:p>
    <w:p w14:paraId="54A87A49" w14:textId="77777777" w:rsidR="00B97E71" w:rsidRPr="00391F50" w:rsidRDefault="00B97E71" w:rsidP="005F66E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391F50">
        <w:rPr>
          <w:noProof/>
        </w:rPr>
        <w:drawing>
          <wp:inline distT="0" distB="0" distL="0" distR="0" wp14:anchorId="306B3A88" wp14:editId="1CB14C93">
            <wp:extent cx="2141220" cy="8686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F50">
        <w:t>Честь</w:t>
      </w:r>
    </w:p>
    <w:p w14:paraId="5E6820ED" w14:textId="77777777" w:rsidR="00B97E71" w:rsidRPr="00391F50" w:rsidRDefault="00B97E71" w:rsidP="005F66E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391F50">
        <w:rPr>
          <w:noProof/>
        </w:rPr>
        <w:lastRenderedPageBreak/>
        <w:drawing>
          <wp:inline distT="0" distB="0" distL="0" distR="0" wp14:anchorId="58D35CB9" wp14:editId="3F98FD53">
            <wp:extent cx="2179320" cy="8686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F50">
        <w:t>Россия</w:t>
      </w:r>
    </w:p>
    <w:p w14:paraId="0C8BB4D3" w14:textId="77777777" w:rsidR="00814E7A" w:rsidRPr="00391F50" w:rsidRDefault="00814E7A" w:rsidP="00DD70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DD3170" w14:textId="1E16B5EB" w:rsidR="00C5113F" w:rsidRPr="00391F50" w:rsidRDefault="000F28E6" w:rsidP="000F28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F50">
        <w:rPr>
          <w:rFonts w:ascii="Times New Roman" w:hAnsi="Times New Roman" w:cs="Times New Roman"/>
          <w:bCs/>
          <w:sz w:val="24"/>
          <w:szCs w:val="24"/>
        </w:rPr>
        <w:t xml:space="preserve">  П</w:t>
      </w:r>
      <w:r w:rsidR="00043CC5" w:rsidRPr="00391F50">
        <w:rPr>
          <w:rFonts w:ascii="Times New Roman" w:hAnsi="Times New Roman" w:cs="Times New Roman"/>
          <w:bCs/>
          <w:sz w:val="24"/>
          <w:szCs w:val="24"/>
        </w:rPr>
        <w:t>родолжаем путешествие.</w:t>
      </w:r>
      <w:r w:rsidR="00043CC5" w:rsidRPr="00391F5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91F50">
        <w:rPr>
          <w:rFonts w:ascii="Times New Roman" w:hAnsi="Times New Roman" w:cs="Times New Roman"/>
          <w:sz w:val="24"/>
          <w:szCs w:val="24"/>
        </w:rPr>
        <w:t>Сейчас за окном нашего вагона один</w:t>
      </w:r>
      <w:r w:rsidR="00043CC5" w:rsidRPr="00391F50">
        <w:rPr>
          <w:rFonts w:ascii="Times New Roman" w:hAnsi="Times New Roman" w:cs="Times New Roman"/>
          <w:sz w:val="24"/>
          <w:szCs w:val="24"/>
        </w:rPr>
        <w:t xml:space="preserve"> из </w:t>
      </w:r>
      <w:r w:rsidR="00346F3D" w:rsidRPr="00391F50">
        <w:rPr>
          <w:rFonts w:ascii="Times New Roman" w:hAnsi="Times New Roman" w:cs="Times New Roman"/>
          <w:sz w:val="24"/>
          <w:szCs w:val="24"/>
        </w:rPr>
        <w:t>округов</w:t>
      </w:r>
      <w:r w:rsidR="00043CC5" w:rsidRPr="00391F50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391F50">
        <w:rPr>
          <w:rFonts w:ascii="Times New Roman" w:hAnsi="Times New Roman" w:cs="Times New Roman"/>
          <w:sz w:val="24"/>
          <w:szCs w:val="24"/>
        </w:rPr>
        <w:t xml:space="preserve"> который имеет</w:t>
      </w:r>
      <w:r w:rsidR="00043CC5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достаточно продолжительную и интересную историю,</w:t>
      </w:r>
      <w:r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043CC5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</w:t>
      </w:r>
      <w:r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яшний день</w:t>
      </w:r>
      <w:r w:rsidR="00043CC5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считается одним из самых красивых мегаполисов </w:t>
      </w:r>
      <w:r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России, в этом округе много</w:t>
      </w:r>
      <w:r w:rsidR="00043CC5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архитектурных достопримечательностей, которые гармонично сочетаются с современными строениями. Столица его расположена на месте </w:t>
      </w:r>
      <w:r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слияния реки Волга и Казанка, и считается самой древней и невероятно красивой. </w:t>
      </w:r>
    </w:p>
    <w:p w14:paraId="6C9D098E" w14:textId="06E00B9B" w:rsidR="00285840" w:rsidRPr="00391F50" w:rsidRDefault="00043CC5" w:rsidP="00DD70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</w:t>
      </w:r>
      <w:r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татарский язык имеет</w:t>
      </w:r>
      <w:r w:rsidR="00346F3D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официального наравне с русским</w:t>
      </w:r>
      <w:r w:rsidR="00CC25B2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E938A5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CC25B2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проживают представители 115 различных национальностей. Более половины местного населения — </w:t>
      </w:r>
      <w:r w:rsidR="00E22B5A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татары. </w:t>
      </w:r>
      <w:r w:rsidR="00E938A5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А вот климат умеренно-континентальный, обеспечивает достаточно тёплое лето.</w:t>
      </w:r>
      <w:r w:rsidR="00E938A5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8E6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мы прибыли в </w:t>
      </w:r>
      <w:r w:rsidR="00285840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Федераль</w:t>
      </w:r>
      <w:r w:rsidR="000F28E6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округ, республика Татарстан.  И нас встречает столица Татарстана город Казань.</w:t>
      </w:r>
    </w:p>
    <w:p w14:paraId="278A7995" w14:textId="364D4777" w:rsidR="00C5113F" w:rsidRPr="00391F50" w:rsidRDefault="00285840" w:rsidP="00DD70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25B2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560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Народные и религиозные праздники занимают</w:t>
      </w:r>
      <w:r w:rsidR="00E22B5A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здесь</w:t>
      </w:r>
      <w:r w:rsidR="00F16560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особое место в жизни татар. Некоторые из них пришли из ислама, другие связаны с языческим прошлым татарского народа.</w:t>
      </w:r>
      <w:r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B5A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  <w:r w:rsidR="00F16560" w:rsidRPr="00391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16560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</w:t>
      </w:r>
      <w:proofErr w:type="spellEnd"/>
      <w:r w:rsidR="00F16560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6560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</w:t>
      </w:r>
      <w:proofErr w:type="spellEnd"/>
      <w:r w:rsidR="00F16560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560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 с весенним таянием льдов. Весенний праздник своими корнями уходит в языческие времена, однако прочно вошёл в современные обычаи татар.</w:t>
      </w:r>
      <w:r w:rsidR="00E22B5A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F3D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А вот</w:t>
      </w:r>
      <w:r w:rsidR="00E22B5A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F16560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древности Сабантуй знаменовал конец посевных работ. В 21 веке Сабантуй остаётся одним из главных семейных праздников, на который собираются родственники из разных городов и деревень. Проводятся народные гуляния, скачки на лошадях и соревнования на силу и ловкость.</w:t>
      </w:r>
      <w:r w:rsidR="00E22B5A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очень любят праздники и наряжаться</w:t>
      </w:r>
      <w:r w:rsidR="00E938A5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22B5A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A18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E22B5A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ациональный татарский орнамент характеризуется наличием цветочных, растительных рисунков</w:t>
      </w:r>
      <w:r w:rsidR="00860A18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043EF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Татарская нация очень гостеприимна и дружелюбна. Гость-важный человек в доме, к нему относятся с большим </w:t>
      </w:r>
      <w:r w:rsidR="00E938A5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уважением.</w:t>
      </w:r>
      <w:r w:rsidR="00F16560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28E6" w:rsidRPr="00391F50">
        <w:rPr>
          <w:rFonts w:ascii="Times New Roman" w:hAnsi="Times New Roman" w:cs="Times New Roman"/>
          <w:sz w:val="24"/>
          <w:szCs w:val="24"/>
        </w:rPr>
        <w:t>Татары даже говорят, что «негостеприимный человек ― человек неполноценный».</w:t>
      </w:r>
    </w:p>
    <w:p w14:paraId="6F83A138" w14:textId="21A0C548" w:rsidR="00043CC5" w:rsidRPr="00391F50" w:rsidRDefault="00C5113F" w:rsidP="00DD70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сделаем остановку и попробуем себя в роли татарских мастериц</w:t>
      </w:r>
      <w:r w:rsidR="00FD414F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, украсим росписью салфетки для праздничного стола.</w:t>
      </w:r>
    </w:p>
    <w:p w14:paraId="6104EDEF" w14:textId="77777777" w:rsidR="00C5113F" w:rsidRPr="00391F50" w:rsidRDefault="00C5113F" w:rsidP="00DD70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32DAC3" w14:textId="77777777" w:rsidR="003E549A" w:rsidRPr="00391F50" w:rsidRDefault="001C0CB0" w:rsidP="00DD70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F50">
        <w:rPr>
          <w:rFonts w:ascii="Times New Roman" w:hAnsi="Times New Roman" w:cs="Times New Roman"/>
          <w:sz w:val="24"/>
          <w:szCs w:val="24"/>
        </w:rPr>
        <w:t xml:space="preserve"> Наш </w:t>
      </w:r>
      <w:r w:rsidR="00A25BD7" w:rsidRPr="00391F50">
        <w:rPr>
          <w:rFonts w:ascii="Times New Roman" w:hAnsi="Times New Roman" w:cs="Times New Roman"/>
          <w:sz w:val="24"/>
          <w:szCs w:val="24"/>
        </w:rPr>
        <w:t>путь продолжается</w:t>
      </w:r>
      <w:r w:rsidRPr="00391F50">
        <w:rPr>
          <w:rFonts w:ascii="Times New Roman" w:hAnsi="Times New Roman" w:cs="Times New Roman"/>
          <w:sz w:val="24"/>
          <w:szCs w:val="24"/>
        </w:rPr>
        <w:t xml:space="preserve"> </w:t>
      </w:r>
      <w:r w:rsidR="00A25BD7" w:rsidRPr="00391F50">
        <w:rPr>
          <w:rFonts w:ascii="Times New Roman" w:hAnsi="Times New Roman" w:cs="Times New Roman"/>
          <w:sz w:val="24"/>
          <w:szCs w:val="24"/>
        </w:rPr>
        <w:t>по территории, которая</w:t>
      </w:r>
      <w:r w:rsidRPr="00391F50">
        <w:rPr>
          <w:rFonts w:ascii="Times New Roman" w:hAnsi="Times New Roman" w:cs="Times New Roman"/>
          <w:sz w:val="24"/>
          <w:szCs w:val="24"/>
        </w:rPr>
        <w:t xml:space="preserve"> находится на западе страны. </w:t>
      </w:r>
      <w:r w:rsidR="00A25BD7" w:rsidRPr="00391F50">
        <w:rPr>
          <w:rFonts w:ascii="Times New Roman" w:hAnsi="Times New Roman" w:cs="Times New Roman"/>
          <w:sz w:val="24"/>
          <w:szCs w:val="24"/>
        </w:rPr>
        <w:t xml:space="preserve"> </w:t>
      </w:r>
      <w:r w:rsidRPr="00391F50">
        <w:rPr>
          <w:rFonts w:ascii="Times New Roman" w:hAnsi="Times New Roman" w:cs="Times New Roman"/>
          <w:sz w:val="24"/>
          <w:szCs w:val="24"/>
        </w:rPr>
        <w:t xml:space="preserve"> Характерной чертой отличия округа является то, что он не имеет ни одной республики. В его составе находятся исключительно города и области, а также город федерального </w:t>
      </w:r>
      <w:r w:rsidR="00A25BD7" w:rsidRPr="00391F50">
        <w:rPr>
          <w:rFonts w:ascii="Times New Roman" w:hAnsi="Times New Roman" w:cs="Times New Roman"/>
          <w:sz w:val="24"/>
          <w:szCs w:val="24"/>
        </w:rPr>
        <w:t xml:space="preserve">значения. </w:t>
      </w:r>
      <w:r w:rsidRPr="00391F50">
        <w:rPr>
          <w:rFonts w:ascii="Times New Roman" w:hAnsi="Times New Roman" w:cs="Times New Roman"/>
          <w:sz w:val="24"/>
          <w:szCs w:val="24"/>
        </w:rPr>
        <w:t>Именно</w:t>
      </w:r>
      <w:r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зарождалась государство, в котором мы сегодня живём. Именно </w:t>
      </w:r>
      <w:r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здесь в XIII-XV веках </w:t>
      </w:r>
      <w:r w:rsidR="00A25BD7"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вокруг этого города</w:t>
      </w:r>
      <w:r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началось об</w:t>
      </w:r>
      <w:r w:rsidR="00A25BD7"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ъединение удельных княжеств, а позже</w:t>
      </w:r>
      <w:r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началось расселение по всей современной территории России. </w:t>
      </w:r>
      <w:r w:rsidR="00A25BD7"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догадались в какое место прибыл наш поезд? </w:t>
      </w:r>
    </w:p>
    <w:p w14:paraId="1814184A" w14:textId="0F35560D" w:rsidR="00A25BD7" w:rsidRPr="00391F50" w:rsidRDefault="00A25BD7" w:rsidP="00DD70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Конечно это </w:t>
      </w:r>
      <w:r w:rsidRPr="00391F50">
        <w:rPr>
          <w:rFonts w:ascii="Times New Roman" w:hAnsi="Times New Roman" w:cs="Times New Roman"/>
          <w:sz w:val="24"/>
          <w:szCs w:val="24"/>
        </w:rPr>
        <w:t>Центральный Федеральный округ и столица нашей Родины город-герой Москва.</w:t>
      </w:r>
    </w:p>
    <w:p w14:paraId="4BF15A5F" w14:textId="290F6A2A" w:rsidR="001617DB" w:rsidRPr="00391F50" w:rsidRDefault="00A25BD7" w:rsidP="00A25BD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F50">
        <w:rPr>
          <w:rFonts w:ascii="Times New Roman" w:hAnsi="Times New Roman" w:cs="Times New Roman"/>
          <w:color w:val="000000"/>
          <w:sz w:val="24"/>
          <w:szCs w:val="24"/>
        </w:rPr>
        <w:t xml:space="preserve">«Москва» означает то ли «медведь у воды», то ли просто «мокрое место». Имя город получил по названию реки. </w:t>
      </w:r>
      <w:r w:rsidRPr="00391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самых впечатляющих мест Кремль был построен в период с 1525 по 1531 год и служил неприступной крепостью для Московского государства много лет.</w:t>
      </w:r>
      <w:r w:rsidR="00FD414F"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0EBE"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стен </w:t>
      </w:r>
      <w:r w:rsidR="00CF0EBE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Кремля находится о</w:t>
      </w:r>
      <w:r w:rsidR="00FD414F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дна из красивейших площадей Москвы, Красная площадь является историческим и художественным центром города. Нигде более в России не найдется места, настолько связанного с главными в истории России событиями, хранительницей исторических воспоминаний сквозь многие годы и века. Красная площадь за долгие годы своей истории стала одним из популярнейших мест для проведения городских праздников и парадов</w:t>
      </w:r>
      <w:r w:rsidR="00FD414F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14F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идея назвать площадь Красной принадлежит царю Алексею Михайловичу; какими мотивами он руководствовался - неизвестно, но принято считать, что слово "Красная" было использовано в значении "красивая" и не относилось к цвету каких-либо построек.</w:t>
      </w:r>
    </w:p>
    <w:p w14:paraId="0524D877" w14:textId="7B18F038" w:rsidR="001617DB" w:rsidRPr="00391F50" w:rsidRDefault="001617DB" w:rsidP="00DD70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Этнический состав населения разнообразный. Преобладают русские. Из других народов проживают: чуваши, марийцы, мордва, татары, армяне, азербайджанцы. Славяне коренные жители этих мест</w:t>
      </w:r>
      <w:r w:rsidR="00C72BAA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основном все православные, но многие языческие праздники дошли и до нас </w:t>
      </w:r>
      <w:r w:rsidR="00A34206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такие,</w:t>
      </w:r>
      <w:r w:rsidR="00C72BAA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например Иван Купала, Масленица. Славяне очень любили гадать</w:t>
      </w:r>
      <w:r w:rsidR="00A34206" w:rsidRPr="00391F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4206" w:rsidRPr="00391F50">
        <w:rPr>
          <w:rFonts w:ascii="Times New Roman" w:hAnsi="Times New Roman" w:cs="Times New Roman"/>
          <w:color w:val="3C3C3C"/>
          <w:sz w:val="24"/>
          <w:szCs w:val="24"/>
        </w:rPr>
        <w:t xml:space="preserve"> гадали обычно после захода солнца, вечером или ночью</w:t>
      </w:r>
      <w:r w:rsidR="00C5113F" w:rsidRPr="00391F50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14:paraId="0D9B4AD6" w14:textId="73E8CC6A" w:rsidR="0068058A" w:rsidRPr="00391F50" w:rsidRDefault="00A34206" w:rsidP="00814E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Кстати, на Руси гадали накануне церковных праздников неспроста. Славяне верили, что праздничная церковная служба отпугивает всех духов, так что старались выведать интересующие вопросы у нечистой силы заранее. Самыми удачными днями для гадания считались Ивана Купала и Святки, так как эти праздники отмечались близко к летнему и зимнему солнцестоянию. И я вам сегодня предлагаю </w:t>
      </w:r>
      <w:r w:rsidR="00814E7A"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окунуться в глубокую старину и </w:t>
      </w:r>
      <w:r w:rsidRPr="0039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погадать на славянских рунах.</w:t>
      </w:r>
    </w:p>
    <w:p w14:paraId="44F6E8FB" w14:textId="77777777" w:rsidR="00C5113F" w:rsidRPr="00391F50" w:rsidRDefault="00C5113F" w:rsidP="00814E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C49FDB" w14:textId="1574BCB9" w:rsidR="003E549A" w:rsidRPr="00391F50" w:rsidRDefault="00942B8D" w:rsidP="006141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Отправляемся дальше</w:t>
      </w:r>
      <w:r w:rsidR="00FD63F3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Следующая остановка будет в самом суровом климате. </w:t>
      </w:r>
      <w:r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FD63F3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амый холодный город мира находится здесь. Сезонные перепады температур здесь иногда превышают 100 °C </w:t>
      </w:r>
      <w:r w:rsidR="00E37A27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FD63F3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емпературы в некоторых уголках республики зимой опускаются до экстремально низких значений в -70°C и ниже. Но в подобных местах люди не живут.  Это единственный субъект Российской Федерации, в котором есть сразу 3 часовых пояса. </w:t>
      </w:r>
      <w:r w:rsidR="00151D78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Куда же прибыл наш поезд? </w:t>
      </w:r>
      <w:r w:rsidR="00FD63F3"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(Дальневосточный Федеральный округ)</w:t>
      </w:r>
      <w:r w:rsidRPr="00391F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FB58E9A" w14:textId="3DF2AC31" w:rsidR="00C5113F" w:rsidRPr="00391F50" w:rsidRDefault="00FD63F3" w:rsidP="00C5113F">
      <w:pPr>
        <w:pStyle w:val="100-fact"/>
        <w:pBdr>
          <w:bottom w:val="single" w:sz="6" w:space="15" w:color="EAEAEA"/>
        </w:pBd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F33"/>
          <w:shd w:val="clear" w:color="auto" w:fill="FFFFFF"/>
        </w:rPr>
      </w:pPr>
      <w:r w:rsidRPr="00391F50">
        <w:rPr>
          <w:shd w:val="clear" w:color="auto" w:fill="FFFFFF"/>
        </w:rPr>
        <w:lastRenderedPageBreak/>
        <w:t>Перед нами республика Саха Якутия. Во всей огромной Якутии проживает всего</w:t>
      </w:r>
      <w:r w:rsidR="00E37A27" w:rsidRPr="00391F50">
        <w:rPr>
          <w:shd w:val="clear" w:color="auto" w:fill="FFFFFF"/>
        </w:rPr>
        <w:t xml:space="preserve"> около</w:t>
      </w:r>
      <w:r w:rsidRPr="00391F50">
        <w:rPr>
          <w:shd w:val="clear" w:color="auto" w:fill="FFFFFF"/>
        </w:rPr>
        <w:t xml:space="preserve"> 1 млн человек. </w:t>
      </w:r>
      <w:r w:rsidRPr="00391F50">
        <w:rPr>
          <w:rFonts w:eastAsiaTheme="minorHAnsi"/>
          <w:shd w:val="clear" w:color="auto" w:fill="FFFFFF"/>
          <w:lang w:eastAsia="en-US"/>
        </w:rPr>
        <w:t>Почти две трети всей Якутии </w:t>
      </w:r>
      <w:r w:rsidR="00BE7BA1" w:rsidRPr="00391F50">
        <w:rPr>
          <w:rFonts w:eastAsiaTheme="minorHAnsi"/>
          <w:shd w:val="clear" w:color="auto" w:fill="FFFFFF"/>
          <w:lang w:eastAsia="en-US"/>
        </w:rPr>
        <w:t>— это</w:t>
      </w:r>
      <w:r w:rsidRPr="00391F50">
        <w:rPr>
          <w:rFonts w:eastAsiaTheme="minorHAnsi"/>
          <w:shd w:val="clear" w:color="auto" w:fill="FFFFFF"/>
          <w:lang w:eastAsia="en-US"/>
        </w:rPr>
        <w:t xml:space="preserve"> горы и плоскогорья. Остальная территория − тайга и тундра.</w:t>
      </w:r>
      <w:r w:rsidRPr="00391F50">
        <w:rPr>
          <w:rFonts w:eastAsiaTheme="minorHAnsi"/>
          <w:shd w:val="clear" w:color="auto" w:fill="FFFFFF"/>
          <w:lang w:eastAsia="en-US"/>
        </w:rPr>
        <w:br/>
      </w:r>
      <w:r w:rsidRPr="00391F50">
        <w:rPr>
          <w:rStyle w:val="100-fact1"/>
        </w:rPr>
        <w:t>В Якутии проживают различные народы, у которых сохранилась уникальная культура и традиции, а все вместе они вносят свой вклад в многообразие нашей многонациональной страны.</w:t>
      </w:r>
      <w:r w:rsidR="00942B8D" w:rsidRPr="00391F50">
        <w:t xml:space="preserve"> </w:t>
      </w:r>
      <w:r w:rsidRPr="00391F50">
        <w:rPr>
          <w:rStyle w:val="100-fact1"/>
        </w:rPr>
        <w:t>Районы в Якутии называют улусами.</w:t>
      </w:r>
      <w:r w:rsidR="00942B8D" w:rsidRPr="00391F50">
        <w:t xml:space="preserve"> </w:t>
      </w:r>
    </w:p>
    <w:p w14:paraId="62947AEE" w14:textId="77F42248" w:rsidR="00C5113F" w:rsidRPr="00391F50" w:rsidRDefault="00FD63F3" w:rsidP="00C5113F">
      <w:pPr>
        <w:pStyle w:val="100-fact"/>
        <w:pBdr>
          <w:bottom w:val="single" w:sz="6" w:space="15" w:color="EAEAEA"/>
        </w:pBd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F33"/>
          <w:shd w:val="clear" w:color="auto" w:fill="FFFFFF"/>
        </w:rPr>
      </w:pPr>
      <w:r w:rsidRPr="00391F50">
        <w:rPr>
          <w:rStyle w:val="100-fact1"/>
        </w:rPr>
        <w:t>Примерно четверть всех алмазов в мире добывается именно в Якутии.</w:t>
      </w:r>
      <w:r w:rsidRPr="00391F50">
        <w:rPr>
          <w:rStyle w:val="100-fact1"/>
        </w:rPr>
        <w:br/>
      </w:r>
      <w:r w:rsidR="006141BC" w:rsidRPr="00391F50">
        <w:t xml:space="preserve">   Рецепты якутской кухни обычно довольно простые и незамысловатые, а блюда очень питательные и сытные. </w:t>
      </w:r>
      <w:r w:rsidR="00942B8D" w:rsidRPr="00391F50">
        <w:t xml:space="preserve"> </w:t>
      </w:r>
      <w:r w:rsidRPr="00391F50">
        <w:t>Самый популя</w:t>
      </w:r>
      <w:r w:rsidR="006141BC" w:rsidRPr="00391F50">
        <w:t>рный напиток в Якутии – горячий </w:t>
      </w:r>
      <w:r w:rsidRPr="00391F50">
        <w:t>чай.</w:t>
      </w:r>
      <w:r w:rsidRPr="00391F50">
        <w:br/>
      </w:r>
      <w:r w:rsidR="006141BC" w:rsidRPr="00391F50">
        <w:rPr>
          <w:rStyle w:val="100-fact1"/>
        </w:rPr>
        <w:t xml:space="preserve">         </w:t>
      </w:r>
      <w:r w:rsidR="00C5113F" w:rsidRPr="00391F50">
        <w:rPr>
          <w:rStyle w:val="100-fact1"/>
        </w:rPr>
        <w:t xml:space="preserve">В </w:t>
      </w:r>
      <w:r w:rsidR="00C5113F" w:rsidRPr="00391F50">
        <w:rPr>
          <w:color w:val="242F33"/>
          <w:shd w:val="clear" w:color="auto" w:fill="FFFFFF"/>
        </w:rPr>
        <w:t>Якутии как таковой религии нету. Якуты не ходят в церковь, не молятся и не ставят свечки, не собираются и не говорят о Боге.</w:t>
      </w:r>
      <w:r w:rsidR="00C5113F" w:rsidRPr="00391F50">
        <w:rPr>
          <w:color w:val="242F33"/>
        </w:rPr>
        <w:br/>
      </w:r>
      <w:r w:rsidR="00C5113F" w:rsidRPr="00391F50">
        <w:rPr>
          <w:color w:val="242F33"/>
          <w:shd w:val="clear" w:color="auto" w:fill="FFFFFF"/>
        </w:rPr>
        <w:t xml:space="preserve">Они верят в </w:t>
      </w:r>
      <w:proofErr w:type="spellStart"/>
      <w:r w:rsidR="00C5113F" w:rsidRPr="00391F50">
        <w:rPr>
          <w:color w:val="242F33"/>
          <w:shd w:val="clear" w:color="auto" w:fill="FFFFFF"/>
        </w:rPr>
        <w:t>Айыы</w:t>
      </w:r>
      <w:proofErr w:type="spellEnd"/>
      <w:r w:rsidR="00C5113F" w:rsidRPr="00391F50">
        <w:rPr>
          <w:color w:val="242F33"/>
          <w:shd w:val="clear" w:color="auto" w:fill="FFFFFF"/>
        </w:rPr>
        <w:t>, в духов Огня, Воды, Земли, Охоты, Дома. </w:t>
      </w:r>
      <w:r w:rsidR="003E549A" w:rsidRPr="00391F50">
        <w:rPr>
          <w:bCs/>
          <w:color w:val="262626"/>
          <w:shd w:val="clear" w:color="auto" w:fill="FFFFFF"/>
        </w:rPr>
        <w:t>В Якутии до сих пор почитают шаманов и обращаются к ним за помощью.</w:t>
      </w:r>
    </w:p>
    <w:p w14:paraId="75F91770" w14:textId="428692AB" w:rsidR="00043CC5" w:rsidRPr="00391F50" w:rsidRDefault="000B58AB" w:rsidP="00C5113F">
      <w:pPr>
        <w:pStyle w:val="100-fact"/>
        <w:pBdr>
          <w:bottom w:val="single" w:sz="6" w:space="15" w:color="EAEAEA"/>
        </w:pBd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91F50">
        <w:rPr>
          <w:rStyle w:val="100-fact1"/>
        </w:rPr>
        <w:t xml:space="preserve">Одними из самых популярных якутских сувениров являются </w:t>
      </w:r>
      <w:r w:rsidR="00BE7BA1" w:rsidRPr="00391F50">
        <w:rPr>
          <w:rStyle w:val="100-fact1"/>
        </w:rPr>
        <w:t>амулеты</w:t>
      </w:r>
      <w:r w:rsidRPr="00391F50">
        <w:rPr>
          <w:rStyle w:val="100-fact1"/>
        </w:rPr>
        <w:t>.</w:t>
      </w:r>
      <w:r w:rsidR="00BE7BA1" w:rsidRPr="00391F50">
        <w:t xml:space="preserve"> Предлагаю вам изготовить свои амулеты.</w:t>
      </w:r>
    </w:p>
    <w:p w14:paraId="2650859F" w14:textId="54767414" w:rsidR="008648C6" w:rsidRPr="00391F50" w:rsidRDefault="00151D78" w:rsidP="000854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91F50">
        <w:rPr>
          <w:b/>
          <w:bCs/>
        </w:rPr>
        <w:t xml:space="preserve"> </w:t>
      </w:r>
      <w:r w:rsidRPr="00391F50">
        <w:rPr>
          <w:bCs/>
        </w:rPr>
        <w:t xml:space="preserve"> Н</w:t>
      </w:r>
      <w:r w:rsidR="003E549A" w:rsidRPr="00391F50">
        <w:rPr>
          <w:bCs/>
        </w:rPr>
        <w:t>аше путешествие подходит к</w:t>
      </w:r>
      <w:r w:rsidR="00BF3E52" w:rsidRPr="00391F50">
        <w:rPr>
          <w:bCs/>
        </w:rPr>
        <w:t xml:space="preserve"> концу</w:t>
      </w:r>
      <w:r w:rsidR="00BF3E52" w:rsidRPr="00391F50">
        <w:t>,</w:t>
      </w:r>
      <w:r w:rsidR="003E549A" w:rsidRPr="00391F50">
        <w:t xml:space="preserve"> и</w:t>
      </w:r>
      <w:r w:rsidR="00BF3E52" w:rsidRPr="00391F50">
        <w:t xml:space="preserve"> </w:t>
      </w:r>
      <w:r w:rsidR="003E549A" w:rsidRPr="00391F50">
        <w:t>сейчас наш поезд весело стуча колесами везет нас по родной Кузбасской земле</w:t>
      </w:r>
      <w:r w:rsidR="003E549A" w:rsidRPr="00391F50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3E549A" w:rsidRPr="00391F50">
        <w:rPr>
          <w:color w:val="000000"/>
          <w:shd w:val="clear" w:color="auto" w:fill="FFFFFF"/>
        </w:rPr>
        <w:t xml:space="preserve">Некоторые районы Кемеровской области (но далеко не все, конечно) можно </w:t>
      </w:r>
      <w:r w:rsidR="003E549A" w:rsidRPr="00391F50">
        <w:t xml:space="preserve">было бы назвать российской Швейцарией.   Так много похожего можно увидеть между двумя </w:t>
      </w:r>
      <w:r w:rsidR="008648C6" w:rsidRPr="00391F50">
        <w:t xml:space="preserve">этими </w:t>
      </w:r>
      <w:r w:rsidR="003E549A" w:rsidRPr="00391F50">
        <w:t xml:space="preserve">странами </w:t>
      </w:r>
      <w:r w:rsidR="008648C6" w:rsidRPr="00391F50">
        <w:t>это и</w:t>
      </w:r>
      <w:r w:rsidR="003E549A" w:rsidRPr="00391F50">
        <w:t xml:space="preserve"> величественные горы, зеленые альпийские луга, удивительные водопады, подземные пещеры, и прозрачные озера… </w:t>
      </w:r>
    </w:p>
    <w:p w14:paraId="02F2215C" w14:textId="32C9D6A3" w:rsidR="00085457" w:rsidRPr="00391F50" w:rsidRDefault="003E549A" w:rsidP="000854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91F50">
        <w:t>Важ</w:t>
      </w:r>
      <w:r w:rsidRPr="00391F50">
        <w:softHyphen/>
        <w:t>ней</w:t>
      </w:r>
      <w:r w:rsidRPr="00391F50">
        <w:softHyphen/>
        <w:t>шее по</w:t>
      </w:r>
      <w:r w:rsidRPr="00391F50">
        <w:softHyphen/>
        <w:t>лез</w:t>
      </w:r>
      <w:r w:rsidRPr="00391F50">
        <w:softHyphen/>
        <w:t xml:space="preserve">ное </w:t>
      </w:r>
      <w:r w:rsidR="00085457" w:rsidRPr="00391F50">
        <w:t>ис</w:t>
      </w:r>
      <w:r w:rsidR="00085457" w:rsidRPr="00391F50">
        <w:softHyphen/>
        <w:t>ко</w:t>
      </w:r>
      <w:r w:rsidR="00085457" w:rsidRPr="00391F50">
        <w:softHyphen/>
        <w:t>пае</w:t>
      </w:r>
      <w:r w:rsidR="00085457" w:rsidRPr="00391F50">
        <w:softHyphen/>
        <w:t>мое Кузбасса</w:t>
      </w:r>
      <w:r w:rsidRPr="00391F50">
        <w:t> – уголь. На тер</w:t>
      </w:r>
      <w:r w:rsidRPr="00391F50">
        <w:softHyphen/>
        <w:t>ри</w:t>
      </w:r>
      <w:r w:rsidRPr="00391F50">
        <w:softHyphen/>
        <w:t>то</w:t>
      </w:r>
      <w:r w:rsidRPr="00391F50">
        <w:softHyphen/>
        <w:t>рии об</w:t>
      </w:r>
      <w:r w:rsidRPr="00391F50">
        <w:softHyphen/>
        <w:t>лас</w:t>
      </w:r>
      <w:r w:rsidRPr="00391F50">
        <w:softHyphen/>
        <w:t>ти рас</w:t>
      </w:r>
      <w:r w:rsidRPr="00391F50">
        <w:softHyphen/>
        <w:t>по</w:t>
      </w:r>
      <w:r w:rsidRPr="00391F50">
        <w:softHyphen/>
        <w:t>ло</w:t>
      </w:r>
      <w:r w:rsidRPr="00391F50">
        <w:softHyphen/>
        <w:t>жен один из круп</w:t>
      </w:r>
      <w:r w:rsidRPr="00391F50">
        <w:softHyphen/>
        <w:t>ней</w:t>
      </w:r>
      <w:r w:rsidRPr="00391F50">
        <w:softHyphen/>
        <w:t>ших в Рос</w:t>
      </w:r>
      <w:r w:rsidRPr="00391F50">
        <w:softHyphen/>
        <w:t>сии по за</w:t>
      </w:r>
      <w:r w:rsidRPr="00391F50">
        <w:softHyphen/>
        <w:t>па</w:t>
      </w:r>
      <w:r w:rsidRPr="00391F50">
        <w:softHyphen/>
        <w:t>сам </w:t>
      </w:r>
      <w:hyperlink r:id="rId12" w:history="1">
        <w:r w:rsidRPr="00391F50">
          <w:rPr>
            <w:rStyle w:val="a4"/>
            <w:color w:val="auto"/>
            <w:u w:val="none"/>
          </w:rPr>
          <w:t>Куз</w:t>
        </w:r>
        <w:r w:rsidRPr="00391F50">
          <w:rPr>
            <w:rStyle w:val="a4"/>
            <w:color w:val="auto"/>
            <w:u w:val="none"/>
          </w:rPr>
          <w:softHyphen/>
          <w:t>нец</w:t>
        </w:r>
        <w:r w:rsidRPr="00391F50">
          <w:rPr>
            <w:rStyle w:val="a4"/>
            <w:color w:val="auto"/>
            <w:u w:val="none"/>
          </w:rPr>
          <w:softHyphen/>
          <w:t>кий уголь</w:t>
        </w:r>
        <w:r w:rsidRPr="00391F50">
          <w:rPr>
            <w:rStyle w:val="a4"/>
            <w:color w:val="auto"/>
            <w:u w:val="none"/>
          </w:rPr>
          <w:softHyphen/>
          <w:t>ный бас</w:t>
        </w:r>
        <w:r w:rsidRPr="00391F50">
          <w:rPr>
            <w:rStyle w:val="a4"/>
            <w:color w:val="auto"/>
            <w:u w:val="none"/>
          </w:rPr>
          <w:softHyphen/>
          <w:t>сейн</w:t>
        </w:r>
      </w:hyperlink>
      <w:r w:rsidRPr="00391F50">
        <w:t>, а так</w:t>
      </w:r>
      <w:r w:rsidRPr="00391F50">
        <w:softHyphen/>
        <w:t xml:space="preserve">же </w:t>
      </w:r>
      <w:proofErr w:type="spellStart"/>
      <w:r w:rsidRPr="00391F50">
        <w:t>зап.</w:t>
      </w:r>
      <w:proofErr w:type="spellEnd"/>
      <w:r w:rsidRPr="00391F50">
        <w:t xml:space="preserve"> часть </w:t>
      </w:r>
      <w:hyperlink r:id="rId13" w:history="1">
        <w:r w:rsidRPr="00391F50">
          <w:rPr>
            <w:rStyle w:val="a4"/>
            <w:color w:val="auto"/>
            <w:u w:val="none"/>
          </w:rPr>
          <w:t>Кан</w:t>
        </w:r>
        <w:r w:rsidRPr="00391F50">
          <w:rPr>
            <w:rStyle w:val="a4"/>
            <w:color w:val="auto"/>
            <w:u w:val="none"/>
          </w:rPr>
          <w:softHyphen/>
          <w:t>ско-Ачин</w:t>
        </w:r>
        <w:r w:rsidRPr="00391F50">
          <w:rPr>
            <w:rStyle w:val="a4"/>
            <w:color w:val="auto"/>
            <w:u w:val="none"/>
          </w:rPr>
          <w:softHyphen/>
          <w:t>ско</w:t>
        </w:r>
        <w:r w:rsidRPr="00391F50">
          <w:rPr>
            <w:rStyle w:val="a4"/>
            <w:color w:val="auto"/>
            <w:u w:val="none"/>
          </w:rPr>
          <w:softHyphen/>
          <w:t>го уголь</w:t>
        </w:r>
        <w:r w:rsidRPr="00391F50">
          <w:rPr>
            <w:rStyle w:val="a4"/>
            <w:color w:val="auto"/>
            <w:u w:val="none"/>
          </w:rPr>
          <w:softHyphen/>
          <w:t>но</w:t>
        </w:r>
        <w:r w:rsidRPr="00391F50">
          <w:rPr>
            <w:rStyle w:val="a4"/>
            <w:color w:val="auto"/>
            <w:u w:val="none"/>
          </w:rPr>
          <w:softHyphen/>
          <w:t>го бас</w:t>
        </w:r>
        <w:r w:rsidRPr="00391F50">
          <w:rPr>
            <w:rStyle w:val="a4"/>
            <w:color w:val="auto"/>
            <w:u w:val="none"/>
          </w:rPr>
          <w:softHyphen/>
          <w:t>сей</w:t>
        </w:r>
        <w:r w:rsidRPr="00391F50">
          <w:rPr>
            <w:rStyle w:val="a4"/>
            <w:color w:val="auto"/>
            <w:u w:val="none"/>
          </w:rPr>
          <w:softHyphen/>
          <w:t>на</w:t>
        </w:r>
      </w:hyperlink>
      <w:r w:rsidRPr="00391F50">
        <w:t>. </w:t>
      </w:r>
      <w:r w:rsidR="00085457" w:rsidRPr="00391F50">
        <w:t xml:space="preserve">В недрах области обнаружены разнообразные полезные ископаемые: каменные и бурые угли, железные и полиметаллические руды, золото, фосфориты, строительный камень и другие минеральные ресурсы. По сочетанию и наличию природных богатств область можно назвать уникальной. </w:t>
      </w:r>
    </w:p>
    <w:p w14:paraId="0CFAD474" w14:textId="248BB308" w:rsidR="007F6B87" w:rsidRPr="00391F50" w:rsidRDefault="008648C6" w:rsidP="004530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50">
        <w:rPr>
          <w:rFonts w:ascii="Times New Roman" w:hAnsi="Times New Roman" w:cs="Times New Roman"/>
          <w:sz w:val="24"/>
          <w:szCs w:val="24"/>
        </w:rPr>
        <w:t>Уважаемые коллеги нам кажется, что о своем родном регионе нам известно все, но уверяю вас, что ещё много тайн и загадок хранит наш Кузбасс. Я предлагаю вам сделать домашнее задание, пройти небольшую анкету (Рекорды Кузбасса: самые необычные факты о регионе). А на следующем заседании вы расскажите были ли известны вам эти факты или</w:t>
      </w:r>
      <w:r w:rsidR="00151D78" w:rsidRPr="00391F50">
        <w:rPr>
          <w:rFonts w:ascii="Times New Roman" w:hAnsi="Times New Roman" w:cs="Times New Roman"/>
          <w:sz w:val="24"/>
          <w:szCs w:val="24"/>
        </w:rPr>
        <w:t xml:space="preserve"> вы </w:t>
      </w:r>
      <w:r w:rsidR="007F6B87" w:rsidRPr="00391F50">
        <w:rPr>
          <w:rFonts w:ascii="Times New Roman" w:hAnsi="Times New Roman" w:cs="Times New Roman"/>
          <w:sz w:val="24"/>
          <w:szCs w:val="24"/>
        </w:rPr>
        <w:t>узнали об этом только,</w:t>
      </w:r>
      <w:r w:rsidR="00151D78" w:rsidRPr="00391F50">
        <w:rPr>
          <w:rFonts w:ascii="Times New Roman" w:hAnsi="Times New Roman" w:cs="Times New Roman"/>
          <w:sz w:val="24"/>
          <w:szCs w:val="24"/>
        </w:rPr>
        <w:t xml:space="preserve"> пройдя анкету</w:t>
      </w:r>
      <w:r w:rsidRPr="00391F50">
        <w:rPr>
          <w:rFonts w:ascii="Times New Roman" w:hAnsi="Times New Roman" w:cs="Times New Roman"/>
          <w:sz w:val="24"/>
          <w:szCs w:val="24"/>
        </w:rPr>
        <w:t>.</w:t>
      </w:r>
    </w:p>
    <w:p w14:paraId="53424DA3" w14:textId="0EBBAE5E" w:rsidR="00BC6D6E" w:rsidRPr="00391F50" w:rsidRDefault="00151D78" w:rsidP="006141BC">
      <w:pPr>
        <w:pStyle w:val="a3"/>
        <w:shd w:val="clear" w:color="auto" w:fill="FFFFFF"/>
        <w:spacing w:line="360" w:lineRule="auto"/>
        <w:ind w:firstLine="709"/>
        <w:jc w:val="both"/>
      </w:pPr>
      <w:r w:rsidRPr="00391F50">
        <w:rPr>
          <w:b/>
        </w:rPr>
        <w:t>Рефлексия:</w:t>
      </w:r>
      <w:r w:rsidR="00BE7BA1" w:rsidRPr="00391F50">
        <w:t xml:space="preserve"> </w:t>
      </w:r>
      <w:r w:rsidR="006141BC" w:rsidRPr="00391F50">
        <w:t>Как говорится в пословице «В</w:t>
      </w:r>
      <w:r w:rsidR="00BE7BA1" w:rsidRPr="00391F50">
        <w:t xml:space="preserve"> гостях хорошо, а дома </w:t>
      </w:r>
      <w:r w:rsidR="006141BC" w:rsidRPr="00391F50">
        <w:t>лучше» наше</w:t>
      </w:r>
      <w:r w:rsidR="008648C6" w:rsidRPr="00391F50">
        <w:t xml:space="preserve"> путешествие закончилось и наш поезд прибывает на наш</w:t>
      </w:r>
      <w:r w:rsidR="006141BC" w:rsidRPr="00391F50">
        <w:t xml:space="preserve">у малую родину город Полысаево. </w:t>
      </w:r>
      <w:r w:rsidR="006141BC" w:rsidRPr="00391F50">
        <w:lastRenderedPageBreak/>
        <w:t>Я</w:t>
      </w:r>
      <w:r w:rsidR="00BC6D6E" w:rsidRPr="00391F50">
        <w:t xml:space="preserve"> предлагаю на ваших </w:t>
      </w:r>
      <w:r w:rsidR="00026EA1" w:rsidRPr="00391F50">
        <w:t xml:space="preserve">билетах поделиться </w:t>
      </w:r>
      <w:r w:rsidR="006141BC" w:rsidRPr="00391F50">
        <w:t xml:space="preserve">вашими </w:t>
      </w:r>
      <w:r w:rsidR="00026EA1" w:rsidRPr="00391F50">
        <w:t>впеча</w:t>
      </w:r>
      <w:r w:rsidR="006141BC" w:rsidRPr="00391F50">
        <w:t>тлениями о нашем к</w:t>
      </w:r>
      <w:r w:rsidR="00026EA1" w:rsidRPr="00391F50">
        <w:t>ультурном туре, высказать пожелания и предложения.</w:t>
      </w:r>
      <w:r w:rsidR="00BC6D6E" w:rsidRPr="00391F50">
        <w:t xml:space="preserve"> </w:t>
      </w:r>
      <w:r w:rsidR="00026EA1" w:rsidRPr="00391F50">
        <w:t xml:space="preserve"> </w:t>
      </w:r>
    </w:p>
    <w:p w14:paraId="29C5AE4A" w14:textId="62719310" w:rsidR="008648C6" w:rsidRPr="008648C6" w:rsidRDefault="00BC6D6E" w:rsidP="008648C6">
      <w:r>
        <w:t xml:space="preserve"> </w:t>
      </w:r>
      <w:r w:rsidR="008648C6">
        <w:t xml:space="preserve"> </w:t>
      </w:r>
    </w:p>
    <w:sectPr w:rsidR="008648C6" w:rsidRPr="008648C6" w:rsidSect="0023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B57"/>
    <w:multiLevelType w:val="multilevel"/>
    <w:tmpl w:val="3A5C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13088"/>
    <w:multiLevelType w:val="multilevel"/>
    <w:tmpl w:val="1324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75094"/>
    <w:multiLevelType w:val="multilevel"/>
    <w:tmpl w:val="0034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B7841"/>
    <w:multiLevelType w:val="multilevel"/>
    <w:tmpl w:val="46D6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31FD0"/>
    <w:multiLevelType w:val="multilevel"/>
    <w:tmpl w:val="3C82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D7127"/>
    <w:multiLevelType w:val="multilevel"/>
    <w:tmpl w:val="6E74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300FA"/>
    <w:multiLevelType w:val="multilevel"/>
    <w:tmpl w:val="4CCE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95AEE"/>
    <w:multiLevelType w:val="multilevel"/>
    <w:tmpl w:val="31AC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83414"/>
    <w:multiLevelType w:val="multilevel"/>
    <w:tmpl w:val="5FB4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4383C"/>
    <w:multiLevelType w:val="multilevel"/>
    <w:tmpl w:val="2290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50EF1"/>
    <w:multiLevelType w:val="multilevel"/>
    <w:tmpl w:val="DFCC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DA254C"/>
    <w:multiLevelType w:val="multilevel"/>
    <w:tmpl w:val="23B2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54"/>
    <w:rsid w:val="00026EA1"/>
    <w:rsid w:val="00043CC5"/>
    <w:rsid w:val="00085457"/>
    <w:rsid w:val="00090EA4"/>
    <w:rsid w:val="000A4B4C"/>
    <w:rsid w:val="000B58AB"/>
    <w:rsid w:val="000C26E1"/>
    <w:rsid w:val="000E2220"/>
    <w:rsid w:val="000F28E6"/>
    <w:rsid w:val="000F2AD0"/>
    <w:rsid w:val="0012154F"/>
    <w:rsid w:val="00151D78"/>
    <w:rsid w:val="001617DB"/>
    <w:rsid w:val="00177E35"/>
    <w:rsid w:val="00177EF7"/>
    <w:rsid w:val="001C0CB0"/>
    <w:rsid w:val="001C5D3D"/>
    <w:rsid w:val="002174C6"/>
    <w:rsid w:val="0023088E"/>
    <w:rsid w:val="00237A54"/>
    <w:rsid w:val="00285840"/>
    <w:rsid w:val="00293727"/>
    <w:rsid w:val="003043EF"/>
    <w:rsid w:val="00324EB2"/>
    <w:rsid w:val="00336496"/>
    <w:rsid w:val="00346F3D"/>
    <w:rsid w:val="0036425E"/>
    <w:rsid w:val="00391DBA"/>
    <w:rsid w:val="00391F50"/>
    <w:rsid w:val="003A1DCE"/>
    <w:rsid w:val="003E549A"/>
    <w:rsid w:val="00404FDD"/>
    <w:rsid w:val="00453037"/>
    <w:rsid w:val="0047274E"/>
    <w:rsid w:val="004838E8"/>
    <w:rsid w:val="005001DC"/>
    <w:rsid w:val="0051375D"/>
    <w:rsid w:val="00585DA1"/>
    <w:rsid w:val="005F66EF"/>
    <w:rsid w:val="006141BC"/>
    <w:rsid w:val="0068058A"/>
    <w:rsid w:val="006E749F"/>
    <w:rsid w:val="00725F4B"/>
    <w:rsid w:val="00741CE6"/>
    <w:rsid w:val="00762F10"/>
    <w:rsid w:val="00772FD1"/>
    <w:rsid w:val="0079169F"/>
    <w:rsid w:val="007E15AE"/>
    <w:rsid w:val="007F6B87"/>
    <w:rsid w:val="00801970"/>
    <w:rsid w:val="00814E7A"/>
    <w:rsid w:val="00820340"/>
    <w:rsid w:val="00860A18"/>
    <w:rsid w:val="008648C6"/>
    <w:rsid w:val="008D063F"/>
    <w:rsid w:val="008D3A8B"/>
    <w:rsid w:val="008D712B"/>
    <w:rsid w:val="00942B8D"/>
    <w:rsid w:val="00A07F73"/>
    <w:rsid w:val="00A22A30"/>
    <w:rsid w:val="00A25BD7"/>
    <w:rsid w:val="00A321B2"/>
    <w:rsid w:val="00A34206"/>
    <w:rsid w:val="00A8181C"/>
    <w:rsid w:val="00A87FF5"/>
    <w:rsid w:val="00AA7A0A"/>
    <w:rsid w:val="00AC07F4"/>
    <w:rsid w:val="00B97DCD"/>
    <w:rsid w:val="00B97E71"/>
    <w:rsid w:val="00BC6D6E"/>
    <w:rsid w:val="00BE7BA1"/>
    <w:rsid w:val="00BF3E52"/>
    <w:rsid w:val="00C11332"/>
    <w:rsid w:val="00C17C77"/>
    <w:rsid w:val="00C27B64"/>
    <w:rsid w:val="00C440DD"/>
    <w:rsid w:val="00C5113F"/>
    <w:rsid w:val="00C6021C"/>
    <w:rsid w:val="00C72BAA"/>
    <w:rsid w:val="00C74CA2"/>
    <w:rsid w:val="00C81443"/>
    <w:rsid w:val="00CC25B2"/>
    <w:rsid w:val="00CF0EBE"/>
    <w:rsid w:val="00D92DD4"/>
    <w:rsid w:val="00DD70C4"/>
    <w:rsid w:val="00E22B5A"/>
    <w:rsid w:val="00E37A27"/>
    <w:rsid w:val="00E938A5"/>
    <w:rsid w:val="00F16560"/>
    <w:rsid w:val="00F22B41"/>
    <w:rsid w:val="00F457E5"/>
    <w:rsid w:val="00FD01AC"/>
    <w:rsid w:val="00FD414F"/>
    <w:rsid w:val="00FD63F3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25CF"/>
  <w15:docId w15:val="{16CFABF9-1017-47BB-A0F6-A3680B69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8E"/>
  </w:style>
  <w:style w:type="paragraph" w:styleId="1">
    <w:name w:val="heading 1"/>
    <w:basedOn w:val="a"/>
    <w:next w:val="a"/>
    <w:link w:val="10"/>
    <w:uiPriority w:val="9"/>
    <w:qFormat/>
    <w:rsid w:val="00864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5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E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7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165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rticle-renderblock">
    <w:name w:val="article-render__block"/>
    <w:basedOn w:val="a"/>
    <w:rsid w:val="004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16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-fact">
    <w:name w:val="100-fact"/>
    <w:basedOn w:val="a"/>
    <w:rsid w:val="00F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-fact1">
    <w:name w:val="100-fact1"/>
    <w:basedOn w:val="a0"/>
    <w:rsid w:val="00FD63F3"/>
  </w:style>
  <w:style w:type="character" w:customStyle="1" w:styleId="info-link">
    <w:name w:val="info-link"/>
    <w:basedOn w:val="a0"/>
    <w:rsid w:val="003E549A"/>
  </w:style>
  <w:style w:type="character" w:customStyle="1" w:styleId="10">
    <w:name w:val="Заголовок 1 Знак"/>
    <w:basedOn w:val="a0"/>
    <w:link w:val="1"/>
    <w:uiPriority w:val="9"/>
    <w:rsid w:val="0086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6E749F"/>
    <w:pPr>
      <w:widowControl w:val="0"/>
      <w:autoSpaceDE w:val="0"/>
      <w:autoSpaceDN w:val="0"/>
      <w:spacing w:after="0" w:line="240" w:lineRule="auto"/>
      <w:ind w:left="57"/>
    </w:pPr>
    <w:rPr>
      <w:rFonts w:ascii="Trebuchet MS" w:eastAsia="Trebuchet MS" w:hAnsi="Trebuchet MS" w:cs="Trebuchet MS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6E749F"/>
    <w:rPr>
      <w:rFonts w:ascii="Trebuchet MS" w:eastAsia="Trebuchet MS" w:hAnsi="Trebuchet MS" w:cs="Trebuchet MS"/>
      <w:sz w:val="26"/>
      <w:szCs w:val="26"/>
    </w:rPr>
  </w:style>
  <w:style w:type="paragraph" w:styleId="a9">
    <w:name w:val="No Spacing"/>
    <w:link w:val="aa"/>
    <w:uiPriority w:val="1"/>
    <w:qFormat/>
    <w:rsid w:val="006E749F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E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7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igenc.ru/geology/text/20420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bigenc.ru/geology/text/21192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79D6-CA50-49BE-A2AE-5296EE47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Alexsei</dc:creator>
  <cp:keywords/>
  <dc:description/>
  <cp:lastModifiedBy>detsa</cp:lastModifiedBy>
  <cp:revision>3</cp:revision>
  <cp:lastPrinted>2022-10-18T06:20:00Z</cp:lastPrinted>
  <dcterms:created xsi:type="dcterms:W3CDTF">2025-02-11T08:06:00Z</dcterms:created>
  <dcterms:modified xsi:type="dcterms:W3CDTF">2025-02-11T08:06:00Z</dcterms:modified>
</cp:coreProperties>
</file>