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08" w:rsidRDefault="00884608" w:rsidP="0088460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proofErr w:type="spellStart"/>
      <w:r w:rsidRPr="009513B8">
        <w:rPr>
          <w:rFonts w:ascii="Times New Roman" w:hAnsi="Times New Roman"/>
          <w:i/>
          <w:sz w:val="28"/>
          <w:szCs w:val="28"/>
        </w:rPr>
        <w:t>Вахтина</w:t>
      </w:r>
      <w:proofErr w:type="spellEnd"/>
      <w:r w:rsidRPr="009513B8">
        <w:rPr>
          <w:rFonts w:ascii="Times New Roman" w:hAnsi="Times New Roman"/>
          <w:i/>
          <w:sz w:val="28"/>
          <w:szCs w:val="28"/>
        </w:rPr>
        <w:t xml:space="preserve"> Алла Николаевна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884608" w:rsidRPr="009513B8" w:rsidRDefault="00884608" w:rsidP="0088460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Салмина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Ольга Григорьевна</w:t>
      </w:r>
    </w:p>
    <w:p w:rsidR="00884608" w:rsidRDefault="0075413C" w:rsidP="0088460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884608">
        <w:rPr>
          <w:rFonts w:ascii="Times New Roman" w:hAnsi="Times New Roman"/>
          <w:i/>
          <w:sz w:val="28"/>
          <w:szCs w:val="28"/>
        </w:rPr>
        <w:t>оспитатели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884608" w:rsidRPr="009513B8">
        <w:rPr>
          <w:rFonts w:ascii="Times New Roman" w:hAnsi="Times New Roman"/>
          <w:i/>
          <w:sz w:val="28"/>
          <w:szCs w:val="28"/>
        </w:rPr>
        <w:t xml:space="preserve"> ГБОУ СОШ № 22 СП д/с № 26 «Золотой улей»</w:t>
      </w:r>
      <w:r w:rsidR="00884608">
        <w:rPr>
          <w:rFonts w:ascii="Times New Roman" w:hAnsi="Times New Roman"/>
          <w:i/>
          <w:sz w:val="28"/>
          <w:szCs w:val="28"/>
        </w:rPr>
        <w:t xml:space="preserve">, </w:t>
      </w:r>
    </w:p>
    <w:p w:rsidR="00884608" w:rsidRDefault="00884608" w:rsidP="00884608">
      <w:pPr>
        <w:spacing w:line="360" w:lineRule="auto"/>
        <w:jc w:val="right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г.о</w:t>
      </w:r>
      <w:proofErr w:type="spellEnd"/>
      <w:r>
        <w:rPr>
          <w:rFonts w:ascii="Times New Roman" w:hAnsi="Times New Roman"/>
          <w:i/>
          <w:sz w:val="28"/>
          <w:szCs w:val="28"/>
        </w:rPr>
        <w:t>. Чапаевск</w:t>
      </w:r>
    </w:p>
    <w:p w:rsidR="00884608" w:rsidRDefault="00884608" w:rsidP="0088460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1BB7">
        <w:rPr>
          <w:rFonts w:ascii="Times New Roman" w:eastAsia="Times New Roman" w:hAnsi="Times New Roman"/>
          <w:b/>
          <w:sz w:val="32"/>
          <w:szCs w:val="32"/>
        </w:rPr>
        <w:t>Использование технологии макетирование при знакомстве с природой родного края</w:t>
      </w:r>
      <w:r>
        <w:rPr>
          <w:rFonts w:ascii="Times New Roman" w:eastAsia="Times New Roman" w:hAnsi="Times New Roman"/>
          <w:b/>
          <w:sz w:val="32"/>
          <w:szCs w:val="32"/>
        </w:rPr>
        <w:t>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 «С чего начинается любовь к родине?», мы ответим, что начинается она с малого – с любви к своей семье, к своему дому, к родному краю.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нашей стране резко возрос интерес к проблеме изучения родного края. Это обусловлено тем, что привитие чувства патриотизма приобретает все большее общественное значение и становится задачей государственной важности.</w:t>
      </w:r>
    </w:p>
    <w:p w:rsidR="0026336B" w:rsidRDefault="009D043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Особая роль по развитию основных</w:t>
      </w:r>
      <w:r w:rsidR="0026336B">
        <w:rPr>
          <w:rFonts w:ascii="Times New Roman" w:hAnsi="Times New Roman"/>
          <w:sz w:val="28"/>
          <w:szCs w:val="28"/>
        </w:rPr>
        <w:t xml:space="preserve"> социально значимых ценностей отводится региональному компоненту, позволяющему воспитать патриота России на основе специфики социальных и природных особенностей региона.</w:t>
      </w:r>
    </w:p>
    <w:p w:rsidR="0026336B" w:rsidRDefault="0026336B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его реализации мы используем технологию макетирования. Для знакомства детей с природой родного края, были изготовлены макеты «Лес» и «Жигулевские горы».</w:t>
      </w:r>
    </w:p>
    <w:p w:rsidR="0026336B" w:rsidRDefault="0026336B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данной технологии – создание условий для формирования представлений о родном крае, о природных зонах нашего региона.</w:t>
      </w:r>
    </w:p>
    <w:p w:rsidR="009E6B31" w:rsidRDefault="0026336B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использование </w:t>
      </w:r>
      <w:r w:rsidRPr="0077625B">
        <w:rPr>
          <w:rFonts w:ascii="Times New Roman" w:hAnsi="Times New Roman"/>
          <w:b/>
          <w:sz w:val="28"/>
          <w:szCs w:val="28"/>
        </w:rPr>
        <w:t>макета «Лес»</w:t>
      </w:r>
      <w:r w:rsidR="009E6B31">
        <w:rPr>
          <w:rFonts w:ascii="Times New Roman" w:hAnsi="Times New Roman"/>
          <w:sz w:val="28"/>
          <w:szCs w:val="28"/>
        </w:rPr>
        <w:t xml:space="preserve"> при ознакомлении с природой родного края детей младшего дошкольного возраста.</w:t>
      </w:r>
    </w:p>
    <w:p w:rsidR="003708AE" w:rsidRDefault="003708AE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1EE">
        <w:rPr>
          <w:rFonts w:ascii="Times New Roman" w:hAnsi="Times New Roman"/>
          <w:sz w:val="28"/>
          <w:szCs w:val="28"/>
        </w:rPr>
        <w:lastRenderedPageBreak/>
        <w:t>Дидактическое пособие представляет собой:  основание 60 х 60 см, с двух сторон съёмные панели, на которых можно менять плакаты по сезонам года.</w:t>
      </w:r>
      <w:r>
        <w:rPr>
          <w:rFonts w:ascii="Times New Roman" w:hAnsi="Times New Roman"/>
          <w:sz w:val="28"/>
          <w:szCs w:val="28"/>
        </w:rPr>
        <w:t xml:space="preserve"> Имеется контейнер для пособий: деревья, кустарники, цветы, животные, грибы, карточки с изображением ягод, природоохранные знаки, дидактические игры, методический материал.</w:t>
      </w:r>
    </w:p>
    <w:p w:rsidR="006F21EE" w:rsidRDefault="006F21EE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1EE">
        <w:rPr>
          <w:rFonts w:ascii="Times New Roman" w:hAnsi="Times New Roman"/>
          <w:sz w:val="28"/>
          <w:szCs w:val="28"/>
        </w:rPr>
        <w:t>Данное дидактическое пособие «Лес» разработано с целью формирования у детей представлений о лесах, травах, грибах, ягодах, животных родного края, а также помогает решить ряд важных задач по экологическому</w:t>
      </w:r>
      <w:r>
        <w:rPr>
          <w:rFonts w:ascii="Times New Roman" w:hAnsi="Times New Roman"/>
          <w:sz w:val="28"/>
          <w:szCs w:val="28"/>
        </w:rPr>
        <w:t xml:space="preserve"> и патриотическому</w:t>
      </w:r>
      <w:r w:rsidRPr="006F21EE">
        <w:rPr>
          <w:rFonts w:ascii="Times New Roman" w:hAnsi="Times New Roman"/>
          <w:sz w:val="28"/>
          <w:szCs w:val="28"/>
        </w:rPr>
        <w:t xml:space="preserve"> воспитанию дошкольников. Дети в игровой увлекательной форме знакомятся, уточняют и закрепляют представления о природе родного края. Данное пособие возможно использовать как в младшем, так и в старшем дошкольном возрасте, усложнив или упростив содержание игр и заданий в соответствии с возрастом детей. На основе макета можно провести дидактические игры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F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21EE">
        <w:rPr>
          <w:rFonts w:ascii="Times New Roman" w:hAnsi="Times New Roman"/>
          <w:sz w:val="28"/>
          <w:szCs w:val="28"/>
        </w:rPr>
        <w:t>«Кто живет в лесу?», «Кто, чем питается?»</w:t>
      </w:r>
      <w:r>
        <w:rPr>
          <w:rFonts w:ascii="Times New Roman" w:hAnsi="Times New Roman"/>
          <w:sz w:val="28"/>
          <w:szCs w:val="28"/>
        </w:rPr>
        <w:t>, «Как вести себя в лесу?», «Знакомство с природоохранными знаками», «Грибы», «Насекомые», «Деревья, кустарники», «Травы, цветы» и т.д.</w:t>
      </w:r>
      <w:proofErr w:type="gramEnd"/>
    </w:p>
    <w:p w:rsidR="009E6B31" w:rsidRPr="009E6B31" w:rsidRDefault="007634CC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E6B31" w:rsidRPr="00E70126">
        <w:rPr>
          <w:rFonts w:ascii="Times New Roman" w:hAnsi="Times New Roman"/>
          <w:b/>
          <w:sz w:val="28"/>
          <w:szCs w:val="28"/>
        </w:rPr>
        <w:t>Макет «Жигулевские горы»</w:t>
      </w:r>
      <w:r w:rsidR="009E6B31">
        <w:rPr>
          <w:rFonts w:ascii="Times New Roman" w:hAnsi="Times New Roman"/>
          <w:sz w:val="28"/>
          <w:szCs w:val="28"/>
        </w:rPr>
        <w:t xml:space="preserve"> предлагаем использовать в работе с детьми старшего дошкольного возраста.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его помощью можно привлечь внимание детей к изучению природного богатства Жигулевских гор, увлечь и заинтересовать детей, доступным для них способом показать и объяснить сложные природные явления и понятия и превратить изучение окружающего мира в увлекательное и познавательное путешествие.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Изюминкой данного пособия является его мобильность. Во-первых,  он занимает не много места, однако несёт в себе массу полезной информации, так как состоит из нескольких составных частей.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Имеется контейнер для хранения сопутствующих пособий: природных камней и минералов, дидактических игр, игрушек, карточек, методических разработок.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пространство макета рассматриваются детьми, прежде всего, как игровая среда, в которой можно развернуть различные игровые сюжеты.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вызвать у детей интерес к изучению определенных природных явлений и объектов я использую различные виды игр: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ролевые экологические игры, основанные на моделировании социального содержания экологической деятельности;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игры - экспериментирования, где дети познают законы природы, сущность природных явлений;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дидактические игры, которые помогают закрепить имеющиеся знания и представления об окружающем мире.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например, игра «Выбирай и размещай» - когда детям предлагается множество карточек с изображением диких животных. Им предстоит выбрать именно тех, которые обитают на территории Жигулевских гор.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данное пособие и предметно-схематическую модель «Круговорот воды в природе» можно познакомить детей с тем, в каком виде вода существует в природе, дать элементарные представления о круговороте воды в природе, показать значение воды в жизни живой природы.  Дети усваивают важные природные закономерности, получают представление о переходе воды из одного состояния в другое, как о важнейшем явлении в неживой природе, а также научатся сами моделировать круговорот воды в природе, используя динамическую модель.</w:t>
      </w:r>
    </w:p>
    <w:p w:rsidR="00B71BB7" w:rsidRDefault="00B71BB7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</w:t>
      </w:r>
      <w:r w:rsidR="00E70126">
        <w:rPr>
          <w:rFonts w:ascii="Times New Roman" w:hAnsi="Times New Roman"/>
          <w:sz w:val="28"/>
          <w:szCs w:val="28"/>
        </w:rPr>
        <w:t xml:space="preserve"> самостоятельных игр с макетом мы дополнили</w:t>
      </w:r>
      <w:r>
        <w:rPr>
          <w:rFonts w:ascii="Times New Roman" w:hAnsi="Times New Roman"/>
          <w:sz w:val="28"/>
          <w:szCs w:val="28"/>
        </w:rPr>
        <w:t xml:space="preserve"> макет небольшими фигурками человечков, среди которых дети обычно находит себя и своих друзей. Передвигая фигурки людей на макете, дети самостоятельно могут </w:t>
      </w:r>
      <w:r>
        <w:rPr>
          <w:rFonts w:ascii="Times New Roman" w:hAnsi="Times New Roman"/>
          <w:sz w:val="28"/>
          <w:szCs w:val="28"/>
        </w:rPr>
        <w:lastRenderedPageBreak/>
        <w:t>проводить экскурсию, совершать путешествие по реке или восхождение на гору. Такие задания способствуют не только формированию экологических представлений, но и развивают психические процессы, речь детей.</w:t>
      </w:r>
    </w:p>
    <w:p w:rsidR="00E70126" w:rsidRDefault="00E70126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вывод, что использование технологии макетирования в работе с детьми по изучению родного края имеет огромный обучающий, развивающий и воспитательный потенциал.</w:t>
      </w:r>
    </w:p>
    <w:p w:rsidR="00E70126" w:rsidRDefault="00E70126" w:rsidP="00E701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Данную технологию, мы предлагаем использовать в работе по формированию краеведческих представлений у детей дошкольного возраста.</w:t>
      </w:r>
    </w:p>
    <w:p w:rsidR="00F90E08" w:rsidRDefault="00F90E08" w:rsidP="00E70126">
      <w:pPr>
        <w:spacing w:line="360" w:lineRule="auto"/>
      </w:pPr>
    </w:p>
    <w:sectPr w:rsidR="00F9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D64"/>
    <w:multiLevelType w:val="multilevel"/>
    <w:tmpl w:val="807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0526A"/>
    <w:multiLevelType w:val="hybridMultilevel"/>
    <w:tmpl w:val="CEC84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50"/>
    <w:rsid w:val="0026336B"/>
    <w:rsid w:val="002B2629"/>
    <w:rsid w:val="00342250"/>
    <w:rsid w:val="003708AE"/>
    <w:rsid w:val="006F21EE"/>
    <w:rsid w:val="00714AAE"/>
    <w:rsid w:val="0075413C"/>
    <w:rsid w:val="007634CC"/>
    <w:rsid w:val="0077625B"/>
    <w:rsid w:val="007C6BA0"/>
    <w:rsid w:val="00884608"/>
    <w:rsid w:val="009D0437"/>
    <w:rsid w:val="009E6B31"/>
    <w:rsid w:val="00B71BB7"/>
    <w:rsid w:val="00CF2D51"/>
    <w:rsid w:val="00E70126"/>
    <w:rsid w:val="00F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B7"/>
    <w:pPr>
      <w:ind w:left="720"/>
      <w:contextualSpacing/>
    </w:pPr>
  </w:style>
  <w:style w:type="paragraph" w:customStyle="1" w:styleId="docdata">
    <w:name w:val="docdata"/>
    <w:aliases w:val="docy,v5,3986,bqiaagaaeyqcaaagiaiaaanjcaaabvciaaaaaaaaaaaaaaaaaaaaaaaaaaaaaaaaaaaaaaaaaaaaaaaaaaaaaaaaaaaaaaaaaaaaaaaaaaaaaaaaaaaaaaaaaaaaaaaaaaaaaaaaaaaaaaaaaaaaaaaaaaaaaaaaaaaaaaaaaaaaaaaaaaaaaaaaaaaaaaaaaaaaaaaaaaaaaaaaaaaaaaaaaaaaaaaaaaaaaaaa"/>
    <w:basedOn w:val="a"/>
    <w:rsid w:val="00E70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0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714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14AAE"/>
  </w:style>
  <w:style w:type="paragraph" w:customStyle="1" w:styleId="c1">
    <w:name w:val="c1"/>
    <w:basedOn w:val="a"/>
    <w:rsid w:val="00714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14AAE"/>
  </w:style>
  <w:style w:type="character" w:customStyle="1" w:styleId="c6">
    <w:name w:val="c6"/>
    <w:basedOn w:val="a0"/>
    <w:rsid w:val="0071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B7"/>
    <w:pPr>
      <w:ind w:left="720"/>
      <w:contextualSpacing/>
    </w:pPr>
  </w:style>
  <w:style w:type="paragraph" w:customStyle="1" w:styleId="docdata">
    <w:name w:val="docdata"/>
    <w:aliases w:val="docy,v5,3986,bqiaagaaeyqcaaagiaiaaanjcaaabvciaaaaaaaaaaaaaaaaaaaaaaaaaaaaaaaaaaaaaaaaaaaaaaaaaaaaaaaaaaaaaaaaaaaaaaaaaaaaaaaaaaaaaaaaaaaaaaaaaaaaaaaaaaaaaaaaaaaaaaaaaaaaaaaaaaaaaaaaaaaaaaaaaaaaaaaaaaaaaaaaaaaaaaaaaaaaaaaaaaaaaaaaaaaaaaaaaaaaaaaa"/>
    <w:basedOn w:val="a"/>
    <w:rsid w:val="00E70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0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714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14AAE"/>
  </w:style>
  <w:style w:type="paragraph" w:customStyle="1" w:styleId="c1">
    <w:name w:val="c1"/>
    <w:basedOn w:val="a"/>
    <w:rsid w:val="00714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14AAE"/>
  </w:style>
  <w:style w:type="character" w:customStyle="1" w:styleId="c6">
    <w:name w:val="c6"/>
    <w:basedOn w:val="a0"/>
    <w:rsid w:val="007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Салмин</dc:creator>
  <cp:keywords/>
  <dc:description/>
  <cp:lastModifiedBy>самсунг</cp:lastModifiedBy>
  <cp:revision>9</cp:revision>
  <dcterms:created xsi:type="dcterms:W3CDTF">2024-11-12T14:46:00Z</dcterms:created>
  <dcterms:modified xsi:type="dcterms:W3CDTF">2024-11-26T08:47:00Z</dcterms:modified>
</cp:coreProperties>
</file>