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17" w:rsidRDefault="007F3117" w:rsidP="007F3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  <w:r w:rsidRPr="00FD5980">
        <w:rPr>
          <w:rFonts w:ascii="Times New Roman" w:hAnsi="Times New Roman" w:cs="Times New Roman"/>
          <w:b/>
          <w:sz w:val="28"/>
          <w:szCs w:val="28"/>
        </w:rPr>
        <w:t xml:space="preserve"> по формированию лексической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D5980">
        <w:rPr>
          <w:rFonts w:ascii="Times New Roman" w:hAnsi="Times New Roman" w:cs="Times New Roman"/>
          <w:b/>
          <w:sz w:val="28"/>
          <w:szCs w:val="28"/>
        </w:rPr>
        <w:t>стороны ре</w:t>
      </w:r>
      <w:r w:rsidR="00412BEE">
        <w:rPr>
          <w:rFonts w:ascii="Times New Roman" w:hAnsi="Times New Roman" w:cs="Times New Roman"/>
          <w:b/>
          <w:sz w:val="28"/>
          <w:szCs w:val="28"/>
        </w:rPr>
        <w:t>чи у старших дошкольников с ОНР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12BEE" w:rsidRPr="00FD5980" w:rsidRDefault="00412BEE" w:rsidP="007F31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Лексическая тема: </w:t>
      </w:r>
      <w:r>
        <w:rPr>
          <w:rFonts w:ascii="Times New Roman" w:hAnsi="Times New Roman" w:cs="Times New Roman"/>
          <w:b/>
          <w:sz w:val="28"/>
          <w:szCs w:val="28"/>
        </w:rPr>
        <w:t>Наш родной город Каменск-Уральский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688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лексической стороны речи 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688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6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углубление представлений о Каменске-Уральском;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уточнение словаря по теме;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синтаксической стороны речи;</w:t>
      </w:r>
    </w:p>
    <w:p w:rsidR="007F3117" w:rsidRPr="00E53688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грамматического строя речи.</w:t>
      </w:r>
    </w:p>
    <w:p w:rsidR="007F3117" w:rsidRPr="00E53688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688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зрительного внимания и восприятия;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слуха;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координации речи с движением;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планирующей функции речи.</w:t>
      </w:r>
    </w:p>
    <w:p w:rsidR="007F3117" w:rsidRPr="00E53688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688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сотрудничества, взаимопонимания, доброжелательности;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самостоятельности, инициативности, ответственности.</w:t>
      </w:r>
    </w:p>
    <w:p w:rsidR="007F3117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открытки с видами «Каменска-Уральского, мяч, сюжетные картинки.</w:t>
      </w:r>
    </w:p>
    <w:p w:rsidR="007F3117" w:rsidRPr="000402AD" w:rsidRDefault="007F3117" w:rsidP="007F31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02A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7F3117" w:rsidRPr="0043071D" w:rsidRDefault="007F3117" w:rsidP="007F31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 вручает детям картинки, на которых изображены достопримечательности города. Просит детей назвать их.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Объявление темы: Ребята, как вы думаете, о чем мы с вами сегодня будем разговаривать?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lastRenderedPageBreak/>
        <w:t>Дети: О нашем городе.</w:t>
      </w:r>
    </w:p>
    <w:p w:rsidR="007F3117" w:rsidRPr="0043071D" w:rsidRDefault="007F3117" w:rsidP="007F31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29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Играем в игру «Мяч по кругу». Логопед кидает мяч и задает вопросы, дети отвечают.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Как называется наш город?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Каменск-Уральский.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На берегу каких рек расположен наш город?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Каменка и Исеть.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Какие районы есть в нашем городе?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Синарский и Красногорский.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Вы живете в каком районе? В каком находится наш детский сад?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синарском.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Названия каких улиц вы знаете?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как называются две самые главные улицы нашего города?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Улица Ленина и Проспект Победы.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Молодцы, ребята.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«Закончи».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Если мы живем в городе, то мы …(горожане).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- Если мы идем по тротуару, то мы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>пешеходы, прохожие).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Если мы едем в транспорте, то мы …(пассажиры).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Если мы в магазине что-покупаем, то мы …(покупатели).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- Если мы в </w:t>
      </w:r>
      <w:proofErr w:type="spellStart"/>
      <w:r w:rsidRPr="0043071D">
        <w:rPr>
          <w:rFonts w:ascii="Times New Roman" w:hAnsi="Times New Roman" w:cs="Times New Roman"/>
          <w:sz w:val="28"/>
          <w:szCs w:val="28"/>
        </w:rPr>
        <w:t>кинотеарте</w:t>
      </w:r>
      <w:proofErr w:type="spellEnd"/>
      <w:r w:rsidRPr="0043071D">
        <w:rPr>
          <w:rFonts w:ascii="Times New Roman" w:hAnsi="Times New Roman" w:cs="Times New Roman"/>
          <w:sz w:val="28"/>
          <w:szCs w:val="28"/>
        </w:rPr>
        <w:t xml:space="preserve"> смотрим фильм, то мы …(зрители).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Упражнение «Расскажи».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Что изображено на картинке?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Памятник «Пушка».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А вы знаете в честь какого события установили этот памятник?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Рассказ логопеда об истории памятника. И т.д.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lastRenderedPageBreak/>
        <w:t>Дети: Собор, церковь, храм.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Скала «Мамонт»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«Три пещеры».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Памятник героям, погибшим в ВОВ.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Молодцы, ребята. Теперь давайте поиграем в другую игру.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«Строители». Какие здания постоим в нашем городе?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Надо хлеба нам купить,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Иль подарок подарить,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Сумку мы с тобой берем,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 на улицу идем.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 заходим в …(магазин).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В этом домике врачи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Ждут людей, чтоб их лечить.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Всем они помочь готовы –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Отпускают лишь здоровых. (больница)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Он огромный, городской,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Часто он с большой трубой.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Проходную открывает,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 станки свои включает.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На работу всех зовет,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Громким голосом… (завод).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«Подбери словечко».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Большой город, а маленький …(городок).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Маленький городок, а огромный …(городище).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Город ласково как можно назвать? (городок)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lastRenderedPageBreak/>
        <w:t>- Жители города? (горожане)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Житель города? (горожанин)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Жительница города? (горожанка)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Парк в городе какой? (городской)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- Дача за городом.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какая? (городская)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Молодцы, ребята! Как много слов-родственников мы с вами подобрали.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«Скажи наоборот».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Моя улица новая, а твоя …(старая).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Моя улица узкая, а твоя …(широкая).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 - Моя улица ближняя, а твоя …(дальняя).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Моя улица длинная, а твоя …(короткая).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- Моя улица светлая, а твоя …(темная).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Моя улица грязная, а твоя …(чистая).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Моя улица тихая, а твоя …(шумная).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Моя улица большая, а твоя …(маленькая).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Физкультминутка. Координация речи с движением.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Этот город. Как высок он!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Сколько крыш и сколько окон.     </w:t>
      </w:r>
      <w:r w:rsidRPr="0043071D">
        <w:rPr>
          <w:rFonts w:ascii="Times New Roman" w:hAnsi="Times New Roman" w:cs="Times New Roman"/>
          <w:i/>
          <w:sz w:val="28"/>
          <w:szCs w:val="28"/>
        </w:rPr>
        <w:t>Поднимают руки вверх, распахивают руки, как окна.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Город наш такой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 xml:space="preserve">большой,   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71D">
        <w:rPr>
          <w:rFonts w:ascii="Times New Roman" w:hAnsi="Times New Roman" w:cs="Times New Roman"/>
          <w:i/>
          <w:sz w:val="28"/>
          <w:szCs w:val="28"/>
        </w:rPr>
        <w:t>Разводят руки в стороны.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Он уютный и живой.                       </w:t>
      </w:r>
      <w:r w:rsidRPr="0043071D">
        <w:rPr>
          <w:rFonts w:ascii="Times New Roman" w:hAnsi="Times New Roman" w:cs="Times New Roman"/>
          <w:i/>
          <w:sz w:val="28"/>
          <w:szCs w:val="28"/>
        </w:rPr>
        <w:t>Обнимают себя.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Он сверкает и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 xml:space="preserve">цветет,   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071D">
        <w:rPr>
          <w:rFonts w:ascii="Times New Roman" w:hAnsi="Times New Roman" w:cs="Times New Roman"/>
          <w:i/>
          <w:sz w:val="28"/>
          <w:szCs w:val="28"/>
        </w:rPr>
        <w:t>Показывают «фонарики»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 xml:space="preserve">улыбается,   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071D">
        <w:rPr>
          <w:rFonts w:ascii="Times New Roman" w:hAnsi="Times New Roman" w:cs="Times New Roman"/>
          <w:i/>
          <w:sz w:val="28"/>
          <w:szCs w:val="28"/>
        </w:rPr>
        <w:t>Улыбаются друг другу.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Он нам очень нравится!                  </w:t>
      </w:r>
      <w:r w:rsidRPr="0043071D">
        <w:rPr>
          <w:rFonts w:ascii="Times New Roman" w:hAnsi="Times New Roman" w:cs="Times New Roman"/>
          <w:i/>
          <w:sz w:val="28"/>
          <w:szCs w:val="28"/>
        </w:rPr>
        <w:t>Знак кистями «класс».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«Лото». Логопед просит детей вспомнить и назвать профессию своих родителей, и назвать место их работы. Затем раздает картинки с изображением зданий и называет профессию, дети закрывают фишкой нужную картинку.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«Составь». Логопед просит детей составить небольшой текст на тему, чем занимаются их родители на работе.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spellStart"/>
      <w:r w:rsidRPr="0043071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3071D">
        <w:rPr>
          <w:rFonts w:ascii="Times New Roman" w:hAnsi="Times New Roman" w:cs="Times New Roman"/>
          <w:sz w:val="28"/>
          <w:szCs w:val="28"/>
        </w:rPr>
        <w:t>». Разрезная картинка с изображением герба города.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Упражнение «Узнай» и «Дорисуй». Логопед раздает листочки с изображением букв, у которых не хватает некоторых элементов. Дети должны догадаться какая буква изображена и дорисовать недостающие элементы.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Игра «Любимый город». Подбор прилагательных к существительному город.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Логопед: Наш город какой?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Красивый, любимый, большой, чистый.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4307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071D">
        <w:rPr>
          <w:rFonts w:ascii="Times New Roman" w:hAnsi="Times New Roman" w:cs="Times New Roman"/>
          <w:sz w:val="28"/>
          <w:szCs w:val="28"/>
        </w:rPr>
        <w:t xml:space="preserve"> что мы с вами можем сделать, чтобы наш город стал еще лучше?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D">
        <w:rPr>
          <w:rFonts w:ascii="Times New Roman" w:hAnsi="Times New Roman" w:cs="Times New Roman"/>
          <w:sz w:val="28"/>
          <w:szCs w:val="28"/>
        </w:rPr>
        <w:t>Дети: Посадить деревья, цветы, не мусорить.</w:t>
      </w:r>
    </w:p>
    <w:p w:rsidR="007F3117" w:rsidRPr="00372229" w:rsidRDefault="007F3117" w:rsidP="007F31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29">
        <w:rPr>
          <w:rFonts w:ascii="Times New Roman" w:hAnsi="Times New Roman" w:cs="Times New Roman"/>
          <w:sz w:val="28"/>
          <w:szCs w:val="28"/>
        </w:rPr>
        <w:t>Итог.</w:t>
      </w:r>
    </w:p>
    <w:p w:rsidR="007F3117" w:rsidRPr="0043071D" w:rsidRDefault="007F3117" w:rsidP="007F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ED">
        <w:rPr>
          <w:rFonts w:ascii="Times New Roman" w:hAnsi="Times New Roman" w:cs="Times New Roman"/>
          <w:sz w:val="28"/>
          <w:szCs w:val="28"/>
        </w:rPr>
        <w:t>Логопед предлагает детям вспомнить, чем они занимались на занятии, задает вопросы по изученной теме, дети отвечают. Оценка работы детей.</w:t>
      </w:r>
    </w:p>
    <w:p w:rsidR="00412BEE" w:rsidRDefault="00412BEE" w:rsidP="007F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3117" w:rsidRDefault="007F3117" w:rsidP="007F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B2740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3117" w:rsidRPr="00483B8C" w:rsidRDefault="007F3117" w:rsidP="007F311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3B8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3B8C">
        <w:rPr>
          <w:rFonts w:ascii="Times New Roman" w:hAnsi="Times New Roman" w:cs="Times New Roman"/>
          <w:sz w:val="28"/>
          <w:szCs w:val="28"/>
        </w:rPr>
        <w:t xml:space="preserve">, Н.В. 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к школе группа) / Н.В. </w:t>
      </w:r>
      <w:proofErr w:type="spellStart"/>
      <w:r w:rsidRPr="00483B8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3B8C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483B8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483B8C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2022. – 640 с. – </w:t>
      </w:r>
      <w:proofErr w:type="gramStart"/>
      <w:r w:rsidRPr="00483B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83B8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F3117" w:rsidRPr="00483B8C" w:rsidRDefault="007F3117" w:rsidP="007F311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3B8C">
        <w:rPr>
          <w:rFonts w:ascii="Times New Roman" w:hAnsi="Times New Roman" w:cs="Times New Roman"/>
          <w:sz w:val="28"/>
          <w:szCs w:val="28"/>
        </w:rPr>
        <w:t>Парамонова, Л. Г. Развитие словарного запаса у детей / Л. Г. Парамонова. – Санкт-</w:t>
      </w:r>
      <w:proofErr w:type="gramStart"/>
      <w:r w:rsidRPr="00483B8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83B8C">
        <w:rPr>
          <w:rFonts w:ascii="Times New Roman" w:hAnsi="Times New Roman" w:cs="Times New Roman"/>
          <w:sz w:val="28"/>
          <w:szCs w:val="28"/>
        </w:rPr>
        <w:t xml:space="preserve"> Детство-пресс, 2007. – 80 с. – </w:t>
      </w:r>
      <w:proofErr w:type="gramStart"/>
      <w:r w:rsidRPr="00483B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83B8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F3117" w:rsidRPr="00483B8C" w:rsidRDefault="007F3117" w:rsidP="007F311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3B8C">
        <w:rPr>
          <w:rFonts w:ascii="Times New Roman" w:hAnsi="Times New Roman" w:cs="Times New Roman"/>
          <w:sz w:val="28"/>
          <w:szCs w:val="28"/>
        </w:rPr>
        <w:t>Ресурсы сети Интернет.</w:t>
      </w:r>
    </w:p>
    <w:p w:rsidR="00B513D5" w:rsidRDefault="00B513D5"/>
    <w:sectPr w:rsidR="00B513D5" w:rsidSect="00DC166C">
      <w:footerReference w:type="default" r:id="rId7"/>
      <w:pgSz w:w="11906" w:h="16838"/>
      <w:pgMar w:top="1134" w:right="567" w:bottom="1418" w:left="1701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66" w:rsidRDefault="005C3A66">
      <w:pPr>
        <w:spacing w:after="0" w:line="240" w:lineRule="auto"/>
      </w:pPr>
      <w:r>
        <w:separator/>
      </w:r>
    </w:p>
  </w:endnote>
  <w:endnote w:type="continuationSeparator" w:id="0">
    <w:p w:rsidR="005C3A66" w:rsidRDefault="005C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01187943"/>
      <w:docPartObj>
        <w:docPartGallery w:val="Page Numbers (Bottom of Page)"/>
        <w:docPartUnique/>
      </w:docPartObj>
    </w:sdtPr>
    <w:sdtEndPr/>
    <w:sdtContent>
      <w:p w:rsidR="00683480" w:rsidRPr="00DC166C" w:rsidRDefault="005C3A66" w:rsidP="00DC166C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683480" w:rsidRPr="00DC166C" w:rsidRDefault="005C3A66" w:rsidP="00DC166C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683480" w:rsidRDefault="005C3A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66" w:rsidRDefault="005C3A66">
      <w:pPr>
        <w:spacing w:after="0" w:line="240" w:lineRule="auto"/>
      </w:pPr>
      <w:r>
        <w:separator/>
      </w:r>
    </w:p>
  </w:footnote>
  <w:footnote w:type="continuationSeparator" w:id="0">
    <w:p w:rsidR="005C3A66" w:rsidRDefault="005C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AAB"/>
    <w:multiLevelType w:val="hybridMultilevel"/>
    <w:tmpl w:val="AF82A614"/>
    <w:lvl w:ilvl="0" w:tplc="E4B2017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C7227"/>
    <w:multiLevelType w:val="hybridMultilevel"/>
    <w:tmpl w:val="EE84EA2A"/>
    <w:lvl w:ilvl="0" w:tplc="9BF0B5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7"/>
    <w:rsid w:val="00412BEE"/>
    <w:rsid w:val="005C3A66"/>
    <w:rsid w:val="007F3117"/>
    <w:rsid w:val="00B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6662"/>
  <w15:chartTrackingRefBased/>
  <w15:docId w15:val="{27AE227F-7793-4370-A18E-CA592E94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1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F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3117"/>
  </w:style>
  <w:style w:type="paragraph" w:styleId="a6">
    <w:name w:val="header"/>
    <w:basedOn w:val="a"/>
    <w:link w:val="a7"/>
    <w:uiPriority w:val="99"/>
    <w:unhideWhenUsed/>
    <w:rsid w:val="0041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2024-09-17T06:03:00Z</dcterms:created>
  <dcterms:modified xsi:type="dcterms:W3CDTF">2024-09-17T06:21:00Z</dcterms:modified>
</cp:coreProperties>
</file>