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E7" w:rsidRDefault="004C50E7" w:rsidP="004C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ИГРЫ С ПЛАТКОМ </w:t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C50E7" w:rsidRDefault="004C50E7" w:rsidP="004C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ИГРА «ВОЛШЕБНЫЙ ПЛАТОК»</w:t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4C50E7" w:rsidRDefault="004C50E7" w:rsidP="004C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C50E7" w:rsidRDefault="004C50E7" w:rsidP="004C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C50E7" w:rsidRPr="004C50E7" w:rsidRDefault="004C50E7" w:rsidP="004C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Вариант 1 </w:t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(музыкал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ьное сопровождение 1,2,3</w:t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Звучит веселая подвижная музыка. Дети свободно двигаются по залу. Неожиданно музыка меняется на более </w:t>
      </w:r>
      <w:proofErr w:type="gramStart"/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тихую</w:t>
      </w:r>
      <w:proofErr w:type="gramEnd"/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спокойную. Дети приседают и закрывают глаза ладошками. </w:t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Осень, расправив большой платок, под легкую музыку обходит ребят и кого-нибудь из них накрывает платком. </w:t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Осень. Раз! Два! Три! </w:t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же спрятался внутри? </w:t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Посмотрите, не зевайте! </w:t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Поскорее отвечайте! </w:t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Дети называют имя спрятанного под платком ребенка. Если угадали, то платок поднимают. Ребенок, находившийся под платком, прыгает под веселую музыку, а все остальные хлопают ему. </w:t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Играя последний раз, Осень накрывает платком корзину с яблоками, незаметно внесенную в зал. Осень вновь произносит свои слова. Дети называют имя ребенка, который, по их мнению, спрятался под платком. </w:t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Ведущий. Нет! Все ребятки тут! Кто же тогда под платочком спрятался? </w:t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Осень. Мы платочек поднимаем, </w:t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 под ним, сейчас узнаем! </w:t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Дети: Яблоки! </w:t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C5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Осень угощает детей яблоками.</w:t>
      </w:r>
    </w:p>
    <w:p w:rsidR="004C50E7" w:rsidRDefault="004C50E7" w:rsidP="004C50E7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50E7" w:rsidRDefault="004C50E7" w:rsidP="004C50E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2 (любая подвижная музыка)</w:t>
      </w:r>
    </w:p>
    <w:p w:rsidR="004C50E7" w:rsidRDefault="004C50E7" w:rsidP="004C50E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Двое взрослых держат в поднятых вверх руках большой платок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4C50E7" w:rsidRDefault="004C50E7" w:rsidP="004C50E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веселую музыку (любую плясовую) под </w:t>
      </w:r>
      <w:proofErr w:type="gramStart"/>
      <w:r>
        <w:rPr>
          <w:color w:val="000000"/>
          <w:sz w:val="27"/>
          <w:szCs w:val="27"/>
        </w:rPr>
        <w:t>которым</w:t>
      </w:r>
      <w:proofErr w:type="gramEnd"/>
      <w:r>
        <w:rPr>
          <w:color w:val="000000"/>
          <w:sz w:val="27"/>
          <w:szCs w:val="27"/>
        </w:rPr>
        <w:t xml:space="preserve"> пляшут дети.</w:t>
      </w:r>
    </w:p>
    <w:p w:rsidR="004C50E7" w:rsidRDefault="004C50E7" w:rsidP="004C50E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Музыкальный руководитель время от времени останавливает звучащую музыку. Одновременно с этим взрослые, держащие платок приседают, накрывая платком не успевших выбежать из-под него ребятишек.</w:t>
      </w:r>
    </w:p>
    <w:p w:rsidR="004C50E7" w:rsidRDefault="004C50E7" w:rsidP="004C50E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повторяется несколько раз.</w:t>
      </w:r>
    </w:p>
    <w:p w:rsidR="004C50E7" w:rsidRDefault="004C50E7"/>
    <w:p w:rsidR="004C50E7" w:rsidRDefault="004C50E7">
      <w:r>
        <w:t xml:space="preserve">Варианты 3 и 4.  Текст </w:t>
      </w:r>
      <w:proofErr w:type="spellStart"/>
      <w:r>
        <w:t>М.Саджая</w:t>
      </w:r>
      <w:proofErr w:type="spellEnd"/>
    </w:p>
    <w:p w:rsidR="004C50E7" w:rsidRDefault="004C50E7">
      <w:r>
        <w:t xml:space="preserve">Движения по тексту: </w:t>
      </w:r>
    </w:p>
    <w:p w:rsidR="004C50E7" w:rsidRDefault="004C50E7">
      <w:r>
        <w:t>Сначала прячутся под платком, затем «превращаются»  в предлагаемое животное.</w:t>
      </w:r>
    </w:p>
    <w:p w:rsidR="004C50E7" w:rsidRDefault="004C50E7">
      <w:r>
        <w:t>В первом случае – это домашние животные, во втором – экзотические.</w:t>
      </w:r>
    </w:p>
    <w:p w:rsidR="004C50E7" w:rsidRDefault="004C50E7"/>
    <w:sectPr w:rsidR="004C50E7" w:rsidSect="003A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0E7"/>
    <w:rsid w:val="00214267"/>
    <w:rsid w:val="003A5F00"/>
    <w:rsid w:val="004C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2017-10-14T06:08:00Z</dcterms:created>
  <dcterms:modified xsi:type="dcterms:W3CDTF">2017-10-14T06:17:00Z</dcterms:modified>
</cp:coreProperties>
</file>