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62" w:rsidRDefault="00D15762" w:rsidP="000463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99" w:rsidRDefault="00C02399" w:rsidP="000463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99" w:rsidRDefault="00C02399" w:rsidP="000463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762" w:rsidRDefault="00D15762" w:rsidP="00D157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3B0" w:rsidRPr="00D15762" w:rsidRDefault="000463B0" w:rsidP="00D157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762" w:rsidRPr="000463B0" w:rsidRDefault="00D15762" w:rsidP="00D1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B0">
        <w:rPr>
          <w:rFonts w:ascii="Times New Roman" w:hAnsi="Times New Roman" w:cs="Times New Roman"/>
          <w:b/>
          <w:sz w:val="28"/>
          <w:szCs w:val="28"/>
        </w:rPr>
        <w:t xml:space="preserve">Конспект родительского собрания для </w:t>
      </w:r>
      <w:r w:rsidR="00D23FB0" w:rsidRPr="000463B0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0463B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D23FB0" w:rsidRPr="000463B0" w:rsidRDefault="00D23FB0" w:rsidP="00D2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B0">
        <w:rPr>
          <w:rFonts w:ascii="Times New Roman" w:hAnsi="Times New Roman" w:cs="Times New Roman"/>
          <w:b/>
          <w:sz w:val="28"/>
          <w:szCs w:val="28"/>
        </w:rPr>
        <w:t>Тема: «Ребенок и книга»</w:t>
      </w:r>
    </w:p>
    <w:p w:rsidR="00D15762" w:rsidRPr="00D15762" w:rsidRDefault="00D15762" w:rsidP="00D157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762" w:rsidRPr="00D15762" w:rsidRDefault="00D15762" w:rsidP="00D157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762" w:rsidRPr="00D15762" w:rsidRDefault="00D15762" w:rsidP="00D157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762" w:rsidRPr="00D15762" w:rsidRDefault="00D15762" w:rsidP="00D157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762" w:rsidRPr="000463B0" w:rsidRDefault="006330C5" w:rsidP="00C02399">
      <w:pPr>
        <w:keepLine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C0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762" w:rsidRPr="0004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Составила: </w:t>
      </w:r>
      <w:proofErr w:type="spellStart"/>
      <w:r w:rsidR="00C0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Пашнина</w:t>
      </w:r>
      <w:proofErr w:type="spellEnd"/>
      <w:r w:rsidR="00C0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C0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D15762" w:rsidRPr="00D15762" w:rsidRDefault="00D15762" w:rsidP="00D157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762" w:rsidRPr="00D15762" w:rsidRDefault="00D15762" w:rsidP="00D157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762" w:rsidRDefault="00D15762" w:rsidP="00D157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3B0" w:rsidRPr="00D15762" w:rsidRDefault="000463B0" w:rsidP="00C023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2AEC" w:rsidRPr="000463B0" w:rsidRDefault="000463B0" w:rsidP="000463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D15762" w:rsidRPr="0004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C02399" w:rsidRDefault="00C02399" w:rsidP="00C02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62" w:rsidRPr="00D15762" w:rsidRDefault="00D15762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76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1576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15762" w:rsidRPr="00C02399" w:rsidRDefault="00D15762" w:rsidP="00C02399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399">
        <w:rPr>
          <w:rFonts w:ascii="Times New Roman" w:hAnsi="Times New Roman" w:cs="Times New Roman"/>
          <w:sz w:val="28"/>
          <w:szCs w:val="28"/>
        </w:rPr>
        <w:t xml:space="preserve">Расширение контакта между педагогами и родителями; </w:t>
      </w:r>
    </w:p>
    <w:p w:rsidR="00E23626" w:rsidRPr="00C02399" w:rsidRDefault="00C02399" w:rsidP="00C02399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3626" w:rsidRPr="00C02399">
        <w:rPr>
          <w:rFonts w:ascii="Times New Roman" w:hAnsi="Times New Roman" w:cs="Times New Roman"/>
          <w:sz w:val="28"/>
          <w:szCs w:val="28"/>
        </w:rPr>
        <w:t>одведение родителей к выводу о том, что чтение детских книг играет огромную роль для всестороннего развития детей.</w:t>
      </w:r>
    </w:p>
    <w:p w:rsidR="00D15762" w:rsidRPr="00D15762" w:rsidRDefault="00D15762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76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157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626" w:rsidRPr="00E23626" w:rsidRDefault="00E23626" w:rsidP="00C02399">
      <w:pPr>
        <w:pStyle w:val="a3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3626">
        <w:rPr>
          <w:rFonts w:ascii="Times New Roman" w:hAnsi="Times New Roman" w:cs="Times New Roman"/>
          <w:sz w:val="28"/>
          <w:szCs w:val="28"/>
        </w:rPr>
        <w:t>асширять представления родителей о роли книг в воспитании ребенка;</w:t>
      </w:r>
    </w:p>
    <w:p w:rsidR="00E23626" w:rsidRPr="00E23626" w:rsidRDefault="00E23626" w:rsidP="00C02399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3626">
        <w:rPr>
          <w:rFonts w:ascii="Times New Roman" w:hAnsi="Times New Roman" w:cs="Times New Roman"/>
          <w:sz w:val="28"/>
          <w:szCs w:val="28"/>
        </w:rPr>
        <w:t>тимулировать самообразование родителей;</w:t>
      </w:r>
    </w:p>
    <w:p w:rsidR="00E23626" w:rsidRPr="00E23626" w:rsidRDefault="00E23626" w:rsidP="00C02399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3626">
        <w:rPr>
          <w:rFonts w:ascii="Times New Roman" w:hAnsi="Times New Roman" w:cs="Times New Roman"/>
          <w:sz w:val="28"/>
          <w:szCs w:val="28"/>
        </w:rPr>
        <w:t>рививать навыки читательской культуры;</w:t>
      </w:r>
    </w:p>
    <w:p w:rsidR="00E23626" w:rsidRPr="00E23626" w:rsidRDefault="00E23626" w:rsidP="00C02399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626">
        <w:rPr>
          <w:rFonts w:ascii="Times New Roman" w:hAnsi="Times New Roman" w:cs="Times New Roman"/>
          <w:sz w:val="28"/>
          <w:szCs w:val="28"/>
        </w:rPr>
        <w:t>оспитывать бережное отношение к книге.</w:t>
      </w:r>
    </w:p>
    <w:p w:rsidR="00D15762" w:rsidRPr="00D15762" w:rsidRDefault="00D15762" w:rsidP="00C02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76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D15762" w:rsidRPr="00D15762" w:rsidRDefault="00D15762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762">
        <w:rPr>
          <w:rFonts w:ascii="Times New Roman" w:hAnsi="Times New Roman" w:cs="Times New Roman"/>
          <w:sz w:val="28"/>
          <w:szCs w:val="28"/>
        </w:rPr>
        <w:t>Встреча – путешествие.</w:t>
      </w:r>
    </w:p>
    <w:p w:rsidR="00D15762" w:rsidRPr="00D15762" w:rsidRDefault="00D15762" w:rsidP="00C02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76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D15762" w:rsidRPr="00D15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родители.</w:t>
      </w:r>
      <w:r w:rsidR="00D15762" w:rsidRPr="00D1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1956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sz w:val="28"/>
          <w:szCs w:val="28"/>
        </w:rPr>
        <w:t>1. Предложить родителям принести любимые книги детей в группу.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sz w:val="28"/>
          <w:szCs w:val="28"/>
        </w:rPr>
        <w:t>2. Подготовка выставки детской литературы.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sz w:val="28"/>
          <w:szCs w:val="28"/>
        </w:rPr>
        <w:t>3. Подготовить несколько экземпляров сказки «Теремок» для чтения по ролям.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sz w:val="28"/>
          <w:szCs w:val="28"/>
        </w:rPr>
        <w:t>4. Подготовить буклеты по теме собрания.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sz w:val="28"/>
          <w:szCs w:val="28"/>
        </w:rPr>
        <w:t>5. Подготовить (напечатать) пословицы и поговорки о книгах для оформления родительского собрания (приложение)</w:t>
      </w:r>
    </w:p>
    <w:p w:rsid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sz w:val="28"/>
          <w:szCs w:val="28"/>
        </w:rPr>
        <w:t>6. Оформить папку-передвижку в приемном помещении группы «Как учить стихотворения в ребенком»</w:t>
      </w:r>
    </w:p>
    <w:p w:rsidR="00D15762" w:rsidRPr="00D15762" w:rsidRDefault="00D15762" w:rsidP="00C02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762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bCs/>
          <w:sz w:val="28"/>
          <w:szCs w:val="28"/>
        </w:rPr>
        <w:t>1. Вступительная часть.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bCs/>
          <w:sz w:val="28"/>
          <w:szCs w:val="28"/>
        </w:rPr>
        <w:lastRenderedPageBreak/>
        <w:t>2. Основная часть</w:t>
      </w:r>
    </w:p>
    <w:p w:rsidR="00E23626" w:rsidRPr="00C02399" w:rsidRDefault="00E23626" w:rsidP="00C02399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399">
        <w:rPr>
          <w:rFonts w:ascii="Times New Roman" w:hAnsi="Times New Roman" w:cs="Times New Roman"/>
          <w:sz w:val="28"/>
          <w:szCs w:val="28"/>
        </w:rPr>
        <w:t>Презентация любимых книг "Книжка - малышка"</w:t>
      </w:r>
    </w:p>
    <w:p w:rsidR="00E23626" w:rsidRPr="00C02399" w:rsidRDefault="00E23626" w:rsidP="00C02399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399">
        <w:rPr>
          <w:rFonts w:ascii="Times New Roman" w:hAnsi="Times New Roman" w:cs="Times New Roman"/>
          <w:sz w:val="28"/>
          <w:szCs w:val="28"/>
        </w:rPr>
        <w:t>Рекомендации по комплектованию детской библиотечки</w:t>
      </w:r>
    </w:p>
    <w:p w:rsidR="00E23626" w:rsidRPr="00C02399" w:rsidRDefault="00E23626" w:rsidP="00C02399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399">
        <w:rPr>
          <w:rFonts w:ascii="Times New Roman" w:hAnsi="Times New Roman" w:cs="Times New Roman"/>
          <w:sz w:val="28"/>
          <w:szCs w:val="28"/>
        </w:rPr>
        <w:t>Об эмоциональной выразительности чтения.</w:t>
      </w:r>
    </w:p>
    <w:p w:rsidR="00E23626" w:rsidRPr="00C02399" w:rsidRDefault="00C02399" w:rsidP="00C02399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«Заболела эта книжка»</w:t>
      </w:r>
      <w:bookmarkStart w:id="0" w:name="_GoBack"/>
      <w:bookmarkEnd w:id="0"/>
      <w:r w:rsidR="00E23626" w:rsidRPr="00C02399">
        <w:rPr>
          <w:rFonts w:ascii="Times New Roman" w:hAnsi="Times New Roman" w:cs="Times New Roman"/>
          <w:sz w:val="28"/>
          <w:szCs w:val="28"/>
        </w:rPr>
        <w:t>.</w:t>
      </w:r>
    </w:p>
    <w:p w:rsidR="00E23626" w:rsidRPr="00E23626" w:rsidRDefault="00E23626" w:rsidP="00C0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626">
        <w:rPr>
          <w:rFonts w:ascii="Times New Roman" w:hAnsi="Times New Roman" w:cs="Times New Roman"/>
          <w:bCs/>
          <w:sz w:val="28"/>
          <w:szCs w:val="28"/>
        </w:rPr>
        <w:t>3. Решение собрания.</w:t>
      </w:r>
    </w:p>
    <w:p w:rsidR="00D15762" w:rsidRDefault="00D15762" w:rsidP="00D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626" w:rsidRDefault="00E23626" w:rsidP="00D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626" w:rsidRDefault="00E23626" w:rsidP="00D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626" w:rsidRPr="00D15762" w:rsidRDefault="00E23626" w:rsidP="00D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62" w:rsidRDefault="00D15762" w:rsidP="00D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62">
        <w:rPr>
          <w:rFonts w:ascii="Times New Roman" w:hAnsi="Times New Roman" w:cs="Times New Roman"/>
          <w:b/>
          <w:sz w:val="28"/>
          <w:szCs w:val="28"/>
        </w:rPr>
        <w:t xml:space="preserve">Ход собрания: </w:t>
      </w:r>
    </w:p>
    <w:p w:rsidR="00D15762" w:rsidRPr="00D15762" w:rsidRDefault="00D15762" w:rsidP="00D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51" w:type="dxa"/>
        <w:tblInd w:w="108" w:type="dxa"/>
        <w:tblLook w:val="04A0" w:firstRow="1" w:lastRow="0" w:firstColumn="1" w:lastColumn="0" w:noHBand="0" w:noVBand="1"/>
      </w:tblPr>
      <w:tblGrid>
        <w:gridCol w:w="6237"/>
        <w:gridCol w:w="5386"/>
        <w:gridCol w:w="3828"/>
      </w:tblGrid>
      <w:tr w:rsidR="00D15762" w:rsidRPr="00D15762" w:rsidTr="00D15762">
        <w:tc>
          <w:tcPr>
            <w:tcW w:w="6237" w:type="dxa"/>
          </w:tcPr>
          <w:p w:rsidR="00D15762" w:rsidRPr="00D15762" w:rsidRDefault="00D15762" w:rsidP="00D1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386" w:type="dxa"/>
          </w:tcPr>
          <w:p w:rsidR="00D15762" w:rsidRPr="00D15762" w:rsidRDefault="00D15762" w:rsidP="00E1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  <w:tc>
          <w:tcPr>
            <w:tcW w:w="3828" w:type="dxa"/>
          </w:tcPr>
          <w:p w:rsidR="00D15762" w:rsidRPr="00D15762" w:rsidRDefault="00D15762" w:rsidP="00E1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6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задачи</w:t>
            </w:r>
          </w:p>
        </w:tc>
      </w:tr>
      <w:tr w:rsidR="00D15762" w:rsidRPr="00D15762" w:rsidTr="00D15762">
        <w:tc>
          <w:tcPr>
            <w:tcW w:w="6237" w:type="dxa"/>
          </w:tcPr>
          <w:p w:rsidR="00D15762" w:rsidRPr="00D15762" w:rsidRDefault="00E23626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Вступительная часть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Воспитатель. Добрый вечер, уважаемые родители! Мы рады встрече с вами.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читаем книги вместе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папой каждый выходной.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картинок двести,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у папы ни одной.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слоны, жирафы —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Звери все до одного. И бизоны, и удавы,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у папы — никого!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в пустыне дикой Нарисован львиный след.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Папу жаль. Ну что за книга,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в ней картинок нет?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учит добро понимать,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поступках людей рассуждать.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 плохой, то его осудить,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а слабый — его защитить! Дети учатся думать, мечтать,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вопросы ответ получать.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раз что-нибудь узнают,</w:t>
            </w:r>
          </w:p>
          <w:p w:rsidR="00E23626" w:rsidRPr="00E23626" w:rsidRDefault="00E23626" w:rsidP="00195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 познают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Лесных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М. Горький считал книгу. В книге заключен огромный духовный мир человечества.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Прозорливые родители всегда стремятся к тому, чтобы дети имели собственные книги, и чтобы таких книг было много. Они читают малышам вслух, а те сосредоточенно слушают.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Помните, что совместное чтение – это прекрасная возможность с пользой дела провести вечер в кругу семьи. Кроме того, ребенок успешно овладевает речью только в процессе общения с взрослыми.</w:t>
            </w:r>
          </w:p>
          <w:p w:rsidR="00E23626" w:rsidRPr="002F33A7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Ребенок в 4 года: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Сосредоточенно слушает чтение и рассказывание взрослого, не отвлекаясь, выслушивает произведение до конца.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Делится своими впечатлениями от прочитанного с взрослыми и сверстниками.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Пересказывает знакомые сказки, исполняет наизусть стихи.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Сопереживает героями событий, описываемых в книге.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Осваивает навыки разговорной речи, выражает свои мысли простыми и сложными предложениями.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этом взрослые должны умело подбирать литературу для чтения: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Предлагать ребенку только качественную литературу.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Завести ритуал вечернего чтения и читать ребенку понемногу каждый вечер.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Обсуждать содержание прочитанного с ребенком.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Учить пользоваться цитатами из прочитанного текста.</w:t>
            </w:r>
          </w:p>
          <w:p w:rsidR="00E23626" w:rsidRPr="00E23626" w:rsidRDefault="00E23626" w:rsidP="00E23626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Разыгрывать с ребенком сценки из прочитанного текста.</w:t>
            </w:r>
          </w:p>
          <w:p w:rsidR="002F33A7" w:rsidRPr="002F33A7" w:rsidRDefault="00D15762" w:rsidP="002F33A7">
            <w:pPr>
              <w:spacing w:after="1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5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F33A7" w:rsidRPr="002F33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 Основная часть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Тема нашей встречи — Ребенок и книга. Сегодня нам предстоит ответить на главный вопрос: какое место в семейном воспитании ребенка принадлежит книге? Чтобы нам сегодня было легче общаться друг с другом и решать поставленные задачи, давайте проведем небольшую разминку.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Рекомендации по комплектованию детской библиотечки.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содержании произведений должны раскрываться все сферы окружающего ребенка мира: «Я сам» — о детях, их эмоциях, чувствах; «Нерукотворный мир» - о природе; «Рукотворный мир» — о предметах, созданных руками человека; «Мир людей и человеческих отношений».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теперь литературная викторина: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Что купила разбогатевшая муха на базаре? (Самовар)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Как звали самого умного поросенка из сказки Сергея Михалкова? (</w:t>
            </w:r>
            <w:proofErr w:type="spellStart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Наф-Наф</w:t>
            </w:r>
            <w:proofErr w:type="spellEnd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Кто поранил Барбоса из сказки «Доктор Айболит»? (Курица)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Чем ловил рыбу Волк в русской народной сказке «Волк и лиса»? (Хвостом)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Какую фразу повторяет Кот Леопольд, желая помириться с мышами? («Ребята, давайте жить дружно!»)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Сколько работников вытаскивали репку? (Шесть)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Чей дом бежала заливать курица с ведром? (Кошкин дом)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Где укрывались девочка с братцем, спасаясь от гусей-лебедей? (На берегу речки, под яблоней, в печке)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Что болело у </w:t>
            </w:r>
            <w:proofErr w:type="spellStart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бегемотиков</w:t>
            </w:r>
            <w:proofErr w:type="spellEnd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(Животики)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Кем был </w:t>
            </w:r>
            <w:proofErr w:type="spellStart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(Умывальников начальник и мочалок командир)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Название какого изделия из камня стало названием сборника сказов Павла Бажова? (Малахитовая шкатулка)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Как звали двух братьев – собирателей сказок родом из Германии? (Братья Гримм)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Какой месяц был самый молодой в сказке «Двенадцать месяцев»? (Январь)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была сила Черномора? (</w:t>
            </w:r>
            <w:proofErr w:type="gramStart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бороде)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Какое слово в замке у Снежной королевы собирал Кай («Вечность»)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На сколько лет заснула спящая красавица? (На 100 лет)</w:t>
            </w:r>
          </w:p>
          <w:p w:rsidR="002F33A7" w:rsidRPr="002F33A7" w:rsidRDefault="00D15762" w:rsidP="002F33A7">
            <w:pPr>
              <w:spacing w:after="1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5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F33A7" w:rsidRPr="002F33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 эмоциональной выразительности чтения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Очень важно заинтересовать ребенка </w:t>
            </w: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книгой, передать ему эмоции героев, выделить их наиболее яркие поступки. В этом нам поможет интонационно-окрашенное чтение.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"Заболела эта книжка"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Работа с книгой богата и разнообразна как по форме, так и его содержанию. Долг каждого педагога и родителя - научить детей любить книгу, ощущать потребность в ней, понимать её. Но книга учит только тогда, когда ребенок умеет с ней работать, умеет читать в истинном смысле этого слова, т. 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 того, насколько дружно мы будем ей заниматься, зависит будущее наших детей: какими они вырастут взрослыми читателями, и какими людьми.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 Решение собрания: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следующих задач: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рассказать детям о детской библиотеке, записаться в неё и регулярно брать книги для семейного чтения.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читать ежедневно с ребенком детские книги;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обсуждать с ним прочитанное;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помогать детям составлять по иллюстрации рассказы;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регулярно разучивать с детьми стихотворения и повторять выученные в детском саду;</w:t>
            </w:r>
          </w:p>
          <w:p w:rsidR="002F33A7" w:rsidRPr="002F33A7" w:rsidRDefault="002F33A7" w:rsidP="002F33A7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каждой семье найти время для организации семейного чтения.</w:t>
            </w:r>
          </w:p>
          <w:p w:rsidR="00D15762" w:rsidRPr="00D15762" w:rsidRDefault="00D15762" w:rsidP="00E10E4D">
            <w:pPr>
              <w:shd w:val="clear" w:color="auto" w:fill="FFFFFF"/>
              <w:spacing w:after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педагога, отвечают на вопросы, активно участвуют в обсуждении темы собрания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62">
              <w:rPr>
                <w:rFonts w:ascii="Times New Roman" w:hAnsi="Times New Roman" w:cs="Times New Roman"/>
                <w:sz w:val="24"/>
                <w:szCs w:val="24"/>
              </w:rPr>
              <w:t>Слушаю</w:t>
            </w:r>
            <w:r w:rsidR="002F33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56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ор возрастных </w:t>
            </w:r>
            <w:r w:rsidR="0019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детей.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A7">
              <w:rPr>
                <w:rFonts w:ascii="Times New Roman" w:hAnsi="Times New Roman" w:cs="Times New Roman"/>
                <w:sz w:val="24"/>
                <w:szCs w:val="24"/>
              </w:rPr>
              <w:t>Презентация любимых книг «Книжка-малышка»: родители представляют любимые книги своих детей, рассказывают, почему ребенок любит эту книгу, кто чаше всего читает малышу.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Pr="00D15762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2F33A7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 ролям сказку «Теремок».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родительского внимания, создание интереса к теме собрания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Pr="002F33A7" w:rsidRDefault="002F33A7" w:rsidP="002F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A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возрастные и </w:t>
            </w:r>
            <w:r w:rsidRPr="002F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детей</w:t>
            </w:r>
          </w:p>
          <w:p w:rsidR="002F33A7" w:rsidRPr="002F33A7" w:rsidRDefault="002F33A7" w:rsidP="002F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A7">
              <w:rPr>
                <w:rFonts w:ascii="Times New Roman" w:hAnsi="Times New Roman" w:cs="Times New Roman"/>
                <w:sz w:val="24"/>
                <w:szCs w:val="24"/>
              </w:rPr>
              <w:t xml:space="preserve"> 4-5 лет.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8E" w:rsidRPr="00D2578E" w:rsidRDefault="00D2578E" w:rsidP="00D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родителей на содержание подготовленной к встрече книжной выставки (научно-популярные книги для детей, классическая литература, книги о природе, людях труда, сборники сказок, загадок, былины и др.). Обращается внимание на то, что </w:t>
            </w:r>
            <w:r w:rsidRPr="00D2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необходимо знакомить с произведениями детской литературы разных жанров (стихотворения, сказки, рассказы, малые фольклорные формы).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Pr="00D15762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8E" w:rsidRPr="00D2578E" w:rsidRDefault="00D2578E" w:rsidP="00D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родителям прочитать по ролям сказку </w:t>
            </w:r>
            <w:r w:rsidRPr="00D2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«Теремок», обращает внимание на то, как изменением высоты и эмоциональной окраски голоса можно обозначить каждый персонаж.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A7" w:rsidRPr="002F33A7" w:rsidRDefault="002F33A7" w:rsidP="002F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A7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родителей на то, что необходимо с детства прививать ребенку бережное, уважительное отношение к книгам, хранить их в определенном месте, ремонтировать в случае необходимости.</w:t>
            </w:r>
          </w:p>
          <w:p w:rsid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34" w:rsidRPr="00D15762" w:rsidRDefault="00195634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8E" w:rsidRPr="00D2578E" w:rsidRDefault="00D2578E" w:rsidP="00D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E">
              <w:rPr>
                <w:rFonts w:ascii="Times New Roman" w:hAnsi="Times New Roman" w:cs="Times New Roman"/>
                <w:sz w:val="24"/>
                <w:szCs w:val="24"/>
              </w:rPr>
              <w:t>Каждому родителю вручается буклет «Волшебный мир книги», в котором есть памятки по воспитанию активного читателя.</w:t>
            </w: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2" w:rsidRPr="00D15762" w:rsidRDefault="00D15762" w:rsidP="00E1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762" w:rsidRPr="00D15762" w:rsidRDefault="00D15762" w:rsidP="00D15762">
      <w:pPr>
        <w:rPr>
          <w:rFonts w:ascii="Times New Roman" w:hAnsi="Times New Roman" w:cs="Times New Roman"/>
          <w:b/>
          <w:sz w:val="24"/>
          <w:szCs w:val="24"/>
        </w:rPr>
        <w:sectPr w:rsidR="00D15762" w:rsidRPr="00D15762" w:rsidSect="00C0239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92595" w:rsidRPr="00273310" w:rsidRDefault="00E92595" w:rsidP="009B2AE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595" w:rsidRPr="00273310" w:rsidSect="00C023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49D"/>
    <w:multiLevelType w:val="hybridMultilevel"/>
    <w:tmpl w:val="326EF492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F1B"/>
    <w:multiLevelType w:val="hybridMultilevel"/>
    <w:tmpl w:val="2910C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05F24"/>
    <w:multiLevelType w:val="hybridMultilevel"/>
    <w:tmpl w:val="77B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1D52"/>
    <w:multiLevelType w:val="multilevel"/>
    <w:tmpl w:val="072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3595828"/>
    <w:multiLevelType w:val="hybridMultilevel"/>
    <w:tmpl w:val="5E34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5E3B"/>
    <w:multiLevelType w:val="hybridMultilevel"/>
    <w:tmpl w:val="9A9E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5378E"/>
    <w:multiLevelType w:val="multilevel"/>
    <w:tmpl w:val="E66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E5B32"/>
    <w:multiLevelType w:val="hybridMultilevel"/>
    <w:tmpl w:val="49AA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4712"/>
    <w:multiLevelType w:val="hybridMultilevel"/>
    <w:tmpl w:val="74C6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71760"/>
    <w:multiLevelType w:val="hybridMultilevel"/>
    <w:tmpl w:val="D50A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025"/>
    <w:multiLevelType w:val="multilevel"/>
    <w:tmpl w:val="2BB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95F23"/>
    <w:multiLevelType w:val="hybridMultilevel"/>
    <w:tmpl w:val="FD6A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C2D81"/>
    <w:multiLevelType w:val="hybridMultilevel"/>
    <w:tmpl w:val="CEDEA68E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2151"/>
    <w:multiLevelType w:val="hybridMultilevel"/>
    <w:tmpl w:val="BABA0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57B747BD"/>
    <w:multiLevelType w:val="hybridMultilevel"/>
    <w:tmpl w:val="D94E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7AF3"/>
    <w:multiLevelType w:val="hybridMultilevel"/>
    <w:tmpl w:val="C5C6F0B8"/>
    <w:lvl w:ilvl="0" w:tplc="70B4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B6C0B"/>
    <w:multiLevelType w:val="hybridMultilevel"/>
    <w:tmpl w:val="6448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D040C"/>
    <w:multiLevelType w:val="hybridMultilevel"/>
    <w:tmpl w:val="CCF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2"/>
  </w:num>
  <w:num w:numId="7">
    <w:abstractNumId w:val="5"/>
  </w:num>
  <w:num w:numId="8">
    <w:abstractNumId w:val="27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2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338"/>
    <w:rsid w:val="000463B0"/>
    <w:rsid w:val="00195634"/>
    <w:rsid w:val="001A0FC1"/>
    <w:rsid w:val="00273310"/>
    <w:rsid w:val="002F33A7"/>
    <w:rsid w:val="00513273"/>
    <w:rsid w:val="005877C0"/>
    <w:rsid w:val="005E5675"/>
    <w:rsid w:val="006330C5"/>
    <w:rsid w:val="006F1D79"/>
    <w:rsid w:val="006F4AAD"/>
    <w:rsid w:val="007011CF"/>
    <w:rsid w:val="007875E6"/>
    <w:rsid w:val="007A2EB7"/>
    <w:rsid w:val="00822338"/>
    <w:rsid w:val="0083796C"/>
    <w:rsid w:val="008C2F18"/>
    <w:rsid w:val="009B2AEC"/>
    <w:rsid w:val="00A04FB1"/>
    <w:rsid w:val="00C02399"/>
    <w:rsid w:val="00C16ACA"/>
    <w:rsid w:val="00D15762"/>
    <w:rsid w:val="00D23FB0"/>
    <w:rsid w:val="00D2578E"/>
    <w:rsid w:val="00E23626"/>
    <w:rsid w:val="00E92595"/>
    <w:rsid w:val="00F0281F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AF85"/>
  <w15:docId w15:val="{583B0296-96DD-4CD5-A597-4BB2A62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06"/>
  </w:style>
  <w:style w:type="paragraph" w:styleId="1">
    <w:name w:val="heading 1"/>
    <w:basedOn w:val="a"/>
    <w:next w:val="a"/>
    <w:link w:val="10"/>
    <w:uiPriority w:val="9"/>
    <w:qFormat/>
    <w:rsid w:val="00D23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38"/>
    <w:pPr>
      <w:ind w:left="720"/>
      <w:contextualSpacing/>
    </w:pPr>
  </w:style>
  <w:style w:type="paragraph" w:customStyle="1" w:styleId="Standard">
    <w:name w:val="Standard"/>
    <w:rsid w:val="00A04FB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3">
    <w:name w:val="c3"/>
    <w:basedOn w:val="a"/>
    <w:rsid w:val="007A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2EB7"/>
  </w:style>
  <w:style w:type="character" w:customStyle="1" w:styleId="20">
    <w:name w:val="Заголовок 2 Знак"/>
    <w:basedOn w:val="a0"/>
    <w:link w:val="2"/>
    <w:uiPriority w:val="9"/>
    <w:semiHidden/>
    <w:rsid w:val="007A2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7A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EB7"/>
  </w:style>
  <w:style w:type="character" w:styleId="a5">
    <w:name w:val="Strong"/>
    <w:basedOn w:val="a0"/>
    <w:uiPriority w:val="22"/>
    <w:qFormat/>
    <w:rsid w:val="007A2EB7"/>
    <w:rPr>
      <w:b/>
      <w:bCs/>
    </w:rPr>
  </w:style>
  <w:style w:type="table" w:customStyle="1" w:styleId="21">
    <w:name w:val="Сетка таблицы2"/>
    <w:basedOn w:val="a1"/>
    <w:rsid w:val="0083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3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83796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92595"/>
  </w:style>
  <w:style w:type="character" w:customStyle="1" w:styleId="c10">
    <w:name w:val="c10"/>
    <w:basedOn w:val="a0"/>
    <w:rsid w:val="00E92595"/>
  </w:style>
  <w:style w:type="character" w:customStyle="1" w:styleId="10">
    <w:name w:val="Заголовок 1 Знак"/>
    <w:basedOn w:val="a0"/>
    <w:link w:val="1"/>
    <w:uiPriority w:val="9"/>
    <w:rsid w:val="00D23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</dc:creator>
  <cp:lastModifiedBy>pashnina2016@outlook.com</cp:lastModifiedBy>
  <cp:revision>12</cp:revision>
  <cp:lastPrinted>2019-02-07T04:08:00Z</cp:lastPrinted>
  <dcterms:created xsi:type="dcterms:W3CDTF">2018-01-20T14:49:00Z</dcterms:created>
  <dcterms:modified xsi:type="dcterms:W3CDTF">2024-05-10T18:19:00Z</dcterms:modified>
</cp:coreProperties>
</file>