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CE" w:rsidRDefault="000A20CE" w:rsidP="000A20C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МБДОУ </w:t>
      </w:r>
      <w:r w:rsidRPr="00851687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85168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Улыбка</w:t>
      </w:r>
      <w:r w:rsidRPr="0085168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Елабуга, РТ</w:t>
      </w:r>
    </w:p>
    <w:p w:rsidR="000A20CE" w:rsidRDefault="000A20CE" w:rsidP="000A20C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Емельянова Марина Ильинична</w:t>
      </w:r>
    </w:p>
    <w:p w:rsidR="000A20CE" w:rsidRDefault="000A20CE" w:rsidP="000A20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Авторская дидактическая 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0CE">
        <w:rPr>
          <w:rFonts w:ascii="Times New Roman" w:hAnsi="Times New Roman" w:cs="Times New Roman"/>
          <w:b/>
          <w:sz w:val="28"/>
          <w:szCs w:val="28"/>
        </w:rPr>
        <w:t>«Цветные ежики»</w:t>
      </w:r>
    </w:p>
    <w:p w:rsidR="000A20CE" w:rsidRDefault="000A20CE" w:rsidP="000A20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с детьми знание цветов (красный, желтый, зеленый), счет до 10 на татарском языке. Развивать творческое мышление.</w:t>
      </w:r>
    </w:p>
    <w:p w:rsidR="000A20CE" w:rsidRDefault="000A20CE" w:rsidP="000A2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6-7 лет</w:t>
      </w:r>
    </w:p>
    <w:bookmarkEnd w:id="0"/>
    <w:p w:rsidR="000A20CE" w:rsidRDefault="000A20CE" w:rsidP="000A2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0A20CE" w:rsidRDefault="000A20CE" w:rsidP="000A20CE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Участвуют 5- 6 игроков. Воспитатель поочередно дает задания детям, дать ежику  одного цвета определенное число яблок такого же цвета. Следующий ребенок должен дать ежику или забрать яблоки и посчитать, сколько яблок у ежика осталось. Дети должны коментировать свои действия на татарском языке. </w:t>
      </w:r>
    </w:p>
    <w:p w:rsidR="000A20CE" w:rsidRDefault="000A20CE" w:rsidP="000A20C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Например: </w:t>
      </w:r>
    </w:p>
    <w:p w:rsidR="000A20CE" w:rsidRDefault="000A20CE" w:rsidP="000A2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Это зеленый ежик. Дай мне пять зеленых яблок.                 </w:t>
      </w:r>
    </w:p>
    <w:p w:rsidR="000A20CE" w:rsidRDefault="000A20CE" w:rsidP="000A2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Возьми пять яблок. </w:t>
      </w:r>
    </w:p>
    <w:p w:rsidR="000A20CE" w:rsidRDefault="000A20CE" w:rsidP="000A2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Мне нужно  три яблока.</w:t>
      </w:r>
    </w:p>
    <w:p w:rsidR="000A20CE" w:rsidRDefault="000A20CE" w:rsidP="000A2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Ежик, воз</w:t>
      </w:r>
      <w:proofErr w:type="spellStart"/>
      <w:r>
        <w:rPr>
          <w:rFonts w:ascii="Times New Roman" w:hAnsi="Times New Roman" w:cs="Times New Roman"/>
          <w:sz w:val="28"/>
          <w:szCs w:val="28"/>
        </w:rPr>
        <w:t>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2 яблока.</w:t>
      </w:r>
    </w:p>
    <w:p w:rsidR="000A20CE" w:rsidRDefault="000A20CE" w:rsidP="000A20CE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7731" cy="1287683"/>
            <wp:effectExtent l="266700" t="0" r="250969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96199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0CE" w:rsidRDefault="000A20CE" w:rsidP="000A20CE">
      <w:pPr>
        <w:rPr>
          <w:rFonts w:ascii="Times New Roman" w:hAnsi="Times New Roman" w:cs="Times New Roman"/>
          <w:noProof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Дидактик уен: “</w:t>
      </w:r>
      <w:r>
        <w:rPr>
          <w:rFonts w:ascii="Times New Roman" w:hAnsi="Times New Roman" w:cs="Times New Roman"/>
          <w:sz w:val="28"/>
          <w:szCs w:val="28"/>
          <w:lang w:val="tt-RU"/>
        </w:rPr>
        <w:t>Төсле керпеләр”.</w:t>
      </w:r>
    </w:p>
    <w:p w:rsidR="000A20CE" w:rsidRDefault="000A20CE" w:rsidP="000A20C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Мәктәпкә әзерлек төркеме өчен.</w:t>
      </w:r>
    </w:p>
    <w:p w:rsidR="000A20CE" w:rsidRPr="000A20CE" w:rsidRDefault="000A20CE" w:rsidP="000A20CE">
      <w:pPr>
        <w:rPr>
          <w:rStyle w:val="translation-chunk"/>
          <w:color w:val="222222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Максат: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Балалар белән төсләрне (кызыл, сары, яшел), 10 га кадәр саннар аша белемнәрне ныгыту. Фикер сәләтен үстеү.</w:t>
      </w:r>
    </w:p>
    <w:p w:rsidR="000A20CE" w:rsidRDefault="000A20CE" w:rsidP="000A20CE">
      <w:pP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tt-RU"/>
        </w:rPr>
      </w:pPr>
      <w:r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tt-RU"/>
        </w:rPr>
        <w:t>Уен барышы: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tt-RU"/>
        </w:rPr>
        <w:t xml:space="preserve"> 5 - 6 уенчы катнаша. Тәрбияче балаларга  биремне чиратлап куя, керпе төсендәге алмаларны аларга бирә. Чираттагы бала алмаларны саный. Балалар үз гамалләрен әйтеп бирергә тиеш. </w:t>
      </w:r>
    </w:p>
    <w:p w:rsidR="000A20CE" w:rsidRDefault="000A20CE" w:rsidP="000A20CE">
      <w:pP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tt-RU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tt-RU"/>
        </w:rPr>
        <w:t xml:space="preserve">Мәсәлән: </w:t>
      </w:r>
    </w:p>
    <w:p w:rsidR="000A20CE" w:rsidRDefault="000A20CE" w:rsidP="000A20CE">
      <w:pPr>
        <w:pStyle w:val="a3"/>
        <w:numPr>
          <w:ilvl w:val="0"/>
          <w:numId w:val="2"/>
        </w:numPr>
        <w:rPr>
          <w:rStyle w:val="translation-chunk"/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tt-RU"/>
        </w:rPr>
        <w:t>Бу -  яшел керпе. Миңа биш яшел алма бир.</w:t>
      </w:r>
    </w:p>
    <w:p w:rsidR="000A20CE" w:rsidRDefault="000A20CE" w:rsidP="000A20CE">
      <w:pPr>
        <w:pStyle w:val="a3"/>
        <w:numPr>
          <w:ilvl w:val="0"/>
          <w:numId w:val="2"/>
        </w:numPr>
        <w:rPr>
          <w:rStyle w:val="translation-chunk"/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tt-RU"/>
        </w:rPr>
        <w:t xml:space="preserve"> Мә, биш алма ал.</w:t>
      </w:r>
    </w:p>
    <w:p w:rsidR="000A20CE" w:rsidRDefault="000A20CE" w:rsidP="000A20CE">
      <w:pPr>
        <w:pStyle w:val="a3"/>
        <w:numPr>
          <w:ilvl w:val="0"/>
          <w:numId w:val="2"/>
        </w:numPr>
        <w:rPr>
          <w:rStyle w:val="translation-chunk"/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tt-RU"/>
        </w:rPr>
        <w:t xml:space="preserve"> Миңа өч алма кирәк.  </w:t>
      </w:r>
    </w:p>
    <w:p w:rsidR="000A20CE" w:rsidRDefault="000A20CE" w:rsidP="000A20CE">
      <w:pPr>
        <w:pStyle w:val="a3"/>
        <w:numPr>
          <w:ilvl w:val="0"/>
          <w:numId w:val="2"/>
        </w:num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tt-RU"/>
        </w:rPr>
        <w:t>Керпе, мә ике алма.</w:t>
      </w:r>
    </w:p>
    <w:p w:rsidR="00B543ED" w:rsidRDefault="000A20CE"/>
    <w:sectPr w:rsidR="00B543ED" w:rsidSect="000A20C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C1E"/>
    <w:multiLevelType w:val="hybridMultilevel"/>
    <w:tmpl w:val="3C3C1E3C"/>
    <w:lvl w:ilvl="0" w:tplc="7304003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0625B"/>
    <w:multiLevelType w:val="hybridMultilevel"/>
    <w:tmpl w:val="9EE67FDA"/>
    <w:lvl w:ilvl="0" w:tplc="B82AAD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20CE"/>
    <w:rsid w:val="000A20CE"/>
    <w:rsid w:val="00390F21"/>
    <w:rsid w:val="00A823BF"/>
    <w:rsid w:val="00D9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0CE"/>
    <w:pPr>
      <w:ind w:left="720"/>
      <w:contextualSpacing/>
    </w:pPr>
  </w:style>
  <w:style w:type="character" w:customStyle="1" w:styleId="translation-chunk">
    <w:name w:val="translation-chunk"/>
    <w:basedOn w:val="a0"/>
    <w:rsid w:val="000A20CE"/>
  </w:style>
  <w:style w:type="paragraph" w:styleId="a4">
    <w:name w:val="Balloon Text"/>
    <w:basedOn w:val="a"/>
    <w:link w:val="a5"/>
    <w:uiPriority w:val="99"/>
    <w:semiHidden/>
    <w:unhideWhenUsed/>
    <w:rsid w:val="000A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2024-04-13T16:57:00Z</dcterms:created>
  <dcterms:modified xsi:type="dcterms:W3CDTF">2024-04-13T17:06:00Z</dcterms:modified>
</cp:coreProperties>
</file>