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20D3" w14:textId="77777777" w:rsidR="00892AB5" w:rsidRPr="00892AB5" w:rsidRDefault="00892AB5" w:rsidP="00877E1A">
      <w:pPr>
        <w:spacing w:after="0" w:line="360" w:lineRule="auto"/>
        <w:jc w:val="center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>Родительское собрание</w:t>
      </w:r>
    </w:p>
    <w:p w14:paraId="545676DF" w14:textId="398C4DF9" w:rsidR="001B712A" w:rsidRPr="00892AB5" w:rsidRDefault="00B83D8B" w:rsidP="00877E1A">
      <w:pPr>
        <w:spacing w:after="0" w:line="360" w:lineRule="auto"/>
        <w:jc w:val="center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>«Сенсорное развитие дошкольников в разных видах деятельности»</w:t>
      </w:r>
    </w:p>
    <w:p w14:paraId="3CDC5440" w14:textId="62EEDB2E" w:rsidR="00B83D8B" w:rsidRPr="00892AB5" w:rsidRDefault="00B83D8B" w:rsidP="00877E1A">
      <w:pPr>
        <w:spacing w:after="0" w:line="360" w:lineRule="auto"/>
        <w:ind w:firstLine="709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>Добрый вечер, уважаемые родители! Мы рады встрече с вами. Сегодняшнее собрание хотелось бы начать со слов: чтобы детство наших детей было счастливым, основное, главное место в их жизни должна занимать игра. Играя, ребенок учится и познает жизнь.</w:t>
      </w:r>
    </w:p>
    <w:p w14:paraId="60A4519A" w14:textId="3341233C" w:rsidR="00B83D8B" w:rsidRPr="00892AB5" w:rsidRDefault="00B83D8B" w:rsidP="00877E1A">
      <w:pPr>
        <w:spacing w:after="0" w:line="360" w:lineRule="auto"/>
        <w:jc w:val="center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 xml:space="preserve">Тема нашего собрания: </w:t>
      </w:r>
      <w:r w:rsidRPr="00892AB5">
        <w:rPr>
          <w:rFonts w:ascii="PS Serif Astra" w:hAnsi="PS Serif Astra" w:cs="Times New Roman"/>
          <w:b/>
          <w:bCs/>
          <w:sz w:val="24"/>
          <w:szCs w:val="24"/>
          <w:u w:val="single"/>
        </w:rPr>
        <w:t>«Сенсорное развитие дошкольников в разных видах деятельности».</w:t>
      </w:r>
    </w:p>
    <w:p w14:paraId="64F1862B" w14:textId="005B7831" w:rsidR="00B83D8B" w:rsidRPr="00892AB5" w:rsidRDefault="00B83D8B" w:rsidP="00877E1A">
      <w:pPr>
        <w:spacing w:after="0" w:line="360" w:lineRule="auto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>До нашей встречи, мы раздали вам анкеты и сейчас хочется остановится на ваших ответах и подвести итоги.</w:t>
      </w:r>
    </w:p>
    <w:p w14:paraId="07F6716E" w14:textId="348B982F" w:rsidR="00B83D8B" w:rsidRPr="00892AB5" w:rsidRDefault="00AB265A" w:rsidP="00877E1A">
      <w:pPr>
        <w:spacing w:after="0" w:line="360" w:lineRule="auto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eastAsia="Times New Roman" w:hAnsi="PS Serif Astra" w:cs="Times New Roman"/>
          <w:sz w:val="24"/>
          <w:szCs w:val="24"/>
        </w:rPr>
        <w:t xml:space="preserve">В анкетировании участвовали 32 семьи, 85% родителей ответили, что они знакомы с сенсорном развитием и воспитанием ребенка; </w:t>
      </w:r>
      <w:r w:rsidR="00134089" w:rsidRPr="00892AB5">
        <w:rPr>
          <w:rFonts w:ascii="PS Serif Astra" w:eastAsia="Times New Roman" w:hAnsi="PS Serif Astra" w:cs="Times New Roman"/>
          <w:sz w:val="24"/>
          <w:szCs w:val="24"/>
        </w:rPr>
        <w:t>у 94</w:t>
      </w:r>
      <w:r w:rsidRPr="00892AB5">
        <w:rPr>
          <w:rFonts w:ascii="PS Serif Astra" w:eastAsia="Times New Roman" w:hAnsi="PS Serif Astra" w:cs="Times New Roman"/>
          <w:sz w:val="24"/>
          <w:szCs w:val="24"/>
        </w:rPr>
        <w:t xml:space="preserve">% родителей дома есть игры, направленные на сенсорное развитие </w:t>
      </w:r>
      <w:r w:rsidR="00134089" w:rsidRPr="00892AB5">
        <w:rPr>
          <w:rFonts w:ascii="PS Serif Astra" w:eastAsia="Times New Roman" w:hAnsi="PS Serif Astra" w:cs="Times New Roman"/>
          <w:sz w:val="24"/>
          <w:szCs w:val="24"/>
        </w:rPr>
        <w:t>ребенка; 91</w:t>
      </w:r>
      <w:r w:rsidRPr="00892AB5">
        <w:rPr>
          <w:rFonts w:ascii="PS Serif Astra" w:eastAsia="Times New Roman" w:hAnsi="PS Serif Astra" w:cs="Times New Roman"/>
          <w:sz w:val="24"/>
          <w:szCs w:val="24"/>
        </w:rPr>
        <w:t>% играют со своим ребенком, 91</w:t>
      </w:r>
      <w:r w:rsidR="00134089" w:rsidRPr="00892AB5">
        <w:rPr>
          <w:rFonts w:ascii="PS Serif Astra" w:eastAsia="Times New Roman" w:hAnsi="PS Serif Astra" w:cs="Times New Roman"/>
          <w:sz w:val="24"/>
          <w:szCs w:val="24"/>
        </w:rPr>
        <w:t>% родителей</w:t>
      </w:r>
      <w:r w:rsidRPr="00892AB5">
        <w:rPr>
          <w:rFonts w:ascii="PS Serif Astra" w:eastAsia="Times New Roman" w:hAnsi="PS Serif Astra" w:cs="Times New Roman"/>
          <w:sz w:val="24"/>
          <w:szCs w:val="24"/>
        </w:rPr>
        <w:t xml:space="preserve"> считают нужным развивать сенсорное развитие ребенка. </w:t>
      </w:r>
      <w:r w:rsidR="00A921FC" w:rsidRPr="00892AB5">
        <w:rPr>
          <w:rFonts w:ascii="PS Serif Astra" w:hAnsi="PS Serif Astra" w:cs="Times New Roman"/>
          <w:sz w:val="24"/>
          <w:szCs w:val="24"/>
        </w:rPr>
        <w:t>По итогам анкетирования, мы выявили что вам знакомо сенсорное развитие,</w:t>
      </w:r>
      <w:r w:rsidR="005E273B" w:rsidRPr="00892AB5">
        <w:rPr>
          <w:rFonts w:ascii="PS Serif Astra" w:hAnsi="PS Serif Astra" w:cs="Times New Roman"/>
          <w:sz w:val="24"/>
          <w:szCs w:val="24"/>
        </w:rPr>
        <w:t xml:space="preserve"> но</w:t>
      </w:r>
      <w:r w:rsidR="00A921FC" w:rsidRPr="00892AB5">
        <w:rPr>
          <w:rFonts w:ascii="PS Serif Astra" w:hAnsi="PS Serif Astra" w:cs="Times New Roman"/>
          <w:sz w:val="24"/>
          <w:szCs w:val="24"/>
        </w:rPr>
        <w:t xml:space="preserve"> все равно хочется остановится на сенсорном развитии </w:t>
      </w:r>
      <w:r w:rsidR="005E273B" w:rsidRPr="00892AB5">
        <w:rPr>
          <w:rFonts w:ascii="PS Serif Astra" w:hAnsi="PS Serif Astra" w:cs="Times New Roman"/>
          <w:sz w:val="24"/>
          <w:szCs w:val="24"/>
        </w:rPr>
        <w:t>поподробнее,</w:t>
      </w:r>
      <w:r w:rsidR="00A921FC" w:rsidRPr="00892AB5">
        <w:rPr>
          <w:rFonts w:ascii="PS Serif Astra" w:hAnsi="PS Serif Astra" w:cs="Times New Roman"/>
          <w:sz w:val="24"/>
          <w:szCs w:val="24"/>
        </w:rPr>
        <w:t xml:space="preserve"> потому что наш возраст требует этого.</w:t>
      </w:r>
      <w:r w:rsidR="005E273B" w:rsidRPr="00892AB5">
        <w:rPr>
          <w:rFonts w:ascii="PS Serif Astra" w:hAnsi="PS Serif Astra" w:cs="Times New Roman"/>
          <w:sz w:val="24"/>
          <w:szCs w:val="24"/>
        </w:rPr>
        <w:t xml:space="preserve"> </w:t>
      </w:r>
    </w:p>
    <w:p w14:paraId="005B5EA3" w14:textId="191035F7" w:rsidR="00B83D8B" w:rsidRPr="00892AB5" w:rsidRDefault="005E273B" w:rsidP="00877E1A">
      <w:pPr>
        <w:spacing w:after="0" w:line="360" w:lineRule="auto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 xml:space="preserve">Сенсорное воспитание во все времена было и остается </w:t>
      </w:r>
      <w:r w:rsidR="00134089" w:rsidRPr="00892AB5">
        <w:rPr>
          <w:rFonts w:ascii="PS Serif Astra" w:hAnsi="PS Serif Astra" w:cs="Times New Roman"/>
          <w:sz w:val="24"/>
          <w:szCs w:val="24"/>
        </w:rPr>
        <w:t>необходимым и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 </w:t>
      </w:r>
      <w:r w:rsidRPr="00892AB5">
        <w:rPr>
          <w:rFonts w:ascii="PS Serif Astra" w:hAnsi="PS Serif Astra" w:cs="Times New Roman"/>
          <w:sz w:val="24"/>
          <w:szCs w:val="24"/>
        </w:rPr>
        <w:t>важным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 </w:t>
      </w:r>
      <w:r w:rsidRPr="00892AB5">
        <w:rPr>
          <w:rFonts w:ascii="PS Serif Astra" w:hAnsi="PS Serif Astra" w:cs="Times New Roman"/>
          <w:sz w:val="24"/>
          <w:szCs w:val="24"/>
        </w:rPr>
        <w:t xml:space="preserve">для полноценного воспитания детей. Работая с детьми дошкольного возраста 2-3 лет, наблюдается у них </w:t>
      </w:r>
      <w:r w:rsidR="002E77FF" w:rsidRPr="00892AB5">
        <w:rPr>
          <w:rFonts w:ascii="PS Serif Astra" w:hAnsi="PS Serif Astra" w:cs="Times New Roman"/>
          <w:sz w:val="24"/>
          <w:szCs w:val="24"/>
        </w:rPr>
        <w:t>любознательность, стремление изучить все, что окружает их вокруг. Однако, не все воспитанники умеют манипулировать с предметами- заместителями, игрушками и дидактическими атрибутами. Мы столкнулись с проблемой развития сенсорного восприятия дошкольников. Говоря о сенсорном воспитании дошкольников, мы предполагаем восприятие детьми формы, цвета, величины, звука, вкуса, качества поверхности. Эти свойства имеют определяющее значение для формирования представлений об окружающей действительности и являют собой фундамент общего умственного развития ребенка. Познание окружающего мира начинается с восприятия ребенком предметов и явлений. Нормальное умственное развитие ребенка не представляется возможным без полноценного восприятия окружающего мира.</w:t>
      </w:r>
      <w:r w:rsidR="00CC655A" w:rsidRPr="00892AB5">
        <w:rPr>
          <w:rFonts w:ascii="PS Serif Astra" w:hAnsi="PS Serif Astra" w:cs="Times New Roman"/>
          <w:sz w:val="24"/>
          <w:szCs w:val="24"/>
        </w:rPr>
        <w:t xml:space="preserve"> </w:t>
      </w:r>
      <w:r w:rsidR="002E77FF" w:rsidRPr="00892AB5">
        <w:rPr>
          <w:rFonts w:ascii="PS Serif Astra" w:hAnsi="PS Serif Astra" w:cs="Times New Roman"/>
          <w:sz w:val="24"/>
          <w:szCs w:val="24"/>
        </w:rPr>
        <w:t>Восприятие происходит при непосредственном участии</w:t>
      </w:r>
      <w:r w:rsidR="00CC655A" w:rsidRPr="00892AB5">
        <w:rPr>
          <w:rFonts w:ascii="PS Serif Astra" w:hAnsi="PS Serif Astra" w:cs="Times New Roman"/>
          <w:sz w:val="24"/>
          <w:szCs w:val="24"/>
        </w:rPr>
        <w:t xml:space="preserve"> </w:t>
      </w:r>
      <w:r w:rsidR="002E77FF" w:rsidRPr="00892AB5">
        <w:rPr>
          <w:rFonts w:ascii="PS Serif Astra" w:hAnsi="PS Serif Astra" w:cs="Times New Roman"/>
          <w:sz w:val="24"/>
          <w:szCs w:val="24"/>
        </w:rPr>
        <w:t>органов чувств</w:t>
      </w:r>
      <w:r w:rsidR="00CC655A" w:rsidRPr="00892AB5">
        <w:rPr>
          <w:rFonts w:ascii="PS Serif Astra" w:hAnsi="PS Serif Astra" w:cs="Times New Roman"/>
          <w:sz w:val="24"/>
          <w:szCs w:val="24"/>
        </w:rPr>
        <w:t xml:space="preserve"> — это</w:t>
      </w:r>
      <w:r w:rsidR="002E77FF" w:rsidRPr="00892AB5">
        <w:rPr>
          <w:rFonts w:ascii="PS Serif Astra" w:hAnsi="PS Serif Astra" w:cs="Times New Roman"/>
          <w:sz w:val="24"/>
          <w:szCs w:val="24"/>
        </w:rPr>
        <w:t xml:space="preserve"> глаза, уши, чувствительные рецепторы кожи, слизистой </w:t>
      </w:r>
      <w:r w:rsidR="00CC655A" w:rsidRPr="00892AB5">
        <w:rPr>
          <w:rFonts w:ascii="PS Serif Astra" w:hAnsi="PS Serif Astra" w:cs="Times New Roman"/>
          <w:sz w:val="24"/>
          <w:szCs w:val="24"/>
        </w:rPr>
        <w:t xml:space="preserve">рта и носа. Но наличие органов чувств — это лишь предпосылка для восприятия окружающего мира. </w:t>
      </w:r>
      <w:r w:rsidR="00AB265A" w:rsidRPr="00892AB5">
        <w:rPr>
          <w:rFonts w:ascii="PS Serif Astra" w:hAnsi="PS Serif Astra" w:cs="Times New Roman"/>
          <w:sz w:val="24"/>
          <w:szCs w:val="24"/>
        </w:rPr>
        <w:t>Н</w:t>
      </w:r>
      <w:r w:rsidR="00CC655A" w:rsidRPr="00892AB5">
        <w:rPr>
          <w:rFonts w:ascii="PS Serif Astra" w:hAnsi="PS Serif Astra" w:cs="Times New Roman"/>
          <w:sz w:val="24"/>
          <w:szCs w:val="24"/>
        </w:rPr>
        <w:t>еобходима тренировка органов чувств с самого рождения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 чтобы сенсорное развитие происходило полноценно. </w:t>
      </w:r>
      <w:r w:rsidR="00CC655A" w:rsidRPr="00892AB5">
        <w:rPr>
          <w:rFonts w:ascii="PS Serif Astra" w:hAnsi="PS Serif Astra" w:cs="Times New Roman"/>
          <w:sz w:val="24"/>
          <w:szCs w:val="24"/>
        </w:rPr>
        <w:t xml:space="preserve">Ребенок в 2-3 года только начинает активно накапливать информацию о цвете, форме, величине и </w:t>
      </w:r>
      <w:r w:rsidR="0010503B" w:rsidRPr="00892AB5">
        <w:rPr>
          <w:rFonts w:ascii="PS Serif Astra" w:hAnsi="PS Serif Astra" w:cs="Times New Roman"/>
          <w:sz w:val="24"/>
          <w:szCs w:val="24"/>
        </w:rPr>
        <w:t>других свойствах предметов,</w:t>
      </w:r>
      <w:r w:rsidR="00CC655A" w:rsidRPr="00892AB5">
        <w:rPr>
          <w:rFonts w:ascii="PS Serif Astra" w:hAnsi="PS Serif Astra" w:cs="Times New Roman"/>
          <w:sz w:val="24"/>
          <w:szCs w:val="24"/>
        </w:rPr>
        <w:t xml:space="preserve"> </w:t>
      </w:r>
      <w:r w:rsidR="0010503B" w:rsidRPr="00892AB5">
        <w:rPr>
          <w:rFonts w:ascii="PS Serif Astra" w:hAnsi="PS Serif Astra" w:cs="Times New Roman"/>
          <w:sz w:val="24"/>
          <w:szCs w:val="24"/>
        </w:rPr>
        <w:t xml:space="preserve">и он </w:t>
      </w:r>
      <w:r w:rsidR="00CC655A" w:rsidRPr="00892AB5">
        <w:rPr>
          <w:rFonts w:ascii="PS Serif Astra" w:hAnsi="PS Serif Astra" w:cs="Times New Roman"/>
          <w:sz w:val="24"/>
          <w:szCs w:val="24"/>
        </w:rPr>
        <w:t>еще не готов к усвоению сенсорных эталонов</w:t>
      </w:r>
      <w:r w:rsidR="0010503B" w:rsidRPr="00892AB5">
        <w:rPr>
          <w:rFonts w:ascii="PS Serif Astra" w:hAnsi="PS Serif Astra" w:cs="Times New Roman"/>
          <w:sz w:val="24"/>
          <w:szCs w:val="24"/>
        </w:rPr>
        <w:t>.</w:t>
      </w:r>
      <w:r w:rsidR="002F5EBF"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 </w:t>
      </w:r>
      <w:r w:rsidR="002F5EBF" w:rsidRPr="00892AB5">
        <w:rPr>
          <w:rFonts w:ascii="PS Serif Astra" w:hAnsi="PS Serif Astra" w:cs="Times New Roman"/>
          <w:sz w:val="24"/>
          <w:szCs w:val="24"/>
        </w:rPr>
        <w:t>Взрослому: и педагогу, и родителю, находящемуся рядом, следует позаботиться о разнообразии этих представлений. Целесообразно использовать для этого разные виды деятельности. Рассмотрим их подробнее.</w:t>
      </w:r>
    </w:p>
    <w:p w14:paraId="78C08E9E" w14:textId="730EA7DF" w:rsidR="00AB265A" w:rsidRPr="00892AB5" w:rsidRDefault="002F5EBF" w:rsidP="00AB265A">
      <w:pPr>
        <w:spacing w:after="0" w:line="360" w:lineRule="auto"/>
        <w:ind w:firstLine="709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>Мы говорили раннее о том, что ведущей деятельностью в жизни ребенка является Игра. В процессе организованной игровой деятельности ребенок учится осязанию и восприятию, учится сопоставлять, сравнивать, устанавливать закономерности, принимать самостоятельное решение, он развивается и познает мир.</w:t>
      </w:r>
      <w:r w:rsidR="00382CF1" w:rsidRPr="00892AB5">
        <w:rPr>
          <w:rFonts w:ascii="PS Serif Astra" w:hAnsi="PS Serif Astra" w:cs="Times New Roman"/>
          <w:sz w:val="24"/>
          <w:szCs w:val="24"/>
        </w:rPr>
        <w:t xml:space="preserve"> В работе с детьми нашего возраста мы используем 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разные </w:t>
      </w:r>
      <w:r w:rsidR="00382CF1" w:rsidRPr="00892AB5">
        <w:rPr>
          <w:rFonts w:ascii="PS Serif Astra" w:hAnsi="PS Serif Astra" w:cs="Times New Roman"/>
          <w:sz w:val="24"/>
          <w:szCs w:val="24"/>
        </w:rPr>
        <w:t>дидактические игры,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 </w:t>
      </w:r>
      <w:r w:rsidR="00382CF1" w:rsidRPr="00892AB5">
        <w:rPr>
          <w:rFonts w:ascii="PS Serif Astra" w:hAnsi="PS Serif Astra" w:cs="Times New Roman"/>
          <w:sz w:val="24"/>
          <w:szCs w:val="24"/>
        </w:rPr>
        <w:t>способствующие развитию тактильного восприятия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, </w:t>
      </w:r>
      <w:r w:rsidR="00382CF1" w:rsidRPr="00892AB5">
        <w:rPr>
          <w:rFonts w:ascii="PS Serif Astra" w:hAnsi="PS Serif Astra" w:cs="Times New Roman"/>
          <w:sz w:val="24"/>
          <w:szCs w:val="24"/>
        </w:rPr>
        <w:t>способствующие формированию представлений о величине</w:t>
      </w:r>
      <w:r w:rsidR="00AB265A" w:rsidRPr="00892AB5">
        <w:rPr>
          <w:rFonts w:ascii="PS Serif Astra" w:hAnsi="PS Serif Astra" w:cs="Times New Roman"/>
          <w:sz w:val="24"/>
          <w:szCs w:val="24"/>
        </w:rPr>
        <w:t>,</w:t>
      </w:r>
      <w:r w:rsidR="00382CF1" w:rsidRPr="00892AB5">
        <w:rPr>
          <w:rFonts w:ascii="PS Serif Astra" w:hAnsi="PS Serif Astra" w:cs="Times New Roman"/>
          <w:sz w:val="24"/>
          <w:szCs w:val="24"/>
        </w:rPr>
        <w:t xml:space="preserve"> о цвете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, форме, способствующие развитию слухового восприятия </w:t>
      </w:r>
      <w:r w:rsidR="00134089" w:rsidRPr="00892AB5">
        <w:rPr>
          <w:rFonts w:ascii="PS Serif Astra" w:hAnsi="PS Serif Astra" w:cs="Times New Roman"/>
          <w:sz w:val="24"/>
          <w:szCs w:val="24"/>
        </w:rPr>
        <w:t>и развитию</w:t>
      </w:r>
      <w:r w:rsidR="00AB265A" w:rsidRPr="00892AB5">
        <w:rPr>
          <w:rFonts w:ascii="PS Serif Astra" w:hAnsi="PS Serif Astra" w:cs="Times New Roman"/>
          <w:sz w:val="24"/>
          <w:szCs w:val="24"/>
        </w:rPr>
        <w:t xml:space="preserve"> мелкой моторики. </w:t>
      </w:r>
    </w:p>
    <w:p w14:paraId="3B0E3D8C" w14:textId="10409DC3" w:rsidR="00382CF1" w:rsidRPr="00892AB5" w:rsidRDefault="00AB265A" w:rsidP="00AB265A">
      <w:pPr>
        <w:tabs>
          <w:tab w:val="left" w:pos="5130"/>
        </w:tabs>
        <w:spacing w:after="0" w:line="360" w:lineRule="auto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 xml:space="preserve">         </w:t>
      </w:r>
      <w:r w:rsidR="00382CF1" w:rsidRPr="00892AB5">
        <w:rPr>
          <w:rFonts w:ascii="PS Serif Astra" w:hAnsi="PS Serif Astra" w:cs="Times New Roman"/>
          <w:sz w:val="24"/>
          <w:szCs w:val="24"/>
        </w:rPr>
        <w:t>Развитие сенсорных способностей с наибольшим успехом происходит в ходе продуктивной̆ деятельности,</w:t>
      </w:r>
      <w:r w:rsidR="00382CF1"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 именно в продуктивных видах деятельности у детей формируется способность всматриваться, </w:t>
      </w:r>
      <w:r w:rsidR="00382CF1"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lastRenderedPageBreak/>
        <w:t>вслушиваться, ощущать, анализировать предметы, явления, видеть в них общее и отличное.</w:t>
      </w:r>
      <w:r w:rsidR="00382CF1" w:rsidRPr="00892AB5">
        <w:rPr>
          <w:rFonts w:ascii="PS Serif Astra" w:hAnsi="PS Serif Astra" w:cs="Times New Roman"/>
          <w:sz w:val="24"/>
          <w:szCs w:val="24"/>
        </w:rPr>
        <w:t xml:space="preserve"> Преимущественно — в рисовании.</w:t>
      </w:r>
    </w:p>
    <w:p w14:paraId="28AA8799" w14:textId="77E6DCEB" w:rsidR="00382CF1" w:rsidRPr="00892AB5" w:rsidRDefault="00705FE6" w:rsidP="00877E1A">
      <w:pPr>
        <w:tabs>
          <w:tab w:val="left" w:pos="5130"/>
        </w:tabs>
        <w:spacing w:after="0" w:line="360" w:lineRule="auto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hAnsi="PS Serif Astra" w:cs="Times New Roman"/>
          <w:sz w:val="24"/>
          <w:szCs w:val="24"/>
        </w:rPr>
        <w:t>Ч</w:t>
      </w:r>
      <w:r w:rsidR="00382CF1" w:rsidRPr="00892AB5">
        <w:rPr>
          <w:rFonts w:ascii="PS Serif Astra" w:hAnsi="PS Serif Astra" w:cs="Times New Roman"/>
          <w:sz w:val="24"/>
          <w:szCs w:val="24"/>
        </w:rPr>
        <w:t xml:space="preserve">тение книг, стихов   </w:t>
      </w:r>
      <w:r w:rsidRPr="00892AB5">
        <w:rPr>
          <w:rFonts w:ascii="PS Serif Astra" w:hAnsi="PS Serif Astra" w:cs="Times New Roman"/>
          <w:sz w:val="24"/>
          <w:szCs w:val="24"/>
        </w:rPr>
        <w:t>влияют на сенсорное</w:t>
      </w:r>
      <w:r w:rsidR="00382CF1" w:rsidRPr="00892AB5">
        <w:rPr>
          <w:rFonts w:ascii="PS Serif Astra" w:hAnsi="PS Serif Astra" w:cs="Times New Roman"/>
          <w:sz w:val="24"/>
          <w:szCs w:val="24"/>
        </w:rPr>
        <w:t xml:space="preserve"> развити</w:t>
      </w:r>
      <w:r w:rsidRPr="00892AB5">
        <w:rPr>
          <w:rFonts w:ascii="PS Serif Astra" w:hAnsi="PS Serif Astra" w:cs="Times New Roman"/>
          <w:sz w:val="24"/>
          <w:szCs w:val="24"/>
        </w:rPr>
        <w:t>е дошкольников</w:t>
      </w:r>
      <w:r w:rsidR="00382CF1" w:rsidRPr="00892AB5">
        <w:rPr>
          <w:rFonts w:ascii="PS Serif Astra" w:hAnsi="PS Serif Astra" w:cs="Times New Roman"/>
          <w:sz w:val="24"/>
          <w:szCs w:val="24"/>
        </w:rPr>
        <w:t xml:space="preserve">. </w:t>
      </w:r>
      <w:r w:rsidR="00382CF1"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Во время прослушивания сказок у малыша закрепляется представления о величине, форме предметов, формируется способность к восприятию информации на слух</w:t>
      </w: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.</w:t>
      </w:r>
    </w:p>
    <w:p w14:paraId="0C2A8CAD" w14:textId="20832396" w:rsidR="00ED30DE" w:rsidRPr="00892AB5" w:rsidRDefault="00705FE6" w:rsidP="00ED30DE">
      <w:pPr>
        <w:spacing w:after="0" w:line="360" w:lineRule="auto"/>
        <w:rPr>
          <w:rFonts w:ascii="PS Serif Astra" w:hAnsi="PS Serif Astra" w:cs="Times New Roman"/>
          <w:sz w:val="24"/>
          <w:szCs w:val="24"/>
          <w:shd w:val="clear" w:color="auto" w:fill="FFFFFF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       </w:t>
      </w:r>
      <w:r w:rsidR="001D2AC2" w:rsidRPr="00892AB5">
        <w:rPr>
          <w:rFonts w:ascii="PS Serif Astra" w:hAnsi="PS Serif Astra" w:cs="Times New Roman"/>
          <w:sz w:val="24"/>
          <w:szCs w:val="24"/>
        </w:rPr>
        <w:t xml:space="preserve">Изучая и анализируя методы сенсорного развития разных </w:t>
      </w:r>
      <w:r w:rsidR="00134089" w:rsidRPr="00892AB5">
        <w:rPr>
          <w:rFonts w:ascii="PS Serif Astra" w:hAnsi="PS Serif Astra" w:cs="Times New Roman"/>
          <w:sz w:val="24"/>
          <w:szCs w:val="24"/>
        </w:rPr>
        <w:t>авторов,</w:t>
      </w:r>
      <w:r w:rsidR="001D2AC2" w:rsidRPr="00892AB5">
        <w:rPr>
          <w:rFonts w:ascii="PS Serif Astra" w:hAnsi="PS Serif Astra" w:cs="Times New Roman"/>
          <w:sz w:val="24"/>
          <w:szCs w:val="24"/>
        </w:rPr>
        <w:t xml:space="preserve"> мы обратили внимание на методику М Монтессори. Мет</w:t>
      </w:r>
      <w:r w:rsidR="002E6155" w:rsidRPr="00892AB5">
        <w:rPr>
          <w:rFonts w:ascii="PS Serif Astra" w:hAnsi="PS Serif Astra" w:cs="Times New Roman"/>
          <w:sz w:val="24"/>
          <w:szCs w:val="24"/>
        </w:rPr>
        <w:t>о</w:t>
      </w:r>
      <w:r w:rsidR="001D2AC2" w:rsidRPr="00892AB5">
        <w:rPr>
          <w:rFonts w:ascii="PS Serif Astra" w:hAnsi="PS Serif Astra" w:cs="Times New Roman"/>
          <w:sz w:val="24"/>
          <w:szCs w:val="24"/>
        </w:rPr>
        <w:t>дика Монтессори – это уникальная авторская система саморазвития и самовоспитания дошкольников.</w:t>
      </w:r>
      <w:r w:rsidR="002E6155" w:rsidRPr="00892AB5">
        <w:rPr>
          <w:rFonts w:ascii="PS Serif Astra" w:hAnsi="PS Serif Astra" w:cs="Times New Roman"/>
          <w:sz w:val="24"/>
          <w:szCs w:val="24"/>
        </w:rPr>
        <w:t xml:space="preserve"> Ребенку нужно дать как можно больше вещей понюхать, пощупать, попробовать на вкус, т. е. все прочувствовать, необходимо научиться контактировать с предметами лично. </w:t>
      </w:r>
      <w:r w:rsidR="002E6155" w:rsidRPr="00892AB5">
        <w:rPr>
          <w:rFonts w:ascii="PS Serif Astra" w:hAnsi="PS Serif Astra" w:cs="Times New Roman"/>
          <w:sz w:val="24"/>
          <w:szCs w:val="24"/>
          <w:shd w:val="clear" w:color="auto" w:fill="FFFFFF"/>
        </w:rPr>
        <w:t xml:space="preserve"> Задача же взрослого- помочь ребенку в реализации своей индивидуальности.</w:t>
      </w:r>
      <w:r w:rsidR="002E6155" w:rsidRPr="00892AB5">
        <w:rPr>
          <w:rFonts w:ascii="PS Serif Astra" w:hAnsi="PS Serif Astra" w:cs="Times New Roman"/>
          <w:sz w:val="24"/>
          <w:szCs w:val="24"/>
          <w:u w:val="single"/>
        </w:rPr>
        <w:t xml:space="preserve"> </w:t>
      </w:r>
      <w:r w:rsidR="00ED30DE" w:rsidRPr="00892AB5">
        <w:rPr>
          <w:rFonts w:ascii="PS Serif Astra" w:hAnsi="PS Serif Astra" w:cs="Times New Roman"/>
          <w:sz w:val="24"/>
          <w:szCs w:val="24"/>
          <w:u w:val="single"/>
        </w:rPr>
        <w:t>Самый главный принцип в педагогике </w:t>
      </w:r>
      <w:r w:rsidR="00ED30DE" w:rsidRPr="00892AB5">
        <w:rPr>
          <w:rStyle w:val="a5"/>
          <w:rFonts w:ascii="PS Serif Astra" w:hAnsi="PS Serif Astra" w:cs="Times New Roman"/>
          <w:sz w:val="24"/>
          <w:szCs w:val="24"/>
          <w:u w:val="single"/>
          <w:bdr w:val="none" w:sz="0" w:space="0" w:color="auto" w:frame="1"/>
        </w:rPr>
        <w:t>Монтессори - </w:t>
      </w:r>
      <w:r w:rsidR="00ED30DE" w:rsidRPr="00892AB5">
        <w:rPr>
          <w:rFonts w:ascii="PS Serif Astra" w:hAnsi="PS Serif Astra" w:cs="Times New Roman"/>
          <w:i/>
          <w:iCs/>
          <w:sz w:val="24"/>
          <w:szCs w:val="24"/>
          <w:u w:val="single"/>
          <w:bdr w:val="none" w:sz="0" w:space="0" w:color="auto" w:frame="1"/>
        </w:rPr>
        <w:t>«Помоги мне сделать это самому»</w:t>
      </w:r>
      <w:r w:rsidR="00ED30DE" w:rsidRPr="00892AB5">
        <w:rPr>
          <w:rFonts w:ascii="PS Serif Astra" w:hAnsi="PS Serif Astra" w:cs="Times New Roman"/>
          <w:sz w:val="24"/>
          <w:szCs w:val="24"/>
          <w:u w:val="single"/>
        </w:rPr>
        <w:t>.</w:t>
      </w:r>
      <w:r w:rsidR="00ED30DE" w:rsidRPr="00892AB5">
        <w:rPr>
          <w:rFonts w:ascii="PS Serif Astra" w:hAnsi="PS Serif Astra" w:cs="Times New Roman"/>
          <w:sz w:val="24"/>
          <w:szCs w:val="24"/>
          <w:shd w:val="clear" w:color="auto" w:fill="FFFFFF"/>
        </w:rPr>
        <w:t xml:space="preserve"> </w:t>
      </w:r>
    </w:p>
    <w:p w14:paraId="26388C17" w14:textId="494E520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Наиболее подходящими ус</w:t>
      </w: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softHyphen/>
        <w:t xml:space="preserve">ловиями для развития ребенка дошкольного возраста является специально организованная среда детского сада. В нашем дошкольном учреждении созданы условия для разностороннего сенсорного развития детей. Сейчас мы с вами перейдем в комнату Монтессори, в которой есть все необходимые зоны развития: </w:t>
      </w:r>
    </w:p>
    <w:p w14:paraId="0D5830C4" w14:textId="5861424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1.Жизненная практика</w:t>
      </w:r>
    </w:p>
    <w:p w14:paraId="0B538D19" w14:textId="7777777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2.Сенсорика /развитие мелкой моторики</w:t>
      </w:r>
    </w:p>
    <w:p w14:paraId="1F58ACE9" w14:textId="7777777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3.Математическая</w:t>
      </w:r>
    </w:p>
    <w:p w14:paraId="27EE1C4C" w14:textId="7777777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4.языковое развитие</w:t>
      </w:r>
    </w:p>
    <w:p w14:paraId="74C0452E" w14:textId="7777777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5.Естесственно- научное/ космическое</w:t>
      </w:r>
    </w:p>
    <w:p w14:paraId="78B000C9" w14:textId="5CADBF84" w:rsidR="001D2AC2" w:rsidRPr="00892AB5" w:rsidRDefault="002E6155" w:rsidP="00877E1A">
      <w:pPr>
        <w:spacing w:after="0" w:line="360" w:lineRule="auto"/>
        <w:contextualSpacing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          6.двигательное развитие.</w:t>
      </w:r>
    </w:p>
    <w:p w14:paraId="10991727" w14:textId="33570EAA" w:rsidR="002E6155" w:rsidRPr="00892AB5" w:rsidRDefault="002E6155" w:rsidP="00877E1A">
      <w:pPr>
        <w:spacing w:after="0" w:line="360" w:lineRule="auto"/>
        <w:contextualSpacing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Сегодня мы остановимся на зонах сенсорного развития и зоне Жизненной практики. Мы работаем с детьми </w:t>
      </w:r>
      <w:r w:rsidR="00ED30DE"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младшего</w:t>
      </w: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 возраста и эти зоны нам присущи.</w:t>
      </w:r>
      <w:r w:rsidRPr="00892AB5">
        <w:rPr>
          <w:rFonts w:ascii="PS Serif Astra" w:hAnsi="PS Serif Astra" w:cs="Times New Roman"/>
          <w:sz w:val="24"/>
          <w:szCs w:val="24"/>
        </w:rPr>
        <w:t xml:space="preserve"> В зоне жизненной практики, которая является важной для саморазвития, где дети учатся самообслуживанию, учатся ухаживать за собой и окружающими предметами. Выполнение трудовых поручений — прекрасный способ познания окружающего мира. Убедитесь сами: расставляя тарелки, малыш воспринимает их форму, цвет, ощущает прохладу от керамической поверхности; расставляя игрушки по полкам, он знакомится с их фактурой, формой и величиной.</w:t>
      </w:r>
    </w:p>
    <w:p w14:paraId="319C8B4C" w14:textId="77777777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hAnsi="PS Serif Astra" w:cs="Times New Roman"/>
          <w:sz w:val="24"/>
          <w:szCs w:val="24"/>
        </w:rPr>
      </w:pPr>
      <w:r w:rsidRPr="00892AB5">
        <w:rPr>
          <w:rFonts w:ascii="PS Serif Astra" w:hAnsi="PS Serif Astra" w:cs="Times New Roman"/>
          <w:sz w:val="24"/>
          <w:szCs w:val="24"/>
        </w:rPr>
        <w:t xml:space="preserve">В зоне сенсорного развития дети совершенствуют восприятие объектов окружающего мира различными способами, где дети учатся концентрировать внимание на основных признаках предмета, развивают мелкую моторику, закрепляют навыки владения небольшими инструментами и предметами, необходимые для освоения письма и творческих видов деятельности в дальнейшем. Эти упражнения способствуют развитию наблюдательности, формированию причинно-следственных связей, координацию движений, укрепляют мышцы рук и ног. </w:t>
      </w:r>
    </w:p>
    <w:p w14:paraId="5D98A19F" w14:textId="2530108D" w:rsidR="002E6155" w:rsidRPr="00892AB5" w:rsidRDefault="002E6155" w:rsidP="00877E1A">
      <w:pPr>
        <w:pStyle w:val="a4"/>
        <w:spacing w:line="360" w:lineRule="auto"/>
        <w:ind w:firstLine="567"/>
        <w:jc w:val="both"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 xml:space="preserve"> Элементы методики Монтессори мы используем на занятиях и в совместной деятельности.</w:t>
      </w:r>
    </w:p>
    <w:p w14:paraId="368ECC47" w14:textId="214F93A8" w:rsidR="00877E1A" w:rsidRPr="00892AB5" w:rsidRDefault="00877E1A" w:rsidP="00877E1A">
      <w:pPr>
        <w:spacing w:after="0" w:line="360" w:lineRule="auto"/>
        <w:contextualSpacing/>
        <w:rPr>
          <w:rFonts w:ascii="PS Serif Astra" w:eastAsia="Times New Roman" w:hAnsi="PS Serif Astra" w:cs="Times New Roman"/>
          <w:sz w:val="24"/>
          <w:szCs w:val="24"/>
          <w:lang w:eastAsia="ru-RU"/>
        </w:rPr>
      </w:pPr>
      <w:r w:rsidRPr="00892AB5">
        <w:rPr>
          <w:rFonts w:ascii="PS Serif Astra" w:eastAsia="Times New Roman" w:hAnsi="PS Serif Astra" w:cs="Times New Roman"/>
          <w:sz w:val="24"/>
          <w:szCs w:val="24"/>
          <w:lang w:eastAsia="ru-RU"/>
        </w:rPr>
        <w:t>Подводя итоги, ответим на главный вопрос: почему же так важно уделять особое внимание сенсорному развитию детей</w:t>
      </w:r>
      <w:r w:rsidRPr="00892AB5">
        <w:rPr>
          <w:rFonts w:ascii="PS Serif Astra" w:hAnsi="PS Serif Astra" w:cs="Times New Roman"/>
          <w:sz w:val="24"/>
          <w:szCs w:val="24"/>
        </w:rPr>
        <w:t xml:space="preserve">? Сенсорные процессы представляют собой фундаментальную ступень познания, образуют область чувственного познания, выступая исходным звеном интеллектуального развития. Процесс сенсорного воспитания предполагает подготовку к переходу от чувственного к рациональному познанию, от </w:t>
      </w:r>
      <w:r w:rsidRPr="00892AB5">
        <w:rPr>
          <w:rFonts w:ascii="PS Serif Astra" w:hAnsi="PS Serif Astra" w:cs="Times New Roman"/>
          <w:sz w:val="24"/>
          <w:szCs w:val="24"/>
        </w:rPr>
        <w:lastRenderedPageBreak/>
        <w:t>восприятия к мышлению. Именно так формируется основа будущей интеллектуальной деятельности. Вместе с тем формирование сенсорной сферы играет важную роль в совершенствовании практической деятельности ребенка, развивает его наблюдательность, внимание, позитивно влияет на формирование эстетических чувств, упорядочивает хаотичные представления ребёнка, полученные при взаимодействии с внешним миром, помогает в освоении навыков учебной деятельности, готовит к реальной жизни в целом.</w:t>
      </w:r>
    </w:p>
    <w:p w14:paraId="7CBE4D3C" w14:textId="77777777" w:rsidR="00877E1A" w:rsidRPr="00892AB5" w:rsidRDefault="00877E1A" w:rsidP="00877E1A">
      <w:pPr>
        <w:spacing w:after="0" w:line="360" w:lineRule="auto"/>
        <w:contextualSpacing/>
        <w:rPr>
          <w:rFonts w:ascii="PS Serif Astra" w:hAnsi="PS Serif Astra" w:cs="Times New Roman"/>
          <w:sz w:val="24"/>
          <w:szCs w:val="24"/>
        </w:rPr>
      </w:pPr>
    </w:p>
    <w:sectPr w:rsidR="00877E1A" w:rsidRPr="00892AB5" w:rsidSect="00B83D8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S Serif As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2A"/>
    <w:rsid w:val="0010503B"/>
    <w:rsid w:val="00134089"/>
    <w:rsid w:val="001B712A"/>
    <w:rsid w:val="001D2AC2"/>
    <w:rsid w:val="002E6155"/>
    <w:rsid w:val="002E77FF"/>
    <w:rsid w:val="002F5EBF"/>
    <w:rsid w:val="00382CF1"/>
    <w:rsid w:val="005E273B"/>
    <w:rsid w:val="00705FE6"/>
    <w:rsid w:val="00877E1A"/>
    <w:rsid w:val="00892AB5"/>
    <w:rsid w:val="00A921FC"/>
    <w:rsid w:val="00AB265A"/>
    <w:rsid w:val="00B83D8B"/>
    <w:rsid w:val="00CC655A"/>
    <w:rsid w:val="00E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EC1"/>
  <w15:chartTrackingRefBased/>
  <w15:docId w15:val="{F63F53D2-BB51-462E-8FCD-5778CC2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6155"/>
  </w:style>
  <w:style w:type="paragraph" w:styleId="a4">
    <w:name w:val="No Spacing"/>
    <w:link w:val="a3"/>
    <w:uiPriority w:val="1"/>
    <w:qFormat/>
    <w:rsid w:val="002E6155"/>
    <w:pPr>
      <w:spacing w:after="0" w:line="240" w:lineRule="auto"/>
    </w:pPr>
  </w:style>
  <w:style w:type="character" w:styleId="a5">
    <w:name w:val="Strong"/>
    <w:basedOn w:val="a0"/>
    <w:uiPriority w:val="22"/>
    <w:qFormat/>
    <w:rsid w:val="002E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2024-02-12T04:04:00Z</dcterms:created>
  <dcterms:modified xsi:type="dcterms:W3CDTF">2024-04-04T05:56:00Z</dcterms:modified>
</cp:coreProperties>
</file>