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F8" w:rsidRPr="00216001" w:rsidRDefault="008435F8" w:rsidP="00DC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01" w:rsidRPr="00216001" w:rsidRDefault="00216001" w:rsidP="00DC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35F8" w:rsidRPr="00DC4E65" w:rsidRDefault="003B7370" w:rsidP="00DC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370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95pt;height:42.2pt" fillcolor="#06c" strokecolor="#9cf" strokeweight="1.5pt">
            <v:shadow on="t" color="#900"/>
            <v:textpath style="font-family:&quot;Impact&quot;;font-size:24pt;v-text-kern:t" trim="t" fitpath="t" string="Азбука этикета в детском саду и дома"/>
          </v:shape>
        </w:pict>
      </w:r>
    </w:p>
    <w:p w:rsidR="00216001" w:rsidRPr="00216001" w:rsidRDefault="00216001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Что такое этикет –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Знать должны мы с детских лет.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Это – нормы поведения: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Как ходить на День рождения?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Как знакомиться?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Как есть?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Как звонить?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Как встать?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Как сесть?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Как здороваться со взрослым?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Много разных есть вопросов.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И на них даёт от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Этот самый этикет.</w:t>
      </w:r>
    </w:p>
    <w:p w:rsidR="008435F8" w:rsidRDefault="008435F8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i/>
          <w:color w:val="000000"/>
          <w:sz w:val="28"/>
          <w:szCs w:val="28"/>
        </w:rPr>
        <w:t>(А. Усачёв)</w:t>
      </w:r>
    </w:p>
    <w:p w:rsidR="00216001" w:rsidRPr="00216001" w:rsidRDefault="00216001" w:rsidP="00DC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Современные родители хотят, чтобы их дети выросли умными,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самостоятельными, находчивыми и предприимчивыми, но порой забывают, что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обучение и воспитание - это два взаимосвязанных процесса, поэтому как без воспитания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нет обучения, так и без обучения нет воспитания. Нам необходимо воспитывать наших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детей в любви к окружающему миру, близким людям, к природе, учить их понимать и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выполнять правила поведения в обществе, за столом, учить культуре внешнего вида,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речевому этикету, ведь образованный человек должен знать нормы этикета.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Говоря словами взрослых, этикет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- это те правила, которые человек должен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выполнять в обществе при определённых обстоятельствах и по которым складывается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о нём первое впечатление, имеющее зачастую решающее значение для дальнейшего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общения. Впервые известный трактат о поведении был составлен испанским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священником в 1204 году. Каковы же задачи семьи и детского сада в вопросе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воспитания культуры поведения? В детском саду эта работа начинается, как только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малыш переступает порог группы. Воспитатели учат детей здороваться друг с другом и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с взрослыми, прощаться, когда дети уходят домой. В младших группах очень важна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эмоциональность педагога, поэтому у всех приветливые и улыбающиеся лица, детей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очень часто берут на руки, воспитатели приговаривают: «Кто у нас хороший, кто у нас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пригожий», зачастую дети, приходя в детский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сад, не умеют делиться игрушками, отнимают их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друг у друга. Педагоги учат малышей тому, что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надо любить друг друга, не ссориться и не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драться, ведь доброта и ласка – лучшее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лекарство от грубости и жадности. В семье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родителям необходимо продолжать эту работу,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если ребёнок берёт в детский сад игрушку,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необходимо научить его делиться с другими и не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быть жадиной, ведь известно, что: «Жадность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плохое качество.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 xml:space="preserve"> младшей группы педагоги знакомят детей с чайной и столовой посудой,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показывают, создавая игровые ситуации как правильно сервировать стол для любимых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игрушек: кукол, медвежат, зайчат. Воспитатели прививают воспитанникам культурно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– гигиенические навыки: учат, как правильно держать ложку, кушать аккуратно, не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разливая содержимое тарелки на салфетку - и здесь, без родителей нам никак не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обойтись. Ведь известно, если в семье соблюдаются нормы этикета, то и в детском саду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ребёнок будет аккуратно кушать, правильно пользоваться бумажной салфеткой. Хоть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малыши ещё не всегда самостоятельны, необходимо приучать их мыть руки до и после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принятия пищи, после туалета, а также приучать их следить за своим внешним видом,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раздеваясь на дневной сон, не разбрасывать вещи и обувь. Дети хорошо запоминают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простые правила: «Каждой вещи – своё место», «Кто бросает вещи в беспорядке, с тем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они потом играют в прятки». Дети взрослеют …… 4 - х летние воспитанники с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удовольствием оказывают помощь младшему воспитателю в сервировке столов,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надевая яркие фартуки и колпачки и раскладывая тканевые салфетки и ложки. Для них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это – интересная и забавная игра, а для нас взрослых - привитие элементарных навыков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самообслуживания и столового этикета. Воспитатели продолжают закреплять у детей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культурно- гигиенические навыки: кушать не спеша, тщательно пережёвывая пищу, не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ссутулиться и не баловаться за столом, правильно пользоваться не только ложкой, но и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вилкой. Мы, воспитатели, учим малышей следить, не только за своим внешним видом,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но и оказывать посильную помощь своему другу: застегнуть пуговицу, завязать пояс.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Мы хотим, чтобы наши ребята научились сочувствовать друг другу, вовремя приходить</w:t>
      </w:r>
      <w:r w:rsidR="00DC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на помощь, утешить, успокоить: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«Если кто-то плачет рядом,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Если слёзы льются градом</w:t>
      </w:r>
    </w:p>
    <w:p w:rsidR="008435F8" w:rsidRPr="00DC4E65" w:rsidRDefault="008435F8" w:rsidP="00DC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Подойдите вы к нему и спросите: «Почему?»</w:t>
      </w:r>
    </w:p>
    <w:p w:rsidR="008435F8" w:rsidRPr="00DC4E65" w:rsidRDefault="008435F8" w:rsidP="00E5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Дети продолжают учиться быть приветливыми, здороваться и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благодарить друг друга и взрослых за помощь, нужно только чаще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вводить их в проживание игровых ситуаций, где необходимо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произносить «волшебные слова».</w:t>
      </w:r>
    </w:p>
    <w:p w:rsidR="008435F8" w:rsidRPr="00DC4E65" w:rsidRDefault="008435F8" w:rsidP="00E5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Дети средней группы уже более самостоятельны. Они помогают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младшему воспитателю в сервировке столов, со второй половины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учебного года в средней группе вводится дежурство по столовой: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дежурные не только раскладывают тканевые салфетки, но и ложки и вилки, расставляют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хлебницы с хлебом, салфетницы с бумажными салфетками, кружки для третьего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блюда. Дети среднего дошкольного возраста умеют самостоятельно раздеваться и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одеваться, помогая друг другу. С этого возраста педагоги рассказывают мальчикам о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том, что они «будущие мужчины» и должны оберегать и защищать девочек, пропускать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их вперёд, уступать место.</w:t>
      </w:r>
    </w:p>
    <w:p w:rsidR="008435F8" w:rsidRPr="00DC4E65" w:rsidRDefault="008435F8" w:rsidP="00E5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E65">
        <w:rPr>
          <w:rFonts w:ascii="Times New Roman" w:hAnsi="Times New Roman" w:cs="Times New Roman"/>
          <w:color w:val="000000"/>
          <w:sz w:val="28"/>
          <w:szCs w:val="28"/>
        </w:rPr>
        <w:t>Дети чаще употребляют в речи «волшебные слова», взрослым только необходимо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самим показывать детям пример, ведь не зря пословица гласит: «Слова учат, а пример</w:t>
      </w:r>
      <w:r w:rsidR="00E55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E65">
        <w:rPr>
          <w:rFonts w:ascii="Times New Roman" w:hAnsi="Times New Roman" w:cs="Times New Roman"/>
          <w:color w:val="000000"/>
          <w:sz w:val="28"/>
          <w:szCs w:val="28"/>
        </w:rPr>
        <w:t>заставляет подражать».</w:t>
      </w:r>
    </w:p>
    <w:p w:rsidR="00E55618" w:rsidRPr="00E55618" w:rsidRDefault="00E55618" w:rsidP="00DC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E55618" w:rsidRDefault="00E55618" w:rsidP="00DC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E55618" w:rsidRDefault="00E55618" w:rsidP="00DC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55618" w:rsidSect="006C5E2A">
      <w:pgSz w:w="11906" w:h="16838"/>
      <w:pgMar w:top="851" w:right="849" w:bottom="851" w:left="1134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9D223D"/>
    <w:rsid w:val="000238F2"/>
    <w:rsid w:val="001867DD"/>
    <w:rsid w:val="00216001"/>
    <w:rsid w:val="003B7370"/>
    <w:rsid w:val="006C5E2A"/>
    <w:rsid w:val="008435F8"/>
    <w:rsid w:val="00906982"/>
    <w:rsid w:val="009D223D"/>
    <w:rsid w:val="00CE354D"/>
    <w:rsid w:val="00DC4E65"/>
    <w:rsid w:val="00E5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4</cp:revision>
  <dcterms:created xsi:type="dcterms:W3CDTF">2021-10-04T10:04:00Z</dcterms:created>
  <dcterms:modified xsi:type="dcterms:W3CDTF">2024-03-21T11:27:00Z</dcterms:modified>
</cp:coreProperties>
</file>