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DC" w:rsidRPr="00894914" w:rsidRDefault="00F333DC" w:rsidP="00F333D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894914">
        <w:rPr>
          <w:rStyle w:val="c10"/>
          <w:b/>
          <w:bCs/>
          <w:color w:val="000000"/>
        </w:rPr>
        <w:t>ВЛИЯНИЕ КЛАССИЧЕСКОЙ МУЗЫКИ НА ПСИХОЭМОЦИОНАЛЬНОЕ РАЗВИТИЕ РЕБЁНКА</w:t>
      </w:r>
    </w:p>
    <w:p w:rsidR="00F333DC" w:rsidRDefault="00F333DC" w:rsidP="00F333DC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Подготовила:</w:t>
      </w:r>
    </w:p>
    <w:p w:rsidR="00F333DC" w:rsidRDefault="00F333DC" w:rsidP="00F333DC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учитель-дефектолог</w:t>
      </w:r>
    </w:p>
    <w:p w:rsidR="00F333DC" w:rsidRPr="00894914" w:rsidRDefault="00F333DC" w:rsidP="00F333DC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Чурпий</w:t>
      </w:r>
      <w:proofErr w:type="spellEnd"/>
      <w:r>
        <w:rPr>
          <w:color w:val="000000"/>
        </w:rPr>
        <w:t xml:space="preserve"> О.А.</w:t>
      </w:r>
    </w:p>
    <w:p w:rsidR="00F333DC" w:rsidRPr="00894914" w:rsidRDefault="00F333DC" w:rsidP="00F333D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9491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заболевания сердечно - сосудистой  системы.</w:t>
      </w:r>
    </w:p>
    <w:p w:rsidR="00F333DC" w:rsidRPr="00894914" w:rsidRDefault="00F333DC" w:rsidP="00F333D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491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94914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Она влияет на интеллектуальное  развитие,         ускоряя рост клеток, отвечающих за интеллект человека. Музыкой можно изменить развитие: ускорить рост одних клеток и замедлить рост других. </w:t>
      </w:r>
    </w:p>
    <w:p w:rsidR="00F333DC" w:rsidRPr="00894914" w:rsidRDefault="00F333DC" w:rsidP="00F333DC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89491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    Но главное ею можно влиять на эмоциональное самосознание человека. </w:t>
      </w:r>
    </w:p>
    <w:p w:rsidR="00F333DC" w:rsidRPr="00894914" w:rsidRDefault="00F333DC" w:rsidP="00F333D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9491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Есть данные, которые подтверждают факты влияния музыки на формирующийся в период беременности плод и положительное её воздействие на человека в дальнейшем.</w:t>
      </w: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color w:val="000000"/>
        </w:rPr>
      </w:pPr>
      <w:r w:rsidRPr="00894914">
        <w:rPr>
          <w:rStyle w:val="c0"/>
          <w:b/>
          <w:color w:val="000000"/>
        </w:rPr>
        <w:t>Дети  обладают очень чувственным восприятием того, что их окружает.</w:t>
      </w: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894914">
        <w:rPr>
          <w:rStyle w:val="c0"/>
          <w:color w:val="000000"/>
          <w:u w:val="single"/>
        </w:rPr>
        <w:t xml:space="preserve"> Ребёнок на музыку реагирует по-особенному</w:t>
      </w:r>
      <w:r w:rsidRPr="00894914">
        <w:rPr>
          <w:rStyle w:val="c0"/>
          <w:color w:val="000000"/>
        </w:rPr>
        <w:t xml:space="preserve">, более открыто, непосредственно. </w:t>
      </w:r>
      <w:r w:rsidRPr="00894914">
        <w:rPr>
          <w:rStyle w:val="c0"/>
          <w:b/>
          <w:color w:val="000000"/>
        </w:rPr>
        <w:t>Музыка активизирует у малышей все виды восприятия</w:t>
      </w:r>
      <w:r w:rsidRPr="00894914">
        <w:rPr>
          <w:rStyle w:val="c0"/>
          <w:color w:val="000000"/>
        </w:rPr>
        <w:t xml:space="preserve">: </w:t>
      </w:r>
      <w:r w:rsidRPr="00894914">
        <w:rPr>
          <w:rStyle w:val="c0"/>
          <w:b/>
          <w:color w:val="000000"/>
        </w:rPr>
        <w:t>слуховые, зрительные, чувственные.</w:t>
      </w:r>
      <w:r w:rsidRPr="00894914">
        <w:rPr>
          <w:rStyle w:val="c0"/>
          <w:color w:val="000000"/>
        </w:rPr>
        <w:t xml:space="preserve"> Она может мотивировать и веселить, придавать сил и наполнять эмоциями.</w:t>
      </w: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894914">
        <w:rPr>
          <w:rStyle w:val="c0"/>
          <w:color w:val="000000"/>
        </w:rPr>
        <w:t xml:space="preserve"> Музыка развивает пространственное восприятие, благотворно влияет на умение ребёнка говорить, учит выражать свои мысли, причём не только речью, но и другими средствами – например, танцем, рисунком, на письме.</w:t>
      </w: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894914">
        <w:rPr>
          <w:rStyle w:val="c0"/>
          <w:color w:val="000000"/>
        </w:rPr>
        <w:t xml:space="preserve">Дети способны ощущать чувства композитора, поэтому </w:t>
      </w:r>
      <w:r w:rsidRPr="00894914">
        <w:rPr>
          <w:rStyle w:val="c0"/>
          <w:color w:val="000000"/>
          <w:u w:val="single"/>
        </w:rPr>
        <w:t xml:space="preserve">ребёнка надо знакомить с миром классической музыки как можно раньше, </w:t>
      </w:r>
      <w:r w:rsidRPr="00894914">
        <w:rPr>
          <w:rStyle w:val="c0"/>
          <w:color w:val="000000"/>
        </w:rPr>
        <w:t>чтобы сохранить в нём непосредственное восприятие, чувственность и открытость.</w:t>
      </w:r>
    </w:p>
    <w:p w:rsidR="00F333DC" w:rsidRPr="00894914" w:rsidRDefault="00F333DC" w:rsidP="00F333D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894914">
        <w:rPr>
          <w:rStyle w:val="c0"/>
          <w:color w:val="000000"/>
        </w:rPr>
        <w:t xml:space="preserve">       Наблюдения свидетельствуют о том, что </w:t>
      </w:r>
      <w:r w:rsidRPr="00894914">
        <w:rPr>
          <w:rStyle w:val="c0"/>
          <w:b/>
          <w:color w:val="000000"/>
          <w:u w:val="single"/>
        </w:rPr>
        <w:t xml:space="preserve">дети раннего возраста с удовольствием слушают старинную музыку Баха, </w:t>
      </w:r>
      <w:proofErr w:type="spellStart"/>
      <w:r w:rsidRPr="00894914">
        <w:rPr>
          <w:rStyle w:val="c0"/>
          <w:b/>
          <w:color w:val="000000"/>
          <w:u w:val="single"/>
        </w:rPr>
        <w:t>Вивальди</w:t>
      </w:r>
      <w:proofErr w:type="spellEnd"/>
      <w:r w:rsidRPr="00894914">
        <w:rPr>
          <w:rStyle w:val="c0"/>
          <w:b/>
          <w:color w:val="000000"/>
          <w:u w:val="single"/>
        </w:rPr>
        <w:t>, Моцарта, Шуберта – спокойную, бодрую, ласковую, шутливую, радостную.</w:t>
      </w: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94914">
        <w:rPr>
          <w:rStyle w:val="c0"/>
          <w:color w:val="000000"/>
          <w:u w:val="single"/>
        </w:rPr>
        <w:t>Вместе с восприятием развивается и память</w:t>
      </w:r>
      <w:r w:rsidRPr="00894914">
        <w:rPr>
          <w:rStyle w:val="c0"/>
          <w:color w:val="000000"/>
        </w:rPr>
        <w:t xml:space="preserve">. </w:t>
      </w:r>
      <w:r w:rsidRPr="00894914">
        <w:rPr>
          <w:rStyle w:val="c0"/>
          <w:color w:val="000000"/>
          <w:u w:val="single"/>
        </w:rPr>
        <w:t>Так же  классическая музыка способна восстановить рефлексы у новорожденного</w:t>
      </w:r>
      <w:r w:rsidRPr="00894914">
        <w:rPr>
          <w:rStyle w:val="c0"/>
          <w:color w:val="000000"/>
        </w:rPr>
        <w:t>.</w:t>
      </w: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color w:val="000000"/>
          <w:u w:val="single"/>
        </w:rPr>
      </w:pPr>
      <w:r w:rsidRPr="00894914">
        <w:rPr>
          <w:rStyle w:val="c0"/>
          <w:b/>
          <w:color w:val="000000"/>
        </w:rPr>
        <w:t>Если грудной ребёнок постоянно слушает классическую музыку, он раньше остальных произносит свои первые звуки и слова, так как  </w:t>
      </w:r>
      <w:r w:rsidRPr="00894914">
        <w:rPr>
          <w:rStyle w:val="c0"/>
          <w:b/>
          <w:color w:val="000000"/>
          <w:u w:val="single"/>
        </w:rPr>
        <w:t>она стимулирует его шевелить язычком, активизируя при этом умственную деятельность, побуждает к общению.</w:t>
      </w:r>
    </w:p>
    <w:p w:rsidR="00F333DC" w:rsidRPr="00894914" w:rsidRDefault="00F333DC" w:rsidP="00F333D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u w:val="single"/>
        </w:rPr>
      </w:pPr>
      <w:r w:rsidRPr="00894914">
        <w:rPr>
          <w:rStyle w:val="c0"/>
          <w:color w:val="000000"/>
        </w:rPr>
        <w:t xml:space="preserve">      Музыка способна не только благотворно влиять на психику здорового ребёнка, но </w:t>
      </w:r>
      <w:r w:rsidRPr="00894914">
        <w:rPr>
          <w:rStyle w:val="c0"/>
          <w:b/>
          <w:color w:val="000000"/>
        </w:rPr>
        <w:t xml:space="preserve">её нередко используют в качестве средства коррекции различных нарушений у детей в </w:t>
      </w:r>
      <w:proofErr w:type="spellStart"/>
      <w:r w:rsidRPr="00894914">
        <w:rPr>
          <w:rStyle w:val="c0"/>
          <w:b/>
          <w:color w:val="000000"/>
        </w:rPr>
        <w:t>психоэмоциональной</w:t>
      </w:r>
      <w:proofErr w:type="spellEnd"/>
      <w:r w:rsidRPr="00894914">
        <w:rPr>
          <w:rStyle w:val="c0"/>
          <w:b/>
          <w:color w:val="000000"/>
        </w:rPr>
        <w:t xml:space="preserve"> сфере. Музыкотерапию применяют при </w:t>
      </w:r>
      <w:r w:rsidRPr="00894914">
        <w:rPr>
          <w:rStyle w:val="c0"/>
          <w:b/>
          <w:color w:val="000000"/>
          <w:u w:val="single"/>
        </w:rPr>
        <w:t>проблемах в общении, замкнутости, страхах и других психологических заболеваниях различной степени сложности.</w:t>
      </w:r>
      <w:r w:rsidRPr="00894914">
        <w:rPr>
          <w:rStyle w:val="c0"/>
          <w:b/>
          <w:color w:val="000000"/>
        </w:rPr>
        <w:t xml:space="preserve"> </w:t>
      </w:r>
      <w:r w:rsidRPr="00894914">
        <w:rPr>
          <w:rStyle w:val="c0"/>
          <w:b/>
          <w:color w:val="000000"/>
          <w:u w:val="single"/>
        </w:rPr>
        <w:t xml:space="preserve">Музыку используют для нормализации и гармонизации состояния малыша, </w:t>
      </w:r>
      <w:r w:rsidRPr="00894914">
        <w:rPr>
          <w:rStyle w:val="c0"/>
          <w:b/>
          <w:color w:val="000000"/>
          <w:u w:val="single"/>
        </w:rPr>
        <w:lastRenderedPageBreak/>
        <w:t xml:space="preserve">снятия напряжения, повышения эмоционального тонуса, восстановления баланса в </w:t>
      </w:r>
      <w:proofErr w:type="spellStart"/>
      <w:r w:rsidRPr="00894914">
        <w:rPr>
          <w:rStyle w:val="c0"/>
          <w:b/>
          <w:color w:val="000000"/>
          <w:u w:val="single"/>
        </w:rPr>
        <w:t>психоэмоциональной</w:t>
      </w:r>
      <w:proofErr w:type="spellEnd"/>
      <w:r w:rsidRPr="00894914">
        <w:rPr>
          <w:rStyle w:val="c0"/>
          <w:b/>
          <w:color w:val="000000"/>
        </w:rPr>
        <w:t xml:space="preserve"> </w:t>
      </w:r>
      <w:r w:rsidRPr="00894914">
        <w:rPr>
          <w:rStyle w:val="c0"/>
          <w:b/>
          <w:color w:val="000000"/>
          <w:u w:val="single"/>
        </w:rPr>
        <w:t>сфере, а также отклонений в личностном развитии.</w:t>
      </w:r>
    </w:p>
    <w:p w:rsidR="00F333DC" w:rsidRPr="00894914" w:rsidRDefault="00F333DC" w:rsidP="00F333D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u w:val="single"/>
        </w:rPr>
      </w:pPr>
      <w:r w:rsidRPr="00894914">
        <w:rPr>
          <w:rStyle w:val="c0"/>
          <w:color w:val="000000"/>
          <w:u w:val="single"/>
        </w:rPr>
        <w:t xml:space="preserve">    Поэтому, чем устойчивее связь и взаимодействие детей с музыкой, тем успешнее будет их душевное развитие.</w:t>
      </w:r>
    </w:p>
    <w:p w:rsidR="00F333DC" w:rsidRPr="00894914" w:rsidRDefault="00F333DC" w:rsidP="00F333D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u w:val="single"/>
        </w:rPr>
      </w:pP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894914">
        <w:rPr>
          <w:rStyle w:val="c0"/>
          <w:color w:val="000000"/>
          <w:u w:val="single"/>
        </w:rPr>
        <w:t>Многие зарубежные и отечественные композиторы – классики писали специально для дете</w:t>
      </w:r>
      <w:r w:rsidRPr="00894914">
        <w:rPr>
          <w:rStyle w:val="c0"/>
          <w:color w:val="000000"/>
        </w:rPr>
        <w:t xml:space="preserve">й. </w:t>
      </w: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94914">
        <w:rPr>
          <w:rStyle w:val="c0"/>
          <w:color w:val="000000"/>
        </w:rPr>
        <w:t xml:space="preserve">Можно уже в раннем и младшем возрасте использовать альбомы фортепианных пьес для детей П.И.Чайковского, Э.Грига, А.Гречанинова, Шумана, </w:t>
      </w:r>
      <w:proofErr w:type="spellStart"/>
      <w:r w:rsidRPr="00894914">
        <w:rPr>
          <w:rStyle w:val="c0"/>
          <w:color w:val="000000"/>
        </w:rPr>
        <w:t>Майкопара</w:t>
      </w:r>
      <w:proofErr w:type="spellEnd"/>
      <w:r w:rsidRPr="00894914">
        <w:rPr>
          <w:rStyle w:val="c0"/>
          <w:color w:val="000000"/>
        </w:rPr>
        <w:t xml:space="preserve">. Кроме фортепианной музыки, можно слушать фрагменты симфонических произведений, написанных для детей. </w:t>
      </w:r>
      <w:proofErr w:type="gramStart"/>
      <w:r w:rsidRPr="00894914">
        <w:rPr>
          <w:rStyle w:val="c0"/>
          <w:color w:val="000000"/>
        </w:rPr>
        <w:t>Например, «Детская симфония» Гайдна, сюита для оркестра «Детские игры» Ж.Бизе, симфоническая сказка  «Петя и волк» С.Прокофьева.</w:t>
      </w:r>
      <w:proofErr w:type="gramEnd"/>
    </w:p>
    <w:p w:rsidR="00F333DC" w:rsidRPr="00894914" w:rsidRDefault="00F333DC" w:rsidP="00F333D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894914">
        <w:rPr>
          <w:rStyle w:val="c0"/>
          <w:color w:val="000000"/>
        </w:rPr>
        <w:t xml:space="preserve">         Психологи и взрослым советуют чаще слушать классиков и</w:t>
      </w:r>
      <w:proofErr w:type="gramStart"/>
      <w:r w:rsidRPr="00894914">
        <w:rPr>
          <w:rStyle w:val="c0"/>
          <w:color w:val="000000"/>
        </w:rPr>
        <w:t xml:space="preserve"> ,</w:t>
      </w:r>
      <w:proofErr w:type="gramEnd"/>
      <w:r w:rsidRPr="00894914">
        <w:rPr>
          <w:rStyle w:val="c0"/>
          <w:color w:val="000000"/>
        </w:rPr>
        <w:t xml:space="preserve"> тогда, музыка станет гармоничной частью нашей жизни, наполнив её  новыми красками и эмоциями.           </w:t>
      </w: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u w:val="single"/>
        </w:rPr>
      </w:pPr>
    </w:p>
    <w:p w:rsidR="00F333DC" w:rsidRPr="00894914" w:rsidRDefault="00F333DC" w:rsidP="00F333D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F333DC" w:rsidRPr="00894914" w:rsidRDefault="00F333DC" w:rsidP="00F333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DC" w:rsidRDefault="00F333DC" w:rsidP="00F333D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33DC" w:rsidRDefault="00F333DC" w:rsidP="00F333D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BCF" w:rsidRDefault="003E3BCF"/>
    <w:sectPr w:rsidR="003E3BCF" w:rsidSect="007E72D8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33DC"/>
    <w:rsid w:val="003E3BCF"/>
    <w:rsid w:val="006C6CE1"/>
    <w:rsid w:val="006F322D"/>
    <w:rsid w:val="007E72D8"/>
    <w:rsid w:val="00987625"/>
    <w:rsid w:val="00CB0F63"/>
    <w:rsid w:val="00D013D9"/>
    <w:rsid w:val="00F3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DC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33DC"/>
  </w:style>
  <w:style w:type="character" w:customStyle="1" w:styleId="c0">
    <w:name w:val="c0"/>
    <w:basedOn w:val="a0"/>
    <w:rsid w:val="00F333DC"/>
  </w:style>
  <w:style w:type="paragraph" w:customStyle="1" w:styleId="c2">
    <w:name w:val="c2"/>
    <w:basedOn w:val="a"/>
    <w:rsid w:val="00F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2024-03-20T03:28:00Z</dcterms:created>
  <dcterms:modified xsi:type="dcterms:W3CDTF">2024-03-20T03:29:00Z</dcterms:modified>
</cp:coreProperties>
</file>