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A7" w:rsidRDefault="00070AA1" w:rsidP="00A72CA7">
      <w:pPr>
        <w:pStyle w:val="a6"/>
        <w:jc w:val="center"/>
        <w:rPr>
          <w:rFonts w:ascii="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14:anchorId="554AE381" wp14:editId="3506B331">
            <wp:simplePos x="0" y="0"/>
            <wp:positionH relativeFrom="page">
              <wp:posOffset>371476</wp:posOffset>
            </wp:positionH>
            <wp:positionV relativeFrom="paragraph">
              <wp:posOffset>-439144</wp:posOffset>
            </wp:positionV>
            <wp:extent cx="6800850" cy="2471674"/>
            <wp:effectExtent l="0" t="0" r="0" b="5080"/>
            <wp:wrapNone/>
            <wp:docPr id="6" name="Рисунок 6" descr="https://catherineasquithgallery.com/uploads/posts/2021-03/1614643991_7-p-fon-raduga-dlya-fotoshop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3/1614643991_7-p-fon-raduga-dlya-fotoshopa-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528" b="5907"/>
                    <a:stretch/>
                  </pic:blipFill>
                  <pic:spPr bwMode="auto">
                    <a:xfrm>
                      <a:off x="0" y="0"/>
                      <a:ext cx="6848179" cy="248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2CA7" w:rsidRPr="00A72CA7">
        <w:rPr>
          <w:rFonts w:ascii="Times New Roman" w:hAnsi="Times New Roman" w:cs="Times New Roman"/>
          <w:b/>
          <w:sz w:val="28"/>
          <w:szCs w:val="28"/>
          <w:lang w:eastAsia="ru-RU"/>
        </w:rPr>
        <w:t>Консультация для педагогов</w:t>
      </w:r>
    </w:p>
    <w:p w:rsidR="00A72CA7" w:rsidRDefault="00A72CA7" w:rsidP="00A72CA7">
      <w:pPr>
        <w:pStyle w:val="a6"/>
        <w:jc w:val="center"/>
        <w:rPr>
          <w:rFonts w:ascii="Times New Roman" w:hAnsi="Times New Roman" w:cs="Times New Roman"/>
          <w:b/>
          <w:sz w:val="28"/>
          <w:szCs w:val="28"/>
          <w:lang w:eastAsia="ru-RU"/>
        </w:rPr>
      </w:pPr>
      <w:r w:rsidRPr="00A72CA7">
        <w:rPr>
          <w:rFonts w:ascii="Times New Roman" w:hAnsi="Times New Roman" w:cs="Times New Roman"/>
          <w:b/>
          <w:sz w:val="28"/>
          <w:szCs w:val="28"/>
          <w:lang w:eastAsia="ru-RU"/>
        </w:rPr>
        <w:t>Тема:</w:t>
      </w:r>
      <w:r>
        <w:rPr>
          <w:rFonts w:ascii="Times New Roman" w:hAnsi="Times New Roman" w:cs="Times New Roman"/>
          <w:sz w:val="28"/>
          <w:szCs w:val="28"/>
          <w:lang w:eastAsia="ru-RU"/>
        </w:rPr>
        <w:t xml:space="preserve"> </w:t>
      </w:r>
      <w:r w:rsidRPr="00A72CA7">
        <w:rPr>
          <w:rFonts w:ascii="Times New Roman" w:hAnsi="Times New Roman" w:cs="Times New Roman"/>
          <w:b/>
          <w:sz w:val="28"/>
          <w:szCs w:val="28"/>
          <w:lang w:eastAsia="ru-RU"/>
        </w:rPr>
        <w:t>«</w:t>
      </w:r>
      <w:r>
        <w:rPr>
          <w:rFonts w:ascii="Times New Roman" w:hAnsi="Times New Roman" w:cs="Times New Roman"/>
          <w:b/>
          <w:sz w:val="28"/>
          <w:szCs w:val="28"/>
          <w:bdr w:val="none" w:sz="0" w:space="0" w:color="auto" w:frame="1"/>
          <w:lang w:eastAsia="ru-RU"/>
        </w:rPr>
        <w:t>Использование</w:t>
      </w:r>
      <w:r w:rsidRPr="00A72CA7">
        <w:rPr>
          <w:rFonts w:ascii="Times New Roman" w:hAnsi="Times New Roman" w:cs="Times New Roman"/>
          <w:b/>
          <w:sz w:val="28"/>
          <w:szCs w:val="28"/>
          <w:bdr w:val="none" w:sz="0" w:space="0" w:color="auto" w:frame="1"/>
          <w:lang w:eastAsia="ru-RU"/>
        </w:rPr>
        <w:t> </w:t>
      </w:r>
      <w:hyperlink r:id="rId8" w:tooltip="Подвижные игры для детей" w:history="1">
        <w:r w:rsidRPr="00A72CA7">
          <w:rPr>
            <w:rFonts w:ascii="Times New Roman" w:hAnsi="Times New Roman" w:cs="Times New Roman"/>
            <w:b/>
            <w:sz w:val="28"/>
            <w:szCs w:val="28"/>
            <w:bdr w:val="none" w:sz="0" w:space="0" w:color="auto" w:frame="1"/>
            <w:lang w:eastAsia="ru-RU"/>
          </w:rPr>
          <w:t>подвижных игр</w:t>
        </w:r>
        <w:r>
          <w:rPr>
            <w:rFonts w:ascii="Times New Roman" w:hAnsi="Times New Roman" w:cs="Times New Roman"/>
            <w:b/>
            <w:sz w:val="28"/>
            <w:szCs w:val="28"/>
            <w:bdr w:val="none" w:sz="0" w:space="0" w:color="auto" w:frame="1"/>
            <w:lang w:eastAsia="ru-RU"/>
          </w:rPr>
          <w:t xml:space="preserve">, как один из   факторов развития   </w:t>
        </w:r>
      </w:hyperlink>
      <w:r>
        <w:rPr>
          <w:rFonts w:ascii="Times New Roman" w:hAnsi="Times New Roman" w:cs="Times New Roman"/>
          <w:b/>
          <w:sz w:val="28"/>
          <w:szCs w:val="28"/>
          <w:bdr w:val="none" w:sz="0" w:space="0" w:color="auto" w:frame="1"/>
          <w:lang w:eastAsia="ru-RU"/>
        </w:rPr>
        <w:t>социаль</w:t>
      </w:r>
      <w:r w:rsidR="00FF049E">
        <w:rPr>
          <w:rFonts w:ascii="Times New Roman" w:hAnsi="Times New Roman" w:cs="Times New Roman"/>
          <w:b/>
          <w:sz w:val="28"/>
          <w:szCs w:val="28"/>
          <w:bdr w:val="none" w:sz="0" w:space="0" w:color="auto" w:frame="1"/>
          <w:lang w:eastAsia="ru-RU"/>
        </w:rPr>
        <w:t>но-коммуникативной деятельности</w:t>
      </w:r>
      <w:r w:rsidRPr="00A72CA7">
        <w:rPr>
          <w:rFonts w:ascii="Times New Roman" w:hAnsi="Times New Roman" w:cs="Times New Roman"/>
          <w:b/>
          <w:sz w:val="28"/>
          <w:szCs w:val="28"/>
          <w:lang w:eastAsia="ru-RU"/>
        </w:rPr>
        <w:t>»</w:t>
      </w:r>
    </w:p>
    <w:p w:rsidR="003F3B23" w:rsidRDefault="003F3B23" w:rsidP="00A72CA7">
      <w:pPr>
        <w:pStyle w:val="a6"/>
        <w:jc w:val="center"/>
        <w:rPr>
          <w:rFonts w:ascii="Times New Roman" w:hAnsi="Times New Roman" w:cs="Times New Roman"/>
          <w:b/>
          <w:sz w:val="28"/>
          <w:szCs w:val="28"/>
          <w:lang w:eastAsia="ru-RU"/>
        </w:rPr>
      </w:pPr>
    </w:p>
    <w:p w:rsidR="003F3B23" w:rsidRPr="005E096A" w:rsidRDefault="003F3B23" w:rsidP="003F3B23">
      <w:pPr>
        <w:pStyle w:val="a6"/>
        <w:jc w:val="right"/>
        <w:rPr>
          <w:rFonts w:ascii="Times New Roman" w:hAnsi="Times New Roman" w:cs="Times New Roman"/>
          <w:sz w:val="28"/>
          <w:szCs w:val="28"/>
          <w:lang w:eastAsia="ru-RU"/>
        </w:rPr>
      </w:pPr>
      <w:r w:rsidRPr="005E096A">
        <w:rPr>
          <w:rFonts w:ascii="Times New Roman" w:hAnsi="Times New Roman" w:cs="Times New Roman"/>
          <w:sz w:val="28"/>
          <w:szCs w:val="28"/>
          <w:lang w:eastAsia="ru-RU"/>
        </w:rPr>
        <w:t xml:space="preserve">Инструктор по физической </w:t>
      </w:r>
      <w:proofErr w:type="spellStart"/>
      <w:r w:rsidRPr="005E096A">
        <w:rPr>
          <w:rFonts w:ascii="Times New Roman" w:hAnsi="Times New Roman" w:cs="Times New Roman"/>
          <w:sz w:val="28"/>
          <w:szCs w:val="28"/>
          <w:lang w:eastAsia="ru-RU"/>
        </w:rPr>
        <w:t>культкре</w:t>
      </w:r>
      <w:proofErr w:type="spellEnd"/>
    </w:p>
    <w:p w:rsidR="003F3B23" w:rsidRDefault="003F3B23" w:rsidP="003F3B23">
      <w:pPr>
        <w:pStyle w:val="a6"/>
        <w:jc w:val="right"/>
        <w:rPr>
          <w:rFonts w:ascii="Times New Roman" w:hAnsi="Times New Roman" w:cs="Times New Roman"/>
          <w:sz w:val="28"/>
          <w:szCs w:val="28"/>
          <w:lang w:eastAsia="ru-RU"/>
        </w:rPr>
      </w:pPr>
      <w:r w:rsidRPr="005E096A">
        <w:rPr>
          <w:rFonts w:ascii="Times New Roman" w:hAnsi="Times New Roman" w:cs="Times New Roman"/>
          <w:sz w:val="28"/>
          <w:szCs w:val="28"/>
          <w:lang w:eastAsia="ru-RU"/>
        </w:rPr>
        <w:t>Специалист 1 категории</w:t>
      </w:r>
    </w:p>
    <w:p w:rsidR="000F6552" w:rsidRPr="005E096A" w:rsidRDefault="000F6552" w:rsidP="003F3B23">
      <w:pPr>
        <w:pStyle w:val="a6"/>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Похилько</w:t>
      </w:r>
      <w:proofErr w:type="spellEnd"/>
      <w:r>
        <w:rPr>
          <w:rFonts w:ascii="Times New Roman" w:hAnsi="Times New Roman" w:cs="Times New Roman"/>
          <w:sz w:val="28"/>
          <w:szCs w:val="28"/>
          <w:lang w:eastAsia="ru-RU"/>
        </w:rPr>
        <w:t xml:space="preserve"> А.В.</w:t>
      </w:r>
    </w:p>
    <w:p w:rsidR="00A72CA7" w:rsidRPr="00A72CA7" w:rsidRDefault="00A72CA7" w:rsidP="00A72CA7">
      <w:pPr>
        <w:pStyle w:val="a6"/>
        <w:rPr>
          <w:rFonts w:ascii="Times New Roman" w:hAnsi="Times New Roman" w:cs="Times New Roman"/>
          <w:b/>
          <w:sz w:val="28"/>
          <w:szCs w:val="28"/>
          <w:lang w:eastAsia="ru-RU"/>
        </w:rPr>
      </w:pPr>
    </w:p>
    <w:p w:rsidR="00A72CA7" w:rsidRPr="00A72CA7" w:rsidRDefault="00A72CA7" w:rsidP="00A72CA7">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w:t>
      </w:r>
      <w:r w:rsidRPr="00FF049E">
        <w:rPr>
          <w:rFonts w:ascii="Times New Roman" w:hAnsi="Times New Roman" w:cs="Times New Roman"/>
          <w:i/>
          <w:sz w:val="28"/>
          <w:szCs w:val="28"/>
          <w:lang w:eastAsia="ru-RU"/>
        </w:rPr>
        <w:t>Ввести ребёнка в мир человеческих отношений — одна из важных задач воспитания личности ребёнка </w:t>
      </w:r>
      <w:r w:rsidRPr="00FF049E">
        <w:rPr>
          <w:rFonts w:ascii="Times New Roman" w:hAnsi="Times New Roman" w:cs="Times New Roman"/>
          <w:i/>
          <w:sz w:val="28"/>
          <w:szCs w:val="28"/>
          <w:bdr w:val="none" w:sz="0" w:space="0" w:color="auto" w:frame="1"/>
          <w:lang w:eastAsia="ru-RU"/>
        </w:rPr>
        <w:t>дошкольного возраста”</w:t>
      </w:r>
    </w:p>
    <w:p w:rsidR="00A72CA7" w:rsidRPr="00A72CA7" w:rsidRDefault="00A72CA7" w:rsidP="00A72CA7">
      <w:pPr>
        <w:pStyle w:val="a6"/>
        <w:jc w:val="right"/>
        <w:rPr>
          <w:rFonts w:ascii="Times New Roman" w:hAnsi="Times New Roman" w:cs="Times New Roman"/>
          <w:b/>
          <w:sz w:val="28"/>
          <w:szCs w:val="28"/>
          <w:lang w:eastAsia="ru-RU"/>
        </w:rPr>
      </w:pPr>
      <w:r w:rsidRPr="00A72CA7">
        <w:rPr>
          <w:rFonts w:ascii="Times New Roman" w:hAnsi="Times New Roman" w:cs="Times New Roman"/>
          <w:b/>
          <w:sz w:val="28"/>
          <w:szCs w:val="28"/>
          <w:lang w:eastAsia="ru-RU"/>
        </w:rPr>
        <w:t>В. А. Сухомлинский</w:t>
      </w:r>
    </w:p>
    <w:p w:rsidR="00A72CA7" w:rsidRPr="00A72CA7" w:rsidRDefault="005E096A"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Все дети доброжелательно относятся к людям, стремятся к общению, но часто неуверенность в своих способностях или стеснительность в общении отдаляет их от сверстников.</w:t>
      </w:r>
    </w:p>
    <w:p w:rsidR="00A72CA7" w:rsidRPr="00A72CA7" w:rsidRDefault="00A72CA7" w:rsidP="00A72CA7">
      <w:pPr>
        <w:pStyle w:val="a6"/>
        <w:rPr>
          <w:rFonts w:ascii="Times New Roman" w:hAnsi="Times New Roman" w:cs="Times New Roman"/>
          <w:sz w:val="28"/>
          <w:szCs w:val="28"/>
          <w:lang w:eastAsia="ru-RU"/>
        </w:rPr>
      </w:pPr>
      <w:r w:rsidRPr="000F5359">
        <w:rPr>
          <w:rFonts w:ascii="Times New Roman" w:hAnsi="Times New Roman" w:cs="Times New Roman"/>
          <w:color w:val="00B050"/>
          <w:sz w:val="28"/>
          <w:szCs w:val="28"/>
          <w:bdr w:val="none" w:sz="0" w:space="0" w:color="auto" w:frame="1"/>
          <w:lang w:eastAsia="ru-RU"/>
        </w:rPr>
        <w:t xml:space="preserve">           </w:t>
      </w:r>
      <w:r w:rsidRPr="000F5359">
        <w:rPr>
          <w:rFonts w:ascii="Times New Roman" w:hAnsi="Times New Roman" w:cs="Times New Roman"/>
          <w:b/>
          <w:color w:val="00B050"/>
          <w:sz w:val="28"/>
          <w:szCs w:val="28"/>
          <w:bdr w:val="none" w:sz="0" w:space="0" w:color="auto" w:frame="1"/>
          <w:lang w:eastAsia="ru-RU"/>
        </w:rPr>
        <w:t xml:space="preserve">Подвижные игры </w:t>
      </w: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как средство физического воспитания, являются в </w:t>
      </w:r>
      <w:r w:rsidRPr="00A72CA7">
        <w:rPr>
          <w:rFonts w:ascii="Times New Roman" w:hAnsi="Times New Roman" w:cs="Times New Roman"/>
          <w:sz w:val="28"/>
          <w:szCs w:val="28"/>
          <w:bdr w:val="none" w:sz="0" w:space="0" w:color="auto" w:frame="1"/>
          <w:lang w:eastAsia="ru-RU"/>
        </w:rPr>
        <w:t>дошкольном возрасте</w:t>
      </w:r>
      <w:r w:rsidRPr="00A72CA7">
        <w:rPr>
          <w:rFonts w:ascii="Times New Roman" w:hAnsi="Times New Roman" w:cs="Times New Roman"/>
          <w:sz w:val="28"/>
          <w:szCs w:val="28"/>
          <w:lang w:eastAsia="ru-RU"/>
        </w:rPr>
        <w:t> наиболее эффективным условием разностороннего </w:t>
      </w:r>
      <w:hyperlink r:id="rId9" w:tooltip="Развитие ребенка. Материалы для педагогов" w:history="1">
        <w:r w:rsidRPr="00A72CA7">
          <w:rPr>
            <w:rFonts w:ascii="Times New Roman" w:hAnsi="Times New Roman" w:cs="Times New Roman"/>
            <w:sz w:val="28"/>
            <w:szCs w:val="28"/>
            <w:bdr w:val="none" w:sz="0" w:space="0" w:color="auto" w:frame="1"/>
            <w:lang w:eastAsia="ru-RU"/>
          </w:rPr>
          <w:t>развития детей</w:t>
        </w:r>
      </w:hyperlink>
      <w:r w:rsidRPr="00A72CA7">
        <w:rPr>
          <w:rFonts w:ascii="Times New Roman" w:hAnsi="Times New Roman" w:cs="Times New Roman"/>
          <w:sz w:val="28"/>
          <w:szCs w:val="28"/>
          <w:lang w:eastAsia="ru-RU"/>
        </w:rPr>
        <w:t>. Являясь практической деятельностью, они с одной стороны, помогают детям </w:t>
      </w:r>
      <w:r w:rsidRPr="00A72CA7">
        <w:rPr>
          <w:rFonts w:ascii="Times New Roman" w:hAnsi="Times New Roman" w:cs="Times New Roman"/>
          <w:sz w:val="28"/>
          <w:szCs w:val="28"/>
          <w:bdr w:val="none" w:sz="0" w:space="0" w:color="auto" w:frame="1"/>
          <w:lang w:eastAsia="ru-RU"/>
        </w:rPr>
        <w:t>развиваться физически</w:t>
      </w:r>
      <w:r w:rsidRPr="00A72CA7">
        <w:rPr>
          <w:rFonts w:ascii="Times New Roman" w:hAnsi="Times New Roman" w:cs="Times New Roman"/>
          <w:sz w:val="28"/>
          <w:szCs w:val="28"/>
          <w:lang w:eastAsia="ru-RU"/>
        </w:rPr>
        <w:t>, а с другой, в них создаются благоприятные условия для </w:t>
      </w:r>
      <w:r w:rsidRPr="00A72CA7">
        <w:rPr>
          <w:rFonts w:ascii="Times New Roman" w:hAnsi="Times New Roman" w:cs="Times New Roman"/>
          <w:sz w:val="28"/>
          <w:szCs w:val="28"/>
          <w:bdr w:val="none" w:sz="0" w:space="0" w:color="auto" w:frame="1"/>
          <w:lang w:eastAsia="ru-RU"/>
        </w:rPr>
        <w:t>развития внимания</w:t>
      </w:r>
      <w:r w:rsidRPr="00A72CA7">
        <w:rPr>
          <w:rFonts w:ascii="Times New Roman" w:hAnsi="Times New Roman" w:cs="Times New Roman"/>
          <w:sz w:val="28"/>
          <w:szCs w:val="28"/>
          <w:lang w:eastAsia="ru-RU"/>
        </w:rPr>
        <w:t>, памяти, мышления. При этом правила, заложенные в </w:t>
      </w:r>
      <w:r w:rsidRPr="00A72CA7">
        <w:rPr>
          <w:rFonts w:ascii="Times New Roman" w:hAnsi="Times New Roman" w:cs="Times New Roman"/>
          <w:sz w:val="28"/>
          <w:szCs w:val="28"/>
          <w:bdr w:val="none" w:sz="0" w:space="0" w:color="auto" w:frame="1"/>
          <w:lang w:eastAsia="ru-RU"/>
        </w:rPr>
        <w:t>подвижных играх</w:t>
      </w:r>
      <w:r w:rsidRPr="00A72CA7">
        <w:rPr>
          <w:rFonts w:ascii="Times New Roman" w:hAnsi="Times New Roman" w:cs="Times New Roman"/>
          <w:sz w:val="28"/>
          <w:szCs w:val="28"/>
          <w:lang w:eastAsia="ru-RU"/>
        </w:rPr>
        <w:t>, закрепляют в сознании играющих представления о существующих в обществе отношениях между людьми, о поведении в реальной жизни.</w:t>
      </w:r>
    </w:p>
    <w:p w:rsidR="005E096A" w:rsidRDefault="000F5359" w:rsidP="005E096A">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Характерной особенностью </w:t>
      </w:r>
      <w:r w:rsidR="00A72CA7" w:rsidRPr="00A72CA7">
        <w:rPr>
          <w:rFonts w:ascii="Times New Roman" w:hAnsi="Times New Roman" w:cs="Times New Roman"/>
          <w:sz w:val="28"/>
          <w:szCs w:val="28"/>
          <w:bdr w:val="none" w:sz="0" w:space="0" w:color="auto" w:frame="1"/>
          <w:lang w:eastAsia="ru-RU"/>
        </w:rPr>
        <w:t>подвижной</w:t>
      </w:r>
      <w:r w:rsidR="00A72CA7" w:rsidRPr="00A72CA7">
        <w:rPr>
          <w:rFonts w:ascii="Times New Roman" w:hAnsi="Times New Roman" w:cs="Times New Roman"/>
          <w:sz w:val="28"/>
          <w:szCs w:val="28"/>
          <w:lang w:eastAsia="ru-RU"/>
        </w:rPr>
        <w:t> игры является комплексность воздействия на организм и на все стороны личности ребёнка. Они способствуют </w:t>
      </w:r>
      <w:r w:rsidR="00A72CA7" w:rsidRPr="00A72CA7">
        <w:rPr>
          <w:rFonts w:ascii="Times New Roman" w:hAnsi="Times New Roman" w:cs="Times New Roman"/>
          <w:sz w:val="28"/>
          <w:szCs w:val="28"/>
          <w:bdr w:val="none" w:sz="0" w:space="0" w:color="auto" w:frame="1"/>
          <w:lang w:eastAsia="ru-RU"/>
        </w:rPr>
        <w:t>развитию мышления</w:t>
      </w:r>
      <w:r w:rsidR="00A72CA7" w:rsidRPr="00A72CA7">
        <w:rPr>
          <w:rFonts w:ascii="Times New Roman" w:hAnsi="Times New Roman" w:cs="Times New Roman"/>
          <w:sz w:val="28"/>
          <w:szCs w:val="28"/>
          <w:lang w:eastAsia="ru-RU"/>
        </w:rPr>
        <w:t>, воображения, воспитывают ловкость, сноровку, умение постоять за себя. Дети учатся преодолевать неудачи, переживать неуспех. Возникающие в игре неожиданные ситуации приучают </w:t>
      </w:r>
      <w:r w:rsidR="00A72CA7" w:rsidRPr="00A72CA7">
        <w:rPr>
          <w:rFonts w:ascii="Times New Roman" w:hAnsi="Times New Roman" w:cs="Times New Roman"/>
          <w:sz w:val="28"/>
          <w:szCs w:val="28"/>
          <w:bdr w:val="none" w:sz="0" w:space="0" w:color="auto" w:frame="1"/>
          <w:lang w:eastAsia="ru-RU"/>
        </w:rPr>
        <w:t>детей</w:t>
      </w:r>
      <w:r w:rsidR="00A72CA7" w:rsidRPr="00A72CA7">
        <w:rPr>
          <w:rFonts w:ascii="Times New Roman" w:hAnsi="Times New Roman" w:cs="Times New Roman"/>
          <w:sz w:val="28"/>
          <w:szCs w:val="28"/>
          <w:lang w:eastAsia="ru-RU"/>
        </w:rPr>
        <w:t> целесообразно использовать приобретённые двигательные </w:t>
      </w:r>
      <w:r w:rsidR="00A72CA7" w:rsidRPr="00A72CA7">
        <w:rPr>
          <w:rFonts w:ascii="Times New Roman" w:hAnsi="Times New Roman" w:cs="Times New Roman"/>
          <w:sz w:val="28"/>
          <w:szCs w:val="28"/>
          <w:bdr w:val="none" w:sz="0" w:space="0" w:color="auto" w:frame="1"/>
          <w:lang w:eastAsia="ru-RU"/>
        </w:rPr>
        <w:t>навыки</w:t>
      </w:r>
      <w:r w:rsidR="00A72CA7" w:rsidRPr="00A72CA7">
        <w:rPr>
          <w:rFonts w:ascii="Times New Roman" w:hAnsi="Times New Roman" w:cs="Times New Roman"/>
          <w:sz w:val="28"/>
          <w:szCs w:val="28"/>
          <w:lang w:eastAsia="ru-RU"/>
        </w:rPr>
        <w:t xml:space="preserve">. </w:t>
      </w:r>
      <w:r w:rsidR="005E096A">
        <w:rPr>
          <w:rFonts w:ascii="Times New Roman" w:hAnsi="Times New Roman" w:cs="Times New Roman"/>
          <w:sz w:val="28"/>
          <w:szCs w:val="28"/>
          <w:lang w:eastAsia="ru-RU"/>
        </w:rPr>
        <w:t xml:space="preserve"> </w:t>
      </w:r>
    </w:p>
    <w:p w:rsidR="00A72CA7" w:rsidRPr="00A72CA7" w:rsidRDefault="005E096A" w:rsidP="005E096A">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Неоценима </w:t>
      </w:r>
      <w:r w:rsidR="00A72CA7" w:rsidRPr="00A72CA7">
        <w:rPr>
          <w:rFonts w:ascii="Times New Roman" w:hAnsi="Times New Roman" w:cs="Times New Roman"/>
          <w:sz w:val="28"/>
          <w:szCs w:val="28"/>
          <w:bdr w:val="none" w:sz="0" w:space="0" w:color="auto" w:frame="1"/>
          <w:lang w:eastAsia="ru-RU"/>
        </w:rPr>
        <w:t>роль подвижных игр для развития мелкой моторики</w:t>
      </w:r>
      <w:r w:rsidR="00A72CA7" w:rsidRPr="00A72CA7">
        <w:rPr>
          <w:rFonts w:ascii="Times New Roman" w:hAnsi="Times New Roman" w:cs="Times New Roman"/>
          <w:sz w:val="28"/>
          <w:szCs w:val="28"/>
          <w:lang w:eastAsia="ru-RU"/>
        </w:rPr>
        <w:t>, быстроты реакции, координации движений, внимания, памяти, восприятия, координации слухового и зрительного анализаторов.</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Значение игры в жизни </w:t>
      </w:r>
      <w:r w:rsidRPr="00A72CA7">
        <w:rPr>
          <w:rFonts w:ascii="Times New Roman" w:hAnsi="Times New Roman" w:cs="Times New Roman"/>
          <w:sz w:val="28"/>
          <w:szCs w:val="28"/>
          <w:bdr w:val="none" w:sz="0" w:space="0" w:color="auto" w:frame="1"/>
          <w:lang w:eastAsia="ru-RU"/>
        </w:rPr>
        <w:t xml:space="preserve">детей дошкольного возраста трудно </w:t>
      </w:r>
      <w:proofErr w:type="gramStart"/>
      <w:r w:rsidRPr="00A72CA7">
        <w:rPr>
          <w:rFonts w:ascii="Times New Roman" w:hAnsi="Times New Roman" w:cs="Times New Roman"/>
          <w:sz w:val="28"/>
          <w:szCs w:val="28"/>
          <w:bdr w:val="none" w:sz="0" w:space="0" w:color="auto" w:frame="1"/>
          <w:lang w:eastAsia="ru-RU"/>
        </w:rPr>
        <w:t>переоценить</w:t>
      </w:r>
      <w:r w:rsidRPr="00A72CA7">
        <w:rPr>
          <w:rFonts w:ascii="Times New Roman" w:hAnsi="Times New Roman" w:cs="Times New Roman"/>
          <w:sz w:val="28"/>
          <w:szCs w:val="28"/>
          <w:lang w:eastAsia="ru-RU"/>
        </w:rPr>
        <w:t> :</w:t>
      </w:r>
      <w:proofErr w:type="gramEnd"/>
      <w:r w:rsidRPr="00A72CA7">
        <w:rPr>
          <w:rFonts w:ascii="Times New Roman" w:hAnsi="Times New Roman" w:cs="Times New Roman"/>
          <w:sz w:val="28"/>
          <w:szCs w:val="28"/>
          <w:lang w:eastAsia="ru-RU"/>
        </w:rPr>
        <w:t xml:space="preserve"> играя, дети учатся с удовольствием. Игры дают им шанс порадоваться собственной силе, ловкости и находчивости, сделать что-то самостоятельно, с партнером, в небольшой группе или вместе со всеми. Во время игр дети учатся объединяться в игровой коллектив, соблюдать определенные правила игры, искать выход из разнообразных по сложности двигательных заданий.</w:t>
      </w:r>
    </w:p>
    <w:p w:rsidR="00A72CA7" w:rsidRPr="00A72CA7" w:rsidRDefault="00A72CA7" w:rsidP="00D41E86">
      <w:pPr>
        <w:pStyle w:val="a6"/>
        <w:numPr>
          <w:ilvl w:val="0"/>
          <w:numId w:val="2"/>
        </w:numPr>
        <w:rPr>
          <w:rFonts w:ascii="Times New Roman" w:hAnsi="Times New Roman" w:cs="Times New Roman"/>
          <w:sz w:val="28"/>
          <w:szCs w:val="28"/>
          <w:lang w:eastAsia="ru-RU"/>
        </w:rPr>
      </w:pPr>
      <w:r w:rsidRPr="00A72CA7">
        <w:rPr>
          <w:rFonts w:ascii="Times New Roman" w:hAnsi="Times New Roman" w:cs="Times New Roman"/>
          <w:sz w:val="28"/>
          <w:szCs w:val="28"/>
          <w:bdr w:val="none" w:sz="0" w:space="0" w:color="auto" w:frame="1"/>
          <w:lang w:eastAsia="ru-RU"/>
        </w:rPr>
        <w:t>Подвижные</w:t>
      </w:r>
      <w:r w:rsidRPr="00A72CA7">
        <w:rPr>
          <w:rFonts w:ascii="Times New Roman" w:hAnsi="Times New Roman" w:cs="Times New Roman"/>
          <w:sz w:val="28"/>
          <w:szCs w:val="28"/>
          <w:lang w:eastAsia="ru-RU"/>
        </w:rPr>
        <w:t xml:space="preserve"> игры ориентированы на взаимодействие и очень наглядны. Не только ведущий, но и все участники игры быстро получают обратную связь. </w:t>
      </w:r>
      <w:r w:rsidR="00D41E86">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Каждый ребенок может на месте оценить себя, особенности своего взаимодействия с другими детьми и ведущим, научиться справляться с неудачами и переживать успех.</w:t>
      </w:r>
    </w:p>
    <w:p w:rsidR="00A72CA7" w:rsidRPr="00A72CA7" w:rsidRDefault="00FF049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0F5359">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Напротив, отсутствие или </w:t>
      </w:r>
      <w:r w:rsidR="00A72CA7" w:rsidRPr="00A72CA7">
        <w:rPr>
          <w:rFonts w:ascii="Times New Roman" w:hAnsi="Times New Roman" w:cs="Times New Roman"/>
          <w:sz w:val="28"/>
          <w:szCs w:val="28"/>
          <w:bdr w:val="none" w:sz="0" w:space="0" w:color="auto" w:frame="1"/>
          <w:lang w:eastAsia="ru-RU"/>
        </w:rPr>
        <w:t>недоразвитие</w:t>
      </w:r>
      <w:r w:rsidR="00A72CA7" w:rsidRPr="00A72CA7">
        <w:rPr>
          <w:rFonts w:ascii="Times New Roman" w:hAnsi="Times New Roman" w:cs="Times New Roman"/>
          <w:sz w:val="28"/>
          <w:szCs w:val="28"/>
          <w:lang w:eastAsia="ru-RU"/>
        </w:rPr>
        <w:t xml:space="preserve"> коммуникативных способностей играет </w:t>
      </w:r>
      <w:proofErr w:type="spellStart"/>
      <w:r w:rsidR="00A72CA7" w:rsidRPr="00A72CA7">
        <w:rPr>
          <w:rFonts w:ascii="Times New Roman" w:hAnsi="Times New Roman" w:cs="Times New Roman"/>
          <w:sz w:val="28"/>
          <w:szCs w:val="28"/>
          <w:lang w:eastAsia="ru-RU"/>
        </w:rPr>
        <w:t>дезорганизующую</w:t>
      </w:r>
      <w:proofErr w:type="spellEnd"/>
      <w:r w:rsidR="00A72CA7" w:rsidRPr="00A72CA7">
        <w:rPr>
          <w:rFonts w:ascii="Times New Roman" w:hAnsi="Times New Roman" w:cs="Times New Roman"/>
          <w:sz w:val="28"/>
          <w:szCs w:val="28"/>
          <w:lang w:eastAsia="ru-RU"/>
        </w:rPr>
        <w:t> </w:t>
      </w:r>
      <w:r w:rsidR="00A72CA7" w:rsidRPr="00A72CA7">
        <w:rPr>
          <w:rFonts w:ascii="Times New Roman" w:hAnsi="Times New Roman" w:cs="Times New Roman"/>
          <w:sz w:val="28"/>
          <w:szCs w:val="28"/>
          <w:bdr w:val="none" w:sz="0" w:space="0" w:color="auto" w:frame="1"/>
          <w:lang w:eastAsia="ru-RU"/>
        </w:rPr>
        <w:t>роль</w:t>
      </w:r>
      <w:r w:rsidR="00A72CA7" w:rsidRPr="00A72CA7">
        <w:rPr>
          <w:rFonts w:ascii="Times New Roman" w:hAnsi="Times New Roman" w:cs="Times New Roman"/>
          <w:sz w:val="28"/>
          <w:szCs w:val="28"/>
          <w:lang w:eastAsia="ru-RU"/>
        </w:rPr>
        <w:t>, приводит к задержке общего психического </w:t>
      </w:r>
      <w:r w:rsidR="00A72CA7" w:rsidRPr="00A72CA7">
        <w:rPr>
          <w:rFonts w:ascii="Times New Roman" w:hAnsi="Times New Roman" w:cs="Times New Roman"/>
          <w:sz w:val="28"/>
          <w:szCs w:val="28"/>
          <w:bdr w:val="none" w:sz="0" w:space="0" w:color="auto" w:frame="1"/>
          <w:lang w:eastAsia="ru-RU"/>
        </w:rPr>
        <w:t>развития ребенка</w:t>
      </w:r>
      <w:r w:rsidR="00A72CA7" w:rsidRPr="00A72CA7">
        <w:rPr>
          <w:rFonts w:ascii="Times New Roman" w:hAnsi="Times New Roman" w:cs="Times New Roman"/>
          <w:sz w:val="28"/>
          <w:szCs w:val="28"/>
          <w:lang w:eastAsia="ru-RU"/>
        </w:rPr>
        <w:t>, а в дальнейшем – к формированию негативной жизненной позиции.</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Удовлетворение, которое ребенок получает, когда чувствует, что может выполнить задание, становится основой позитивного образа себя. Душевная радость тесно связана с телесной, и они в равной степени важны для нормального </w:t>
      </w:r>
      <w:r w:rsidRPr="00A72CA7">
        <w:rPr>
          <w:rFonts w:ascii="Times New Roman" w:hAnsi="Times New Roman" w:cs="Times New Roman"/>
          <w:sz w:val="28"/>
          <w:szCs w:val="28"/>
          <w:bdr w:val="none" w:sz="0" w:space="0" w:color="auto" w:frame="1"/>
          <w:lang w:eastAsia="ru-RU"/>
        </w:rPr>
        <w:t>развития ребенка</w:t>
      </w:r>
      <w:r w:rsidRPr="00A72CA7">
        <w:rPr>
          <w:rFonts w:ascii="Times New Roman" w:hAnsi="Times New Roman" w:cs="Times New Roman"/>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0F5359">
        <w:rPr>
          <w:rFonts w:ascii="Times New Roman" w:hAnsi="Times New Roman" w:cs="Times New Roman"/>
          <w:b/>
          <w:color w:val="00B050"/>
          <w:sz w:val="28"/>
          <w:szCs w:val="28"/>
          <w:bdr w:val="none" w:sz="0" w:space="0" w:color="auto" w:frame="1"/>
          <w:lang w:eastAsia="ru-RU"/>
        </w:rPr>
        <w:t>Подвижные игры</w:t>
      </w:r>
      <w:r w:rsidRPr="000F5359">
        <w:rPr>
          <w:rFonts w:ascii="Times New Roman" w:hAnsi="Times New Roman" w:cs="Times New Roman"/>
          <w:b/>
          <w:color w:val="00B050"/>
          <w:sz w:val="28"/>
          <w:szCs w:val="28"/>
          <w:lang w:eastAsia="ru-RU"/>
        </w:rPr>
        <w:t>,</w:t>
      </w:r>
      <w:r w:rsidRPr="000F5359">
        <w:rPr>
          <w:rFonts w:ascii="Times New Roman" w:hAnsi="Times New Roman" w:cs="Times New Roman"/>
          <w:color w:val="00B050"/>
          <w:sz w:val="28"/>
          <w:szCs w:val="28"/>
          <w:lang w:eastAsia="ru-RU"/>
        </w:rPr>
        <w:t xml:space="preserve"> </w:t>
      </w:r>
      <w:r w:rsidRPr="00A72CA7">
        <w:rPr>
          <w:rFonts w:ascii="Times New Roman" w:hAnsi="Times New Roman" w:cs="Times New Roman"/>
          <w:sz w:val="28"/>
          <w:szCs w:val="28"/>
          <w:lang w:eastAsia="ru-RU"/>
        </w:rPr>
        <w:t>направленные на </w:t>
      </w:r>
      <w:r w:rsidRPr="00A72CA7">
        <w:rPr>
          <w:rFonts w:ascii="Times New Roman" w:hAnsi="Times New Roman" w:cs="Times New Roman"/>
          <w:sz w:val="28"/>
          <w:szCs w:val="28"/>
          <w:bdr w:val="none" w:sz="0" w:space="0" w:color="auto" w:frame="1"/>
          <w:lang w:eastAsia="ru-RU"/>
        </w:rPr>
        <w:t>развитие</w:t>
      </w:r>
      <w:r w:rsidRPr="00A72CA7">
        <w:rPr>
          <w:rFonts w:ascii="Times New Roman" w:hAnsi="Times New Roman" w:cs="Times New Roman"/>
          <w:sz w:val="28"/>
          <w:szCs w:val="28"/>
          <w:lang w:eastAsia="ru-RU"/>
        </w:rPr>
        <w:t> коммуникативных способностей и качеств </w:t>
      </w:r>
      <w:r w:rsidRPr="00A72CA7">
        <w:rPr>
          <w:rFonts w:ascii="Times New Roman" w:hAnsi="Times New Roman" w:cs="Times New Roman"/>
          <w:sz w:val="28"/>
          <w:szCs w:val="28"/>
          <w:bdr w:val="none" w:sz="0" w:space="0" w:color="auto" w:frame="1"/>
          <w:lang w:eastAsia="ru-RU"/>
        </w:rPr>
        <w:t>детей</w:t>
      </w:r>
      <w:r w:rsidRPr="00A72CA7">
        <w:rPr>
          <w:rFonts w:ascii="Times New Roman" w:hAnsi="Times New Roman" w:cs="Times New Roman"/>
          <w:sz w:val="28"/>
          <w:szCs w:val="28"/>
          <w:lang w:eastAsia="ru-RU"/>
        </w:rPr>
        <w:t>, </w:t>
      </w:r>
      <w:r w:rsidRPr="00A72CA7">
        <w:rPr>
          <w:rFonts w:ascii="Times New Roman" w:hAnsi="Times New Roman" w:cs="Times New Roman"/>
          <w:sz w:val="28"/>
          <w:szCs w:val="28"/>
          <w:u w:val="single"/>
          <w:bdr w:val="none" w:sz="0" w:space="0" w:color="auto" w:frame="1"/>
          <w:lang w:eastAsia="ru-RU"/>
        </w:rPr>
        <w:t>формируют у них</w:t>
      </w:r>
      <w:r w:rsidRPr="00A72CA7">
        <w:rPr>
          <w:rFonts w:ascii="Times New Roman" w:hAnsi="Times New Roman" w:cs="Times New Roman"/>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умение распознавать эмоции других и владеть своими чувствами.</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умение слушать и слышать друг друга.</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умение согласованно выполнять совместную деятельность, распределять роли, взаимно контролировать действия друг друга, уметь договариваться.</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позитивное отношение к другим людям, даже если они “совсем другие”.</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умение сопереживать - радоваться чужим радостям и огорчаться из-за чужих огорчений.</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умение выражать свои потребности и чувства с помощью вербальных и невербальных средств.</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умение взаимодействовать и сотрудничать.</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формирование чувства дружбы, взаимопомощи, взаимовыручки, коллективизма.</w:t>
      </w:r>
    </w:p>
    <w:p w:rsidR="00A72CA7" w:rsidRPr="00A72CA7" w:rsidRDefault="005E096A"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Отбор и систематизация </w:t>
      </w:r>
      <w:r w:rsidR="00A72CA7" w:rsidRPr="00A72CA7">
        <w:rPr>
          <w:rFonts w:ascii="Times New Roman" w:hAnsi="Times New Roman" w:cs="Times New Roman"/>
          <w:sz w:val="28"/>
          <w:szCs w:val="28"/>
          <w:bdr w:val="none" w:sz="0" w:space="0" w:color="auto" w:frame="1"/>
          <w:lang w:eastAsia="ru-RU"/>
        </w:rPr>
        <w:t>подвижных игр</w:t>
      </w:r>
      <w:r w:rsidR="00A72CA7" w:rsidRPr="00A72CA7">
        <w:rPr>
          <w:rFonts w:ascii="Times New Roman" w:hAnsi="Times New Roman" w:cs="Times New Roman"/>
          <w:sz w:val="28"/>
          <w:szCs w:val="28"/>
          <w:lang w:eastAsia="ru-RU"/>
        </w:rPr>
        <w:t>, содержащих в себе условия для физического и </w:t>
      </w:r>
      <w:r w:rsidR="00A72CA7" w:rsidRPr="00A72CA7">
        <w:rPr>
          <w:rFonts w:ascii="Times New Roman" w:hAnsi="Times New Roman" w:cs="Times New Roman"/>
          <w:sz w:val="28"/>
          <w:szCs w:val="28"/>
          <w:bdr w:val="none" w:sz="0" w:space="0" w:color="auto" w:frame="1"/>
          <w:lang w:eastAsia="ru-RU"/>
        </w:rPr>
        <w:t>социально-коммуникативного развития</w:t>
      </w:r>
      <w:r w:rsidR="00A72CA7" w:rsidRPr="00A72CA7">
        <w:rPr>
          <w:rFonts w:ascii="Times New Roman" w:hAnsi="Times New Roman" w:cs="Times New Roman"/>
          <w:sz w:val="28"/>
          <w:szCs w:val="28"/>
          <w:lang w:eastAsia="ru-RU"/>
        </w:rPr>
        <w:t>, позволил выделить три группы игр.</w:t>
      </w:r>
    </w:p>
    <w:p w:rsidR="00A72CA7" w:rsidRPr="000F5359" w:rsidRDefault="00A72CA7" w:rsidP="00A72CA7">
      <w:pPr>
        <w:pStyle w:val="a6"/>
        <w:rPr>
          <w:rFonts w:ascii="Times New Roman" w:hAnsi="Times New Roman" w:cs="Times New Roman"/>
          <w:b/>
          <w:color w:val="00B050"/>
          <w:sz w:val="28"/>
          <w:szCs w:val="28"/>
          <w:lang w:eastAsia="ru-RU"/>
        </w:rPr>
      </w:pPr>
      <w:r w:rsidRPr="000F6552">
        <w:rPr>
          <w:rFonts w:ascii="Times New Roman" w:hAnsi="Times New Roman" w:cs="Times New Roman"/>
          <w:b/>
          <w:color w:val="00B050"/>
          <w:sz w:val="28"/>
          <w:szCs w:val="28"/>
          <w:lang w:eastAsia="ru-RU"/>
        </w:rPr>
        <w:t>1</w:t>
      </w:r>
      <w:r w:rsidRPr="000F5359">
        <w:rPr>
          <w:rFonts w:ascii="Times New Roman" w:hAnsi="Times New Roman" w:cs="Times New Roman"/>
          <w:b/>
          <w:color w:val="00B050"/>
          <w:sz w:val="28"/>
          <w:szCs w:val="28"/>
          <w:lang w:eastAsia="ru-RU"/>
        </w:rPr>
        <w:t>. Индивидуальные </w:t>
      </w:r>
      <w:r w:rsidRPr="000F5359">
        <w:rPr>
          <w:rFonts w:ascii="Times New Roman" w:hAnsi="Times New Roman" w:cs="Times New Roman"/>
          <w:b/>
          <w:color w:val="00B050"/>
          <w:sz w:val="28"/>
          <w:szCs w:val="28"/>
          <w:bdr w:val="none" w:sz="0" w:space="0" w:color="auto" w:frame="1"/>
          <w:lang w:eastAsia="ru-RU"/>
        </w:rPr>
        <w:t>подвижные игры</w:t>
      </w:r>
    </w:p>
    <w:p w:rsidR="00A72CA7" w:rsidRPr="00A72CA7" w:rsidRDefault="00A72CA7" w:rsidP="00D41E86">
      <w:pPr>
        <w:pStyle w:val="a6"/>
        <w:numPr>
          <w:ilvl w:val="0"/>
          <w:numId w:val="2"/>
        </w:numPr>
        <w:rPr>
          <w:rFonts w:ascii="Times New Roman" w:hAnsi="Times New Roman" w:cs="Times New Roman"/>
          <w:sz w:val="28"/>
          <w:szCs w:val="28"/>
          <w:lang w:eastAsia="ru-RU"/>
        </w:rPr>
      </w:pPr>
      <w:r w:rsidRPr="00A72CA7">
        <w:rPr>
          <w:rFonts w:ascii="Times New Roman" w:hAnsi="Times New Roman" w:cs="Times New Roman"/>
          <w:sz w:val="28"/>
          <w:szCs w:val="28"/>
          <w:lang w:eastAsia="ru-RU"/>
        </w:rPr>
        <w:t>Игры, имеющие индивидуальный характер деятельности в них </w:t>
      </w:r>
      <w:r w:rsidRPr="00A72CA7">
        <w:rPr>
          <w:rFonts w:ascii="Times New Roman" w:hAnsi="Times New Roman" w:cs="Times New Roman"/>
          <w:sz w:val="28"/>
          <w:szCs w:val="28"/>
          <w:bdr w:val="none" w:sz="0" w:space="0" w:color="auto" w:frame="1"/>
          <w:lang w:eastAsia="ru-RU"/>
        </w:rPr>
        <w:t>детей</w:t>
      </w:r>
      <w:r w:rsidRPr="00A72CA7">
        <w:rPr>
          <w:rFonts w:ascii="Times New Roman" w:hAnsi="Times New Roman" w:cs="Times New Roman"/>
          <w:sz w:val="28"/>
          <w:szCs w:val="28"/>
          <w:lang w:eastAsia="ru-RU"/>
        </w:rPr>
        <w:t>, то есть каждый ребенок отвечает сам за совершенные им неточности в игре.</w:t>
      </w:r>
    </w:p>
    <w:p w:rsidR="00A72CA7" w:rsidRPr="00A72CA7" w:rsidRDefault="00A72CA7" w:rsidP="00D41E86">
      <w:pPr>
        <w:pStyle w:val="a6"/>
        <w:numPr>
          <w:ilvl w:val="0"/>
          <w:numId w:val="2"/>
        </w:numPr>
        <w:rPr>
          <w:rFonts w:ascii="Times New Roman" w:hAnsi="Times New Roman" w:cs="Times New Roman"/>
          <w:sz w:val="28"/>
          <w:szCs w:val="28"/>
          <w:lang w:eastAsia="ru-RU"/>
        </w:rPr>
      </w:pPr>
      <w:r w:rsidRPr="000F5359">
        <w:rPr>
          <w:rFonts w:ascii="Times New Roman" w:hAnsi="Times New Roman" w:cs="Times New Roman"/>
          <w:b/>
          <w:color w:val="00B050"/>
          <w:sz w:val="28"/>
          <w:szCs w:val="28"/>
          <w:bdr w:val="none" w:sz="0" w:space="0" w:color="auto" w:frame="1"/>
          <w:lang w:eastAsia="ru-RU"/>
        </w:rPr>
        <w:t>Развитие</w:t>
      </w:r>
      <w:r w:rsidRPr="000F5359">
        <w:rPr>
          <w:rFonts w:ascii="Times New Roman" w:hAnsi="Times New Roman" w:cs="Times New Roman"/>
          <w:color w:val="00B050"/>
          <w:sz w:val="28"/>
          <w:szCs w:val="28"/>
          <w:lang w:eastAsia="ru-RU"/>
        </w:rPr>
        <w:t> </w:t>
      </w:r>
      <w:r w:rsidRPr="000F5359">
        <w:rPr>
          <w:rFonts w:ascii="Times New Roman" w:hAnsi="Times New Roman" w:cs="Times New Roman"/>
          <w:b/>
          <w:color w:val="00B050"/>
          <w:sz w:val="28"/>
          <w:szCs w:val="28"/>
          <w:u w:val="single"/>
          <w:bdr w:val="none" w:sz="0" w:space="0" w:color="auto" w:frame="1"/>
          <w:lang w:eastAsia="ru-RU"/>
        </w:rPr>
        <w:t>коммуникативных способностей</w:t>
      </w:r>
      <w:r w:rsidRPr="000F5359">
        <w:rPr>
          <w:rFonts w:ascii="Times New Roman" w:hAnsi="Times New Roman" w:cs="Times New Roman"/>
          <w:b/>
          <w:color w:val="00B050"/>
          <w:sz w:val="28"/>
          <w:szCs w:val="28"/>
          <w:lang w:eastAsia="ru-RU"/>
        </w:rPr>
        <w:t>:</w:t>
      </w:r>
      <w:r w:rsidRPr="00A72CA7">
        <w:rPr>
          <w:rFonts w:ascii="Times New Roman" w:hAnsi="Times New Roman" w:cs="Times New Roman"/>
          <w:sz w:val="28"/>
          <w:szCs w:val="28"/>
          <w:lang w:eastAsia="ru-RU"/>
        </w:rPr>
        <w:t xml:space="preserve"> формирование у </w:t>
      </w:r>
      <w:r w:rsidRPr="00A72CA7">
        <w:rPr>
          <w:rFonts w:ascii="Times New Roman" w:hAnsi="Times New Roman" w:cs="Times New Roman"/>
          <w:sz w:val="28"/>
          <w:szCs w:val="28"/>
          <w:bdr w:val="none" w:sz="0" w:space="0" w:color="auto" w:frame="1"/>
          <w:lang w:eastAsia="ru-RU"/>
        </w:rPr>
        <w:t>детей</w:t>
      </w:r>
      <w:r w:rsidRPr="00A72CA7">
        <w:rPr>
          <w:rFonts w:ascii="Times New Roman" w:hAnsi="Times New Roman" w:cs="Times New Roman"/>
          <w:sz w:val="28"/>
          <w:szCs w:val="28"/>
          <w:lang w:eastAsia="ru-RU"/>
        </w:rPr>
        <w:t> умений распознавать эмоции других и владеть своими чувствами, обучение умению выражать свои потребности с помощью вербальных и невербальных средств общения, соблюдение элементарных правил общения в игре.</w:t>
      </w:r>
    </w:p>
    <w:p w:rsidR="00A72CA7" w:rsidRPr="00A72CA7" w:rsidRDefault="00A72CA7" w:rsidP="00A72CA7">
      <w:pPr>
        <w:pStyle w:val="a6"/>
        <w:rPr>
          <w:rFonts w:ascii="Times New Roman" w:hAnsi="Times New Roman" w:cs="Times New Roman"/>
          <w:b/>
          <w:sz w:val="28"/>
          <w:szCs w:val="28"/>
          <w:lang w:eastAsia="ru-RU"/>
        </w:rPr>
      </w:pPr>
      <w:r w:rsidRPr="000F5359">
        <w:rPr>
          <w:rFonts w:ascii="Times New Roman" w:hAnsi="Times New Roman" w:cs="Times New Roman"/>
          <w:b/>
          <w:color w:val="00B050"/>
          <w:sz w:val="28"/>
          <w:szCs w:val="28"/>
          <w:u w:val="single"/>
          <w:bdr w:val="none" w:sz="0" w:space="0" w:color="auto" w:frame="1"/>
          <w:lang w:eastAsia="ru-RU"/>
        </w:rPr>
        <w:t xml:space="preserve">В этих </w:t>
      </w:r>
      <w:proofErr w:type="gramStart"/>
      <w:r w:rsidRPr="000F5359">
        <w:rPr>
          <w:rFonts w:ascii="Times New Roman" w:hAnsi="Times New Roman" w:cs="Times New Roman"/>
          <w:b/>
          <w:color w:val="00B050"/>
          <w:sz w:val="28"/>
          <w:szCs w:val="28"/>
          <w:u w:val="single"/>
          <w:bdr w:val="none" w:sz="0" w:space="0" w:color="auto" w:frame="1"/>
          <w:lang w:eastAsia="ru-RU"/>
        </w:rPr>
        <w:t>играх </w:t>
      </w:r>
      <w:r w:rsidRPr="000F5359">
        <w:rPr>
          <w:rFonts w:ascii="Times New Roman" w:hAnsi="Times New Roman" w:cs="Times New Roman"/>
          <w:b/>
          <w:color w:val="00B050"/>
          <w:sz w:val="28"/>
          <w:szCs w:val="28"/>
          <w:lang w:eastAsia="ru-RU"/>
        </w:rPr>
        <w:t>:</w:t>
      </w:r>
      <w:proofErr w:type="gramEnd"/>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-действия участников игры имеют индивидуальный характер;</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-между играющими детьми отсутствует зависимость;</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-результаты игровых действий </w:t>
      </w:r>
      <w:r w:rsidRPr="00A72CA7">
        <w:rPr>
          <w:rFonts w:ascii="Times New Roman" w:hAnsi="Times New Roman" w:cs="Times New Roman"/>
          <w:sz w:val="28"/>
          <w:szCs w:val="28"/>
          <w:bdr w:val="none" w:sz="0" w:space="0" w:color="auto" w:frame="1"/>
          <w:lang w:eastAsia="ru-RU"/>
        </w:rPr>
        <w:t>детей не объединяются</w:t>
      </w:r>
      <w:r w:rsidRPr="00A72CA7">
        <w:rPr>
          <w:rFonts w:ascii="Times New Roman" w:hAnsi="Times New Roman" w:cs="Times New Roman"/>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-противоборства сторон нет.</w:t>
      </w:r>
    </w:p>
    <w:p w:rsidR="00D41E86" w:rsidRPr="000F5359" w:rsidRDefault="00A72CA7" w:rsidP="00A72CA7">
      <w:pPr>
        <w:pStyle w:val="a6"/>
        <w:rPr>
          <w:rFonts w:ascii="Times New Roman" w:hAnsi="Times New Roman" w:cs="Times New Roman"/>
          <w:color w:val="00B050"/>
          <w:sz w:val="28"/>
          <w:szCs w:val="28"/>
          <w:lang w:eastAsia="ru-RU"/>
        </w:rPr>
      </w:pPr>
      <w:r w:rsidRPr="000F5359">
        <w:rPr>
          <w:rFonts w:ascii="Times New Roman" w:hAnsi="Times New Roman" w:cs="Times New Roman"/>
          <w:b/>
          <w:color w:val="00B050"/>
          <w:sz w:val="28"/>
          <w:szCs w:val="28"/>
          <w:lang w:eastAsia="ru-RU"/>
        </w:rPr>
        <w:t>2. Парные </w:t>
      </w:r>
      <w:r w:rsidRPr="000F5359">
        <w:rPr>
          <w:rFonts w:ascii="Times New Roman" w:hAnsi="Times New Roman" w:cs="Times New Roman"/>
          <w:b/>
          <w:color w:val="00B050"/>
          <w:sz w:val="28"/>
          <w:szCs w:val="28"/>
          <w:bdr w:val="none" w:sz="0" w:space="0" w:color="auto" w:frame="1"/>
          <w:lang w:eastAsia="ru-RU"/>
        </w:rPr>
        <w:t>подвижные игры</w:t>
      </w:r>
      <w:r w:rsidR="005E096A" w:rsidRPr="000F5359">
        <w:rPr>
          <w:rFonts w:ascii="Times New Roman" w:hAnsi="Times New Roman" w:cs="Times New Roman"/>
          <w:b/>
          <w:color w:val="00B050"/>
          <w:sz w:val="28"/>
          <w:szCs w:val="28"/>
          <w:lang w:eastAsia="ru-RU"/>
        </w:rPr>
        <w:t xml:space="preserve"> </w:t>
      </w:r>
      <w:r w:rsidRPr="000F5359">
        <w:rPr>
          <w:rFonts w:ascii="Times New Roman" w:hAnsi="Times New Roman" w:cs="Times New Roman"/>
          <w:color w:val="00B050"/>
          <w:sz w:val="28"/>
          <w:szCs w:val="28"/>
          <w:lang w:eastAsia="ru-RU"/>
        </w:rPr>
        <w:t xml:space="preserve"> </w:t>
      </w:r>
    </w:p>
    <w:p w:rsidR="00A72CA7" w:rsidRPr="005E096A" w:rsidRDefault="00A72CA7" w:rsidP="00D41E86">
      <w:pPr>
        <w:pStyle w:val="a6"/>
        <w:numPr>
          <w:ilvl w:val="0"/>
          <w:numId w:val="3"/>
        </w:numPr>
        <w:rPr>
          <w:rFonts w:ascii="Times New Roman" w:hAnsi="Times New Roman" w:cs="Times New Roman"/>
          <w:b/>
          <w:sz w:val="28"/>
          <w:szCs w:val="28"/>
          <w:lang w:eastAsia="ru-RU"/>
        </w:rPr>
      </w:pPr>
      <w:r w:rsidRPr="00A72CA7">
        <w:rPr>
          <w:rFonts w:ascii="Times New Roman" w:hAnsi="Times New Roman" w:cs="Times New Roman"/>
          <w:sz w:val="28"/>
          <w:szCs w:val="28"/>
          <w:lang w:eastAsia="ru-RU"/>
        </w:rPr>
        <w:t>Игры, характер игровых действий в которых ставил </w:t>
      </w:r>
      <w:r w:rsidRPr="00A72CA7">
        <w:rPr>
          <w:rFonts w:ascii="Times New Roman" w:hAnsi="Times New Roman" w:cs="Times New Roman"/>
          <w:sz w:val="28"/>
          <w:szCs w:val="28"/>
          <w:bdr w:val="none" w:sz="0" w:space="0" w:color="auto" w:frame="1"/>
          <w:lang w:eastAsia="ru-RU"/>
        </w:rPr>
        <w:t>детей в условия</w:t>
      </w:r>
      <w:r w:rsidRPr="00A72CA7">
        <w:rPr>
          <w:rFonts w:ascii="Times New Roman" w:hAnsi="Times New Roman" w:cs="Times New Roman"/>
          <w:sz w:val="28"/>
          <w:szCs w:val="28"/>
          <w:lang w:eastAsia="ru-RU"/>
        </w:rPr>
        <w:t xml:space="preserve">, в которых им необходимо было не только самостоятельно выбирать вариант своего поведения, но и уметь договариваться о согласованном выполнении игрового задания и совместно решать простейшие тактические задачи с выбранным </w:t>
      </w:r>
      <w:proofErr w:type="spellStart"/>
      <w:r w:rsidRPr="00A72CA7">
        <w:rPr>
          <w:rFonts w:ascii="Times New Roman" w:hAnsi="Times New Roman" w:cs="Times New Roman"/>
          <w:sz w:val="28"/>
          <w:szCs w:val="28"/>
          <w:lang w:eastAsia="ru-RU"/>
        </w:rPr>
        <w:t>соведущим</w:t>
      </w:r>
      <w:proofErr w:type="spellEnd"/>
      <w:r w:rsidRPr="00A72CA7">
        <w:rPr>
          <w:rFonts w:ascii="Times New Roman" w:hAnsi="Times New Roman" w:cs="Times New Roman"/>
          <w:sz w:val="28"/>
          <w:szCs w:val="28"/>
          <w:lang w:eastAsia="ru-RU"/>
        </w:rPr>
        <w:t xml:space="preserve">. Подобные игры способствуют формированию </w:t>
      </w:r>
      <w:r w:rsidRPr="00A72CA7">
        <w:rPr>
          <w:rFonts w:ascii="Times New Roman" w:hAnsi="Times New Roman" w:cs="Times New Roman"/>
          <w:sz w:val="28"/>
          <w:szCs w:val="28"/>
          <w:lang w:eastAsia="ru-RU"/>
        </w:rPr>
        <w:lastRenderedPageBreak/>
        <w:t>чувства </w:t>
      </w:r>
      <w:r w:rsidRPr="00A72CA7">
        <w:rPr>
          <w:rFonts w:ascii="Times New Roman" w:hAnsi="Times New Roman" w:cs="Times New Roman"/>
          <w:i/>
          <w:iCs/>
          <w:sz w:val="28"/>
          <w:szCs w:val="28"/>
          <w:bdr w:val="none" w:sz="0" w:space="0" w:color="auto" w:frame="1"/>
          <w:lang w:eastAsia="ru-RU"/>
        </w:rPr>
        <w:t>«открытости»</w:t>
      </w:r>
      <w:r w:rsidRPr="00A72CA7">
        <w:rPr>
          <w:rFonts w:ascii="Times New Roman" w:hAnsi="Times New Roman" w:cs="Times New Roman"/>
          <w:sz w:val="28"/>
          <w:szCs w:val="28"/>
          <w:lang w:eastAsia="ru-RU"/>
        </w:rPr>
        <w:t> по отношению к партнеру, то есть дают возможность чувствовать и понимать его.</w:t>
      </w:r>
    </w:p>
    <w:p w:rsidR="00D41E86" w:rsidRPr="000F5359" w:rsidRDefault="00A72CA7" w:rsidP="00A72CA7">
      <w:pPr>
        <w:pStyle w:val="a6"/>
        <w:rPr>
          <w:rFonts w:ascii="Times New Roman" w:hAnsi="Times New Roman" w:cs="Times New Roman"/>
          <w:b/>
          <w:color w:val="00B050"/>
          <w:sz w:val="28"/>
          <w:szCs w:val="28"/>
          <w:lang w:eastAsia="ru-RU"/>
        </w:rPr>
      </w:pPr>
      <w:r w:rsidRPr="00A72CA7">
        <w:rPr>
          <w:rFonts w:ascii="Times New Roman" w:hAnsi="Times New Roman" w:cs="Times New Roman"/>
          <w:b/>
          <w:sz w:val="28"/>
          <w:szCs w:val="28"/>
          <w:bdr w:val="none" w:sz="0" w:space="0" w:color="auto" w:frame="1"/>
          <w:lang w:eastAsia="ru-RU"/>
        </w:rPr>
        <w:t xml:space="preserve">           </w:t>
      </w:r>
      <w:r w:rsidRPr="000F5359">
        <w:rPr>
          <w:rFonts w:ascii="Times New Roman" w:hAnsi="Times New Roman" w:cs="Times New Roman"/>
          <w:b/>
          <w:color w:val="00B050"/>
          <w:sz w:val="28"/>
          <w:szCs w:val="28"/>
          <w:bdr w:val="none" w:sz="0" w:space="0" w:color="auto" w:frame="1"/>
          <w:lang w:eastAsia="ru-RU"/>
        </w:rPr>
        <w:t>Развитие</w:t>
      </w:r>
      <w:r w:rsidRPr="000F5359">
        <w:rPr>
          <w:rFonts w:ascii="Times New Roman" w:hAnsi="Times New Roman" w:cs="Times New Roman"/>
          <w:b/>
          <w:color w:val="00B050"/>
          <w:sz w:val="28"/>
          <w:szCs w:val="28"/>
          <w:lang w:eastAsia="ru-RU"/>
        </w:rPr>
        <w:t> </w:t>
      </w:r>
      <w:r w:rsidRPr="000F5359">
        <w:rPr>
          <w:rFonts w:ascii="Times New Roman" w:hAnsi="Times New Roman" w:cs="Times New Roman"/>
          <w:b/>
          <w:color w:val="00B050"/>
          <w:sz w:val="28"/>
          <w:szCs w:val="28"/>
          <w:u w:val="single"/>
          <w:bdr w:val="none" w:sz="0" w:space="0" w:color="auto" w:frame="1"/>
          <w:lang w:eastAsia="ru-RU"/>
        </w:rPr>
        <w:t>коммуникативных способностей</w:t>
      </w:r>
      <w:r w:rsidRPr="000F5359">
        <w:rPr>
          <w:rFonts w:ascii="Times New Roman" w:hAnsi="Times New Roman" w:cs="Times New Roman"/>
          <w:b/>
          <w:color w:val="00B050"/>
          <w:sz w:val="28"/>
          <w:szCs w:val="28"/>
          <w:lang w:eastAsia="ru-RU"/>
        </w:rPr>
        <w:t>:</w:t>
      </w:r>
    </w:p>
    <w:p w:rsidR="00A72CA7" w:rsidRPr="00A72CA7" w:rsidRDefault="00A72CA7" w:rsidP="00D41E86">
      <w:pPr>
        <w:pStyle w:val="a6"/>
        <w:numPr>
          <w:ilvl w:val="0"/>
          <w:numId w:val="3"/>
        </w:numPr>
        <w:rPr>
          <w:rFonts w:ascii="Times New Roman" w:hAnsi="Times New Roman" w:cs="Times New Roman"/>
          <w:sz w:val="28"/>
          <w:szCs w:val="28"/>
          <w:lang w:eastAsia="ru-RU"/>
        </w:rPr>
      </w:pPr>
      <w:r w:rsidRPr="00A72CA7">
        <w:rPr>
          <w:rFonts w:ascii="Times New Roman" w:hAnsi="Times New Roman" w:cs="Times New Roman"/>
          <w:sz w:val="28"/>
          <w:szCs w:val="28"/>
          <w:bdr w:val="none" w:sz="0" w:space="0" w:color="auto" w:frame="1"/>
          <w:lang w:eastAsia="ru-RU"/>
        </w:rPr>
        <w:t>развитие умения сотрудничать</w:t>
      </w:r>
      <w:r w:rsidRPr="00A72CA7">
        <w:rPr>
          <w:rFonts w:ascii="Times New Roman" w:hAnsi="Times New Roman" w:cs="Times New Roman"/>
          <w:sz w:val="28"/>
          <w:szCs w:val="28"/>
          <w:lang w:eastAsia="ru-RU"/>
        </w:rPr>
        <w:t>, помогать друг другу, взаимодействовать, уступать и обмениваться в ходе игр информацией.</w:t>
      </w:r>
    </w:p>
    <w:p w:rsidR="00A72CA7" w:rsidRPr="00A72CA7" w:rsidRDefault="00A72CA7" w:rsidP="00A72CA7">
      <w:pPr>
        <w:pStyle w:val="a6"/>
        <w:rPr>
          <w:rFonts w:ascii="Times New Roman" w:hAnsi="Times New Roman" w:cs="Times New Roman"/>
          <w:b/>
          <w:sz w:val="28"/>
          <w:szCs w:val="28"/>
          <w:lang w:eastAsia="ru-RU"/>
        </w:rPr>
      </w:pPr>
      <w:r w:rsidRPr="00A72CA7">
        <w:rPr>
          <w:rFonts w:ascii="Times New Roman" w:hAnsi="Times New Roman" w:cs="Times New Roman"/>
          <w:sz w:val="28"/>
          <w:szCs w:val="28"/>
          <w:bdr w:val="none" w:sz="0" w:space="0" w:color="auto" w:frame="1"/>
          <w:lang w:eastAsia="ru-RU"/>
        </w:rPr>
        <w:t xml:space="preserve">        </w:t>
      </w:r>
      <w:r w:rsidRPr="00A72CA7">
        <w:rPr>
          <w:rFonts w:ascii="Times New Roman" w:hAnsi="Times New Roman" w:cs="Times New Roman"/>
          <w:b/>
          <w:sz w:val="28"/>
          <w:szCs w:val="28"/>
          <w:bdr w:val="none" w:sz="0" w:space="0" w:color="auto" w:frame="1"/>
          <w:lang w:eastAsia="ru-RU"/>
        </w:rPr>
        <w:t xml:space="preserve">  </w:t>
      </w:r>
      <w:r w:rsidRPr="000F5359">
        <w:rPr>
          <w:rFonts w:ascii="Times New Roman" w:hAnsi="Times New Roman" w:cs="Times New Roman"/>
          <w:b/>
          <w:color w:val="00B050"/>
          <w:sz w:val="28"/>
          <w:szCs w:val="28"/>
          <w:u w:val="single"/>
          <w:bdr w:val="none" w:sz="0" w:space="0" w:color="auto" w:frame="1"/>
          <w:lang w:eastAsia="ru-RU"/>
        </w:rPr>
        <w:t>В процессе игр дети овладевают следующими умениями</w:t>
      </w:r>
      <w:r w:rsidRPr="000F5359">
        <w:rPr>
          <w:rFonts w:ascii="Times New Roman" w:hAnsi="Times New Roman" w:cs="Times New Roman"/>
          <w:b/>
          <w:color w:val="00B050"/>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договариваться о выборе игры, заинтересовывать и приглашать необходимое число участников;</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распределять роли, разбиваться на игровые подгруппы;</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согласованно действовать с партнерами при выполнении игрового задания.</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Сформированные </w:t>
      </w:r>
      <w:r w:rsidRPr="00A72CA7">
        <w:rPr>
          <w:rFonts w:ascii="Times New Roman" w:hAnsi="Times New Roman" w:cs="Times New Roman"/>
          <w:sz w:val="28"/>
          <w:szCs w:val="28"/>
          <w:bdr w:val="none" w:sz="0" w:space="0" w:color="auto" w:frame="1"/>
          <w:lang w:eastAsia="ru-RU"/>
        </w:rPr>
        <w:t>навыки</w:t>
      </w:r>
      <w:r w:rsidRPr="00A72CA7">
        <w:rPr>
          <w:rFonts w:ascii="Times New Roman" w:hAnsi="Times New Roman" w:cs="Times New Roman"/>
          <w:sz w:val="28"/>
          <w:szCs w:val="28"/>
          <w:lang w:eastAsia="ru-RU"/>
        </w:rPr>
        <w:t> взаимоотношений позволяют переходить к более сложным </w:t>
      </w:r>
      <w:r w:rsidRPr="00A72CA7">
        <w:rPr>
          <w:rFonts w:ascii="Times New Roman" w:hAnsi="Times New Roman" w:cs="Times New Roman"/>
          <w:sz w:val="28"/>
          <w:szCs w:val="28"/>
          <w:bdr w:val="none" w:sz="0" w:space="0" w:color="auto" w:frame="1"/>
          <w:lang w:eastAsia="ru-RU"/>
        </w:rPr>
        <w:t>подвижным играм</w:t>
      </w:r>
      <w:r w:rsidRPr="00A72CA7">
        <w:rPr>
          <w:rFonts w:ascii="Times New Roman" w:hAnsi="Times New Roman" w:cs="Times New Roman"/>
          <w:sz w:val="28"/>
          <w:szCs w:val="28"/>
          <w:lang w:eastAsia="ru-RU"/>
        </w:rPr>
        <w:t>, играм соревновательного характера, где требуется умение действовать совместно с участниками команды.</w:t>
      </w:r>
    </w:p>
    <w:p w:rsidR="00A72CA7" w:rsidRPr="000F5359" w:rsidRDefault="00A72CA7" w:rsidP="00A72CA7">
      <w:pPr>
        <w:pStyle w:val="a6"/>
        <w:rPr>
          <w:rFonts w:ascii="Times New Roman" w:hAnsi="Times New Roman" w:cs="Times New Roman"/>
          <w:b/>
          <w:color w:val="00B050"/>
          <w:sz w:val="28"/>
          <w:szCs w:val="28"/>
          <w:lang w:eastAsia="ru-RU"/>
        </w:rPr>
      </w:pPr>
      <w:r w:rsidRPr="000F5359">
        <w:rPr>
          <w:rFonts w:ascii="Times New Roman" w:hAnsi="Times New Roman" w:cs="Times New Roman"/>
          <w:b/>
          <w:color w:val="00B050"/>
          <w:sz w:val="28"/>
          <w:szCs w:val="28"/>
          <w:lang w:eastAsia="ru-RU"/>
        </w:rPr>
        <w:t>3. Командные </w:t>
      </w:r>
      <w:r w:rsidRPr="000F5359">
        <w:rPr>
          <w:rFonts w:ascii="Times New Roman" w:hAnsi="Times New Roman" w:cs="Times New Roman"/>
          <w:b/>
          <w:color w:val="00B050"/>
          <w:sz w:val="28"/>
          <w:szCs w:val="28"/>
          <w:bdr w:val="none" w:sz="0" w:space="0" w:color="auto" w:frame="1"/>
          <w:lang w:eastAsia="ru-RU"/>
        </w:rPr>
        <w:t>подвижные игры</w:t>
      </w:r>
      <w:r w:rsidRPr="000F5359">
        <w:rPr>
          <w:rFonts w:ascii="Times New Roman" w:hAnsi="Times New Roman" w:cs="Times New Roman"/>
          <w:b/>
          <w:color w:val="00B050"/>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Pr="00A72CA7">
        <w:rPr>
          <w:rFonts w:ascii="Times New Roman" w:hAnsi="Times New Roman" w:cs="Times New Roman"/>
          <w:sz w:val="28"/>
          <w:szCs w:val="28"/>
          <w:bdr w:val="none" w:sz="0" w:space="0" w:color="auto" w:frame="1"/>
          <w:lang w:eastAsia="ru-RU"/>
        </w:rPr>
        <w:t>Подвижные игры</w:t>
      </w:r>
      <w:r w:rsidRPr="00A72CA7">
        <w:rPr>
          <w:rFonts w:ascii="Times New Roman" w:hAnsi="Times New Roman" w:cs="Times New Roman"/>
          <w:sz w:val="28"/>
          <w:szCs w:val="28"/>
          <w:lang w:eastAsia="ru-RU"/>
        </w:rPr>
        <w:t>, в которых игровые задания, выполняются небольшой группой - командой. Основное влияние на характер проявления контактов </w:t>
      </w:r>
      <w:r w:rsidRPr="00A72CA7">
        <w:rPr>
          <w:rFonts w:ascii="Times New Roman" w:hAnsi="Times New Roman" w:cs="Times New Roman"/>
          <w:sz w:val="28"/>
          <w:szCs w:val="28"/>
          <w:bdr w:val="none" w:sz="0" w:space="0" w:color="auto" w:frame="1"/>
          <w:lang w:eastAsia="ru-RU"/>
        </w:rPr>
        <w:t>детей</w:t>
      </w:r>
      <w:r w:rsidRPr="00A72CA7">
        <w:rPr>
          <w:rFonts w:ascii="Times New Roman" w:hAnsi="Times New Roman" w:cs="Times New Roman"/>
          <w:sz w:val="28"/>
          <w:szCs w:val="28"/>
          <w:lang w:eastAsia="ru-RU"/>
        </w:rPr>
        <w:t> в таких играх оказывают игровые правила. Они определяют последовательность выполнения действий, способы их выполнения, необходимость проявления определенных физических качеств. Указывая детям способы выполнения действий, правила побуждают играющих регулировать свое поведение. Являясь для всех участников обязательными, они требуют от каждого ребенка наличие умений соблюдать и подчиняться определенным требованиям, способствуя тем самым формированию опыта регуляции поведения.</w:t>
      </w:r>
    </w:p>
    <w:p w:rsidR="00A72CA7" w:rsidRPr="00A72CA7" w:rsidRDefault="00ED79A9"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Физическая и психическая составляющая в них взаимосвязаны и дети в таких играх не только учатся владеть собой, согласовывать свои действия с действиями других игроков, но и совершенствуют основные двигательные </w:t>
      </w:r>
      <w:r w:rsidR="00A72CA7" w:rsidRPr="00A72CA7">
        <w:rPr>
          <w:rFonts w:ascii="Times New Roman" w:hAnsi="Times New Roman" w:cs="Times New Roman"/>
          <w:sz w:val="28"/>
          <w:szCs w:val="28"/>
          <w:bdr w:val="none" w:sz="0" w:space="0" w:color="auto" w:frame="1"/>
          <w:lang w:eastAsia="ru-RU"/>
        </w:rPr>
        <w:t>навыки</w:t>
      </w:r>
      <w:r w:rsidR="00A72CA7" w:rsidRPr="00A72CA7">
        <w:rPr>
          <w:rFonts w:ascii="Times New Roman" w:hAnsi="Times New Roman" w:cs="Times New Roman"/>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sidRPr="000F5359">
        <w:rPr>
          <w:rFonts w:ascii="Times New Roman" w:hAnsi="Times New Roman" w:cs="Times New Roman"/>
          <w:color w:val="00B050"/>
          <w:sz w:val="28"/>
          <w:szCs w:val="28"/>
          <w:bdr w:val="none" w:sz="0" w:space="0" w:color="auto" w:frame="1"/>
          <w:lang w:eastAsia="ru-RU"/>
        </w:rPr>
        <w:t xml:space="preserve">            </w:t>
      </w:r>
      <w:r w:rsidRPr="000F5359">
        <w:rPr>
          <w:rFonts w:ascii="Times New Roman" w:hAnsi="Times New Roman" w:cs="Times New Roman"/>
          <w:b/>
          <w:color w:val="00B050"/>
          <w:sz w:val="28"/>
          <w:szCs w:val="28"/>
          <w:bdr w:val="none" w:sz="0" w:space="0" w:color="auto" w:frame="1"/>
          <w:lang w:eastAsia="ru-RU"/>
        </w:rPr>
        <w:t>Развитие</w:t>
      </w:r>
      <w:r w:rsidRPr="000F5359">
        <w:rPr>
          <w:rFonts w:ascii="Times New Roman" w:hAnsi="Times New Roman" w:cs="Times New Roman"/>
          <w:b/>
          <w:color w:val="00B050"/>
          <w:sz w:val="28"/>
          <w:szCs w:val="28"/>
          <w:lang w:eastAsia="ru-RU"/>
        </w:rPr>
        <w:t> </w:t>
      </w:r>
      <w:r w:rsidRPr="000F5359">
        <w:rPr>
          <w:rFonts w:ascii="Times New Roman" w:hAnsi="Times New Roman" w:cs="Times New Roman"/>
          <w:b/>
          <w:color w:val="00B050"/>
          <w:sz w:val="28"/>
          <w:szCs w:val="28"/>
          <w:u w:val="single"/>
          <w:bdr w:val="none" w:sz="0" w:space="0" w:color="auto" w:frame="1"/>
          <w:lang w:eastAsia="ru-RU"/>
        </w:rPr>
        <w:t>коммуникативных способностей</w:t>
      </w:r>
      <w:r w:rsidRPr="000F5359">
        <w:rPr>
          <w:rFonts w:ascii="Times New Roman" w:hAnsi="Times New Roman" w:cs="Times New Roman"/>
          <w:b/>
          <w:color w:val="00B050"/>
          <w:sz w:val="28"/>
          <w:szCs w:val="28"/>
          <w:lang w:eastAsia="ru-RU"/>
        </w:rPr>
        <w:t>:</w:t>
      </w:r>
      <w:r w:rsidRPr="000F5359">
        <w:rPr>
          <w:rFonts w:ascii="Times New Roman" w:hAnsi="Times New Roman" w:cs="Times New Roman"/>
          <w:color w:val="00B050"/>
          <w:sz w:val="28"/>
          <w:szCs w:val="28"/>
          <w:lang w:eastAsia="ru-RU"/>
        </w:rPr>
        <w:t xml:space="preserve"> </w:t>
      </w:r>
      <w:r w:rsidRPr="00A72CA7">
        <w:rPr>
          <w:rFonts w:ascii="Times New Roman" w:hAnsi="Times New Roman" w:cs="Times New Roman"/>
          <w:sz w:val="28"/>
          <w:szCs w:val="28"/>
          <w:lang w:eastAsia="ru-RU"/>
        </w:rPr>
        <w:t>закрепление </w:t>
      </w:r>
      <w:r w:rsidRPr="00A72CA7">
        <w:rPr>
          <w:rFonts w:ascii="Times New Roman" w:hAnsi="Times New Roman" w:cs="Times New Roman"/>
          <w:sz w:val="28"/>
          <w:szCs w:val="28"/>
          <w:bdr w:val="none" w:sz="0" w:space="0" w:color="auto" w:frame="1"/>
          <w:lang w:eastAsia="ru-RU"/>
        </w:rPr>
        <w:t>навыков</w:t>
      </w:r>
      <w:r w:rsidRPr="00A72CA7">
        <w:rPr>
          <w:rFonts w:ascii="Times New Roman" w:hAnsi="Times New Roman" w:cs="Times New Roman"/>
          <w:sz w:val="28"/>
          <w:szCs w:val="28"/>
          <w:lang w:eastAsia="ru-RU"/>
        </w:rPr>
        <w:t> нравственно-ценностных способов взаимоотношений со сверстниками, закрепление интереса к играм-соревнованиям.</w:t>
      </w:r>
    </w:p>
    <w:p w:rsidR="00A72CA7" w:rsidRPr="000F5359" w:rsidRDefault="00A72CA7" w:rsidP="00A72CA7">
      <w:pPr>
        <w:pStyle w:val="a6"/>
        <w:rPr>
          <w:rFonts w:ascii="Times New Roman" w:hAnsi="Times New Roman" w:cs="Times New Roman"/>
          <w:b/>
          <w:color w:val="00B050"/>
          <w:sz w:val="28"/>
          <w:szCs w:val="28"/>
          <w:lang w:eastAsia="ru-RU"/>
        </w:rPr>
      </w:pPr>
      <w:r w:rsidRPr="000F5359">
        <w:rPr>
          <w:rFonts w:ascii="Times New Roman" w:hAnsi="Times New Roman" w:cs="Times New Roman"/>
          <w:color w:val="00B050"/>
          <w:sz w:val="28"/>
          <w:szCs w:val="28"/>
          <w:bdr w:val="none" w:sz="0" w:space="0" w:color="auto" w:frame="1"/>
          <w:lang w:eastAsia="ru-RU"/>
        </w:rPr>
        <w:t xml:space="preserve">            </w:t>
      </w:r>
      <w:r w:rsidRPr="000F5359">
        <w:rPr>
          <w:rFonts w:ascii="Times New Roman" w:hAnsi="Times New Roman" w:cs="Times New Roman"/>
          <w:b/>
          <w:color w:val="00B050"/>
          <w:sz w:val="28"/>
          <w:szCs w:val="28"/>
          <w:u w:val="single"/>
          <w:bdr w:val="none" w:sz="0" w:space="0" w:color="auto" w:frame="1"/>
          <w:lang w:eastAsia="ru-RU"/>
        </w:rPr>
        <w:t>Групповые игровые задания предполагают</w:t>
      </w:r>
      <w:r w:rsidRPr="000F5359">
        <w:rPr>
          <w:rFonts w:ascii="Times New Roman" w:hAnsi="Times New Roman" w:cs="Times New Roman"/>
          <w:b/>
          <w:color w:val="00B050"/>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взаимную ответственность участников;</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необходимость совместных усилий, взаимовыручку;</w:t>
      </w:r>
    </w:p>
    <w:p w:rsidR="00A72CA7" w:rsidRPr="00A72CA7" w:rsidRDefault="00A72CA7" w:rsidP="00A72CA7">
      <w:pPr>
        <w:pStyle w:val="a6"/>
        <w:rPr>
          <w:rFonts w:ascii="Times New Roman" w:hAnsi="Times New Roman" w:cs="Times New Roman"/>
          <w:sz w:val="28"/>
          <w:szCs w:val="28"/>
          <w:lang w:eastAsia="ru-RU"/>
        </w:rPr>
      </w:pPr>
      <w:r w:rsidRPr="00A72CA7">
        <w:rPr>
          <w:rFonts w:ascii="Times New Roman" w:hAnsi="Times New Roman" w:cs="Times New Roman"/>
          <w:sz w:val="28"/>
          <w:szCs w:val="28"/>
          <w:lang w:eastAsia="ru-RU"/>
        </w:rPr>
        <w:t>- достижение общей цели и успеха.</w:t>
      </w:r>
    </w:p>
    <w:p w:rsidR="00A72CA7" w:rsidRPr="000F5359" w:rsidRDefault="00A72CA7" w:rsidP="00A72CA7">
      <w:pPr>
        <w:pStyle w:val="a6"/>
        <w:rPr>
          <w:rFonts w:ascii="Times New Roman" w:hAnsi="Times New Roman" w:cs="Times New Roman"/>
          <w:b/>
          <w:color w:val="00B050"/>
          <w:sz w:val="28"/>
          <w:szCs w:val="28"/>
          <w:lang w:eastAsia="ru-RU"/>
        </w:rPr>
      </w:pPr>
      <w:r w:rsidRPr="000F5359">
        <w:rPr>
          <w:rFonts w:ascii="Times New Roman" w:hAnsi="Times New Roman" w:cs="Times New Roman"/>
          <w:b/>
          <w:color w:val="00B050"/>
          <w:sz w:val="28"/>
          <w:szCs w:val="28"/>
          <w:u w:val="single"/>
          <w:bdr w:val="none" w:sz="0" w:space="0" w:color="auto" w:frame="1"/>
          <w:lang w:eastAsia="ru-RU"/>
        </w:rPr>
        <w:t>Заключение</w:t>
      </w:r>
      <w:r w:rsidRPr="000F5359">
        <w:rPr>
          <w:rFonts w:ascii="Times New Roman" w:hAnsi="Times New Roman" w:cs="Times New Roman"/>
          <w:b/>
          <w:color w:val="00B050"/>
          <w:sz w:val="28"/>
          <w:szCs w:val="28"/>
          <w:lang w:eastAsia="ru-RU"/>
        </w:rPr>
        <w:t>:</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Наблюдение за качеством выполнения игровых заданий показывает, что дети стали уверенно </w:t>
      </w:r>
      <w:r w:rsidRPr="00A72CA7">
        <w:rPr>
          <w:rFonts w:ascii="Times New Roman" w:hAnsi="Times New Roman" w:cs="Times New Roman"/>
          <w:i/>
          <w:iCs/>
          <w:sz w:val="28"/>
          <w:szCs w:val="28"/>
          <w:bdr w:val="none" w:sz="0" w:space="0" w:color="auto" w:frame="1"/>
          <w:lang w:eastAsia="ru-RU"/>
        </w:rPr>
        <w:t>(не ища поддержки у педагога)</w:t>
      </w:r>
      <w:r w:rsidRPr="00A72CA7">
        <w:rPr>
          <w:rFonts w:ascii="Times New Roman" w:hAnsi="Times New Roman" w:cs="Times New Roman"/>
          <w:sz w:val="28"/>
          <w:szCs w:val="28"/>
          <w:lang w:eastAsia="ru-RU"/>
        </w:rPr>
        <w:t> и без ошибок выполнять игровые приемы, демонстрируя при этом элементы командного взаимодействия.</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У </w:t>
      </w:r>
      <w:r w:rsidRPr="00A72CA7">
        <w:rPr>
          <w:rFonts w:ascii="Times New Roman" w:hAnsi="Times New Roman" w:cs="Times New Roman"/>
          <w:sz w:val="28"/>
          <w:szCs w:val="28"/>
          <w:bdr w:val="none" w:sz="0" w:space="0" w:color="auto" w:frame="1"/>
          <w:lang w:eastAsia="ru-RU"/>
        </w:rPr>
        <w:t>детей</w:t>
      </w:r>
      <w:r w:rsidRPr="00A72CA7">
        <w:rPr>
          <w:rFonts w:ascii="Times New Roman" w:hAnsi="Times New Roman" w:cs="Times New Roman"/>
          <w:sz w:val="28"/>
          <w:szCs w:val="28"/>
          <w:lang w:eastAsia="ru-RU"/>
        </w:rPr>
        <w:t> дружеские отношения со сверстниками приобретают устойчивый характер, хотя в начале их общение отличается кратковременностью.</w:t>
      </w:r>
    </w:p>
    <w:p w:rsidR="00A72CA7" w:rsidRPr="00A72CA7" w:rsidRDefault="00A72CA7"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Включение </w:t>
      </w:r>
      <w:r w:rsidRPr="00A72CA7">
        <w:rPr>
          <w:rFonts w:ascii="Times New Roman" w:hAnsi="Times New Roman" w:cs="Times New Roman"/>
          <w:sz w:val="28"/>
          <w:szCs w:val="28"/>
          <w:bdr w:val="none" w:sz="0" w:space="0" w:color="auto" w:frame="1"/>
          <w:lang w:eastAsia="ru-RU"/>
        </w:rPr>
        <w:t>подвижных</w:t>
      </w:r>
      <w:r w:rsidRPr="00A72CA7">
        <w:rPr>
          <w:rFonts w:ascii="Times New Roman" w:hAnsi="Times New Roman" w:cs="Times New Roman"/>
          <w:sz w:val="28"/>
          <w:szCs w:val="28"/>
          <w:lang w:eastAsia="ru-RU"/>
        </w:rPr>
        <w:t xml:space="preserve"> игр в процесс воспитания способствует повышению уровня компетентности воспитанников в области решения проблем коммуникации. </w:t>
      </w:r>
      <w:r>
        <w:rPr>
          <w:rFonts w:ascii="Times New Roman" w:hAnsi="Times New Roman" w:cs="Times New Roman"/>
          <w:sz w:val="28"/>
          <w:szCs w:val="28"/>
          <w:lang w:eastAsia="ru-RU"/>
        </w:rPr>
        <w:t xml:space="preserve">                </w:t>
      </w:r>
      <w:r w:rsidR="00A504C6">
        <w:rPr>
          <w:rFonts w:ascii="Times New Roman" w:hAnsi="Times New Roman" w:cs="Times New Roman"/>
          <w:sz w:val="28"/>
          <w:szCs w:val="28"/>
          <w:lang w:eastAsia="ru-RU"/>
        </w:rPr>
        <w:t xml:space="preserve">          </w:t>
      </w:r>
      <w:r w:rsidRPr="00A72CA7">
        <w:rPr>
          <w:rFonts w:ascii="Times New Roman" w:hAnsi="Times New Roman" w:cs="Times New Roman"/>
          <w:sz w:val="28"/>
          <w:szCs w:val="28"/>
          <w:lang w:eastAsia="ru-RU"/>
        </w:rPr>
        <w:t>Участие </w:t>
      </w:r>
      <w:r w:rsidRPr="00A72CA7">
        <w:rPr>
          <w:rFonts w:ascii="Times New Roman" w:hAnsi="Times New Roman" w:cs="Times New Roman"/>
          <w:sz w:val="28"/>
          <w:szCs w:val="28"/>
          <w:bdr w:val="none" w:sz="0" w:space="0" w:color="auto" w:frame="1"/>
          <w:lang w:eastAsia="ru-RU"/>
        </w:rPr>
        <w:t>детей</w:t>
      </w:r>
      <w:r w:rsidRPr="00A72CA7">
        <w:rPr>
          <w:rFonts w:ascii="Times New Roman" w:hAnsi="Times New Roman" w:cs="Times New Roman"/>
          <w:sz w:val="28"/>
          <w:szCs w:val="28"/>
          <w:lang w:eastAsia="ru-RU"/>
        </w:rPr>
        <w:t> в игровой деятельности стимулирует мотивацию к повышению уровня физического и нравственного </w:t>
      </w:r>
      <w:r w:rsidRPr="00A72CA7">
        <w:rPr>
          <w:rFonts w:ascii="Times New Roman" w:hAnsi="Times New Roman" w:cs="Times New Roman"/>
          <w:sz w:val="28"/>
          <w:szCs w:val="28"/>
          <w:bdr w:val="none" w:sz="0" w:space="0" w:color="auto" w:frame="1"/>
          <w:lang w:eastAsia="ru-RU"/>
        </w:rPr>
        <w:t>развития</w:t>
      </w:r>
      <w:r w:rsidRPr="00A72CA7">
        <w:rPr>
          <w:rFonts w:ascii="Times New Roman" w:hAnsi="Times New Roman" w:cs="Times New Roman"/>
          <w:sz w:val="28"/>
          <w:szCs w:val="28"/>
          <w:lang w:eastAsia="ru-RU"/>
        </w:rPr>
        <w:t xml:space="preserve">, повышает потребность в самосовершенствовании. Кроме того, дети приобретают опыт общения, </w:t>
      </w:r>
      <w:r w:rsidRPr="00A72CA7">
        <w:rPr>
          <w:rFonts w:ascii="Times New Roman" w:hAnsi="Times New Roman" w:cs="Times New Roman"/>
          <w:sz w:val="28"/>
          <w:szCs w:val="28"/>
          <w:lang w:eastAsia="ru-RU"/>
        </w:rPr>
        <w:lastRenderedPageBreak/>
        <w:t>организации взаимодействия в команде, учатся распределять роли, договариваться друг с другом, усовершенствуют способность точно выражать свои мысли. Значит, можно смело утверждать, что применение </w:t>
      </w:r>
      <w:r w:rsidRPr="00A72CA7">
        <w:rPr>
          <w:rFonts w:ascii="Times New Roman" w:hAnsi="Times New Roman" w:cs="Times New Roman"/>
          <w:sz w:val="28"/>
          <w:szCs w:val="28"/>
          <w:bdr w:val="none" w:sz="0" w:space="0" w:color="auto" w:frame="1"/>
          <w:lang w:eastAsia="ru-RU"/>
        </w:rPr>
        <w:t>подвижных игр способствуют социально-коммуникативному развитию дошкольников</w:t>
      </w:r>
      <w:r w:rsidRPr="00A72CA7">
        <w:rPr>
          <w:rFonts w:ascii="Times New Roman" w:hAnsi="Times New Roman" w:cs="Times New Roman"/>
          <w:sz w:val="28"/>
          <w:szCs w:val="28"/>
          <w:lang w:eastAsia="ru-RU"/>
        </w:rPr>
        <w:t>.</w:t>
      </w:r>
    </w:p>
    <w:p w:rsidR="00A72CA7" w:rsidRPr="00A72CA7" w:rsidRDefault="00460F8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Для результативной деятельности с детьми необходим тесный контакт с семьёй, таким образом интересно организованная работа может удовлетворить естественную потребность </w:t>
      </w:r>
      <w:r w:rsidR="00A72CA7" w:rsidRPr="00A72CA7">
        <w:rPr>
          <w:rFonts w:ascii="Times New Roman" w:hAnsi="Times New Roman" w:cs="Times New Roman"/>
          <w:sz w:val="28"/>
          <w:szCs w:val="28"/>
          <w:bdr w:val="none" w:sz="0" w:space="0" w:color="auto" w:frame="1"/>
          <w:lang w:eastAsia="ru-RU"/>
        </w:rPr>
        <w:t>детей</w:t>
      </w:r>
      <w:r w:rsidR="00A72CA7" w:rsidRPr="00A72CA7">
        <w:rPr>
          <w:rFonts w:ascii="Times New Roman" w:hAnsi="Times New Roman" w:cs="Times New Roman"/>
          <w:sz w:val="28"/>
          <w:szCs w:val="28"/>
          <w:lang w:eastAsia="ru-RU"/>
        </w:rPr>
        <w:t> в движении и способствовать своевременному овладению ими двигательными </w:t>
      </w:r>
      <w:r w:rsidR="00A72CA7" w:rsidRPr="00A72CA7">
        <w:rPr>
          <w:rFonts w:ascii="Times New Roman" w:hAnsi="Times New Roman" w:cs="Times New Roman"/>
          <w:sz w:val="28"/>
          <w:szCs w:val="28"/>
          <w:bdr w:val="none" w:sz="0" w:space="0" w:color="auto" w:frame="1"/>
          <w:lang w:eastAsia="ru-RU"/>
        </w:rPr>
        <w:t>навыками и умениями</w:t>
      </w:r>
      <w:r w:rsidR="00A72CA7" w:rsidRPr="00A72CA7">
        <w:rPr>
          <w:rFonts w:ascii="Times New Roman" w:hAnsi="Times New Roman" w:cs="Times New Roman"/>
          <w:sz w:val="28"/>
          <w:szCs w:val="28"/>
          <w:lang w:eastAsia="ru-RU"/>
        </w:rPr>
        <w:t>, формировать положительную самооценку к себе и деятельности товарищей.</w:t>
      </w:r>
    </w:p>
    <w:p w:rsidR="00A72CA7" w:rsidRPr="00A72CA7" w:rsidRDefault="00460F8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Такая работа с детьми </w:t>
      </w:r>
      <w:r w:rsidR="00A72CA7" w:rsidRPr="00A72CA7">
        <w:rPr>
          <w:rFonts w:ascii="Times New Roman" w:hAnsi="Times New Roman" w:cs="Times New Roman"/>
          <w:sz w:val="28"/>
          <w:szCs w:val="28"/>
          <w:bdr w:val="none" w:sz="0" w:space="0" w:color="auto" w:frame="1"/>
          <w:lang w:eastAsia="ru-RU"/>
        </w:rPr>
        <w:t>дошкольного возраста ценна и тем</w:t>
      </w:r>
      <w:r w:rsidR="00A72CA7" w:rsidRPr="00A72CA7">
        <w:rPr>
          <w:rFonts w:ascii="Times New Roman" w:hAnsi="Times New Roman" w:cs="Times New Roman"/>
          <w:sz w:val="28"/>
          <w:szCs w:val="28"/>
          <w:lang w:eastAsia="ru-RU"/>
        </w:rPr>
        <w:t>, что создаёт условия для эмоционально-психологического благополучия, т. к. оказывает большое влияние на </w:t>
      </w:r>
      <w:r w:rsidR="00A72CA7" w:rsidRPr="00A72CA7">
        <w:rPr>
          <w:rFonts w:ascii="Times New Roman" w:hAnsi="Times New Roman" w:cs="Times New Roman"/>
          <w:sz w:val="28"/>
          <w:szCs w:val="28"/>
          <w:bdr w:val="none" w:sz="0" w:space="0" w:color="auto" w:frame="1"/>
          <w:lang w:eastAsia="ru-RU"/>
        </w:rPr>
        <w:t>развитие ума</w:t>
      </w:r>
      <w:r w:rsidR="00A72CA7" w:rsidRPr="00A72CA7">
        <w:rPr>
          <w:rFonts w:ascii="Times New Roman" w:hAnsi="Times New Roman" w:cs="Times New Roman"/>
          <w:sz w:val="28"/>
          <w:szCs w:val="28"/>
          <w:lang w:eastAsia="ru-RU"/>
        </w:rPr>
        <w:t>, воспитание характера, воли нравственности.</w:t>
      </w:r>
    </w:p>
    <w:p w:rsidR="00A72CA7" w:rsidRPr="00A72CA7" w:rsidRDefault="00460F8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Все дети любят играть в </w:t>
      </w:r>
      <w:r w:rsidR="00A72CA7" w:rsidRPr="00A72CA7">
        <w:rPr>
          <w:rFonts w:ascii="Times New Roman" w:hAnsi="Times New Roman" w:cs="Times New Roman"/>
          <w:sz w:val="28"/>
          <w:szCs w:val="28"/>
          <w:bdr w:val="none" w:sz="0" w:space="0" w:color="auto" w:frame="1"/>
          <w:lang w:eastAsia="ru-RU"/>
        </w:rPr>
        <w:t>подвижные игры</w:t>
      </w:r>
      <w:r w:rsidR="00A72CA7" w:rsidRPr="00A72CA7">
        <w:rPr>
          <w:rFonts w:ascii="Times New Roman" w:hAnsi="Times New Roman" w:cs="Times New Roman"/>
          <w:sz w:val="28"/>
          <w:szCs w:val="28"/>
          <w:lang w:eastAsia="ru-RU"/>
        </w:rPr>
        <w:t>. Так что играйте с детьми, ведь игры объединяют взрослых и </w:t>
      </w:r>
      <w:r w:rsidR="00A72CA7" w:rsidRPr="00A72CA7">
        <w:rPr>
          <w:rFonts w:ascii="Times New Roman" w:hAnsi="Times New Roman" w:cs="Times New Roman"/>
          <w:sz w:val="28"/>
          <w:szCs w:val="28"/>
          <w:bdr w:val="none" w:sz="0" w:space="0" w:color="auto" w:frame="1"/>
          <w:lang w:eastAsia="ru-RU"/>
        </w:rPr>
        <w:t>детей общей радостью</w:t>
      </w:r>
      <w:r w:rsidR="00A72CA7" w:rsidRPr="00A72CA7">
        <w:rPr>
          <w:rFonts w:ascii="Times New Roman" w:hAnsi="Times New Roman" w:cs="Times New Roman"/>
          <w:sz w:val="28"/>
          <w:szCs w:val="28"/>
          <w:lang w:eastAsia="ru-RU"/>
        </w:rPr>
        <w:t>, неповторимым эмоциональным настроением!</w:t>
      </w:r>
    </w:p>
    <w:p w:rsidR="00A72CA7" w:rsidRPr="00460F8E" w:rsidRDefault="00A72CA7" w:rsidP="00A72CA7">
      <w:pPr>
        <w:pStyle w:val="a6"/>
        <w:rPr>
          <w:rFonts w:ascii="Times New Roman" w:hAnsi="Times New Roman" w:cs="Times New Roman"/>
          <w:b/>
          <w:sz w:val="28"/>
          <w:szCs w:val="28"/>
          <w:lang w:eastAsia="ru-RU"/>
        </w:rPr>
      </w:pPr>
      <w:r w:rsidRPr="00460F8E">
        <w:rPr>
          <w:rFonts w:ascii="Times New Roman" w:hAnsi="Times New Roman" w:cs="Times New Roman"/>
          <w:b/>
          <w:sz w:val="28"/>
          <w:szCs w:val="28"/>
          <w:u w:val="single"/>
          <w:bdr w:val="none" w:sz="0" w:space="0" w:color="auto" w:frame="1"/>
          <w:lang w:eastAsia="ru-RU"/>
        </w:rPr>
        <w:t>Практическая часть</w:t>
      </w:r>
      <w:r w:rsidRPr="00460F8E">
        <w:rPr>
          <w:rFonts w:ascii="Times New Roman" w:hAnsi="Times New Roman" w:cs="Times New Roman"/>
          <w:b/>
          <w:sz w:val="28"/>
          <w:szCs w:val="28"/>
          <w:lang w:eastAsia="ru-RU"/>
        </w:rPr>
        <w:t>:</w:t>
      </w:r>
    </w:p>
    <w:p w:rsidR="00A72CA7" w:rsidRPr="000F5359" w:rsidRDefault="000F5359" w:rsidP="00A72CA7">
      <w:pPr>
        <w:pStyle w:val="a6"/>
        <w:rPr>
          <w:rFonts w:ascii="Times New Roman" w:hAnsi="Times New Roman" w:cs="Times New Roman"/>
          <w:color w:val="0070C0"/>
          <w:sz w:val="28"/>
          <w:szCs w:val="28"/>
          <w:lang w:eastAsia="ru-RU"/>
        </w:rPr>
      </w:pPr>
      <w:r w:rsidRPr="000F5359">
        <w:rPr>
          <w:rFonts w:ascii="Times New Roman" w:hAnsi="Times New Roman" w:cs="Times New Roman"/>
          <w:b/>
          <w:iCs/>
          <w:color w:val="0070C0"/>
          <w:sz w:val="28"/>
          <w:szCs w:val="28"/>
          <w:bdr w:val="none" w:sz="0" w:space="0" w:color="auto" w:frame="1"/>
          <w:lang w:eastAsia="ru-RU"/>
        </w:rPr>
        <w:t>Игра</w:t>
      </w:r>
      <w:r w:rsidRPr="000F5359">
        <w:rPr>
          <w:rFonts w:ascii="Times New Roman" w:hAnsi="Times New Roman" w:cs="Times New Roman"/>
          <w:iCs/>
          <w:color w:val="0070C0"/>
          <w:sz w:val="28"/>
          <w:szCs w:val="28"/>
          <w:bdr w:val="none" w:sz="0" w:space="0" w:color="auto" w:frame="1"/>
          <w:lang w:eastAsia="ru-RU"/>
        </w:rPr>
        <w:t xml:space="preserve"> </w:t>
      </w:r>
      <w:r w:rsidR="00A72CA7" w:rsidRPr="000F5359">
        <w:rPr>
          <w:rFonts w:ascii="Times New Roman" w:hAnsi="Times New Roman" w:cs="Times New Roman"/>
          <w:iCs/>
          <w:color w:val="0070C0"/>
          <w:sz w:val="28"/>
          <w:szCs w:val="28"/>
          <w:bdr w:val="none" w:sz="0" w:space="0" w:color="auto" w:frame="1"/>
          <w:lang w:eastAsia="ru-RU"/>
        </w:rPr>
        <w:t>«</w:t>
      </w:r>
      <w:r w:rsidR="00A72CA7" w:rsidRPr="000F5359">
        <w:rPr>
          <w:rFonts w:ascii="Times New Roman" w:hAnsi="Times New Roman" w:cs="Times New Roman"/>
          <w:i/>
          <w:iCs/>
          <w:color w:val="0070C0"/>
          <w:sz w:val="28"/>
          <w:szCs w:val="28"/>
          <w:bdr w:val="none" w:sz="0" w:space="0" w:color="auto" w:frame="1"/>
          <w:lang w:eastAsia="ru-RU"/>
        </w:rPr>
        <w:t>Поменяйтесь местами</w:t>
      </w:r>
      <w:r w:rsidR="00A72CA7" w:rsidRPr="000F5359">
        <w:rPr>
          <w:rFonts w:ascii="Times New Roman" w:hAnsi="Times New Roman" w:cs="Times New Roman"/>
          <w:iCs/>
          <w:color w:val="0070C0"/>
          <w:sz w:val="28"/>
          <w:szCs w:val="28"/>
          <w:bdr w:val="none" w:sz="0" w:space="0" w:color="auto" w:frame="1"/>
          <w:lang w:eastAsia="ru-RU"/>
        </w:rPr>
        <w:t>»</w:t>
      </w:r>
    </w:p>
    <w:p w:rsidR="000F5359" w:rsidRDefault="00A72CA7" w:rsidP="00A72CA7">
      <w:pPr>
        <w:pStyle w:val="a6"/>
        <w:rPr>
          <w:rFonts w:ascii="Times New Roman" w:hAnsi="Times New Roman" w:cs="Times New Roman"/>
          <w:i/>
          <w:sz w:val="28"/>
          <w:szCs w:val="28"/>
          <w:lang w:eastAsia="ru-RU"/>
        </w:rPr>
      </w:pPr>
      <w:r w:rsidRPr="000F5359">
        <w:rPr>
          <w:rFonts w:ascii="Times New Roman" w:hAnsi="Times New Roman" w:cs="Times New Roman"/>
          <w:i/>
          <w:sz w:val="28"/>
          <w:szCs w:val="28"/>
          <w:lang w:eastAsia="ru-RU"/>
        </w:rPr>
        <w:t xml:space="preserve">Дети стоят в кругу. </w:t>
      </w:r>
    </w:p>
    <w:p w:rsidR="00A72CA7" w:rsidRPr="00A72CA7" w:rsidRDefault="00A72CA7" w:rsidP="00A72CA7">
      <w:pPr>
        <w:pStyle w:val="a6"/>
        <w:rPr>
          <w:rFonts w:ascii="Times New Roman" w:hAnsi="Times New Roman" w:cs="Times New Roman"/>
          <w:sz w:val="28"/>
          <w:szCs w:val="28"/>
          <w:lang w:eastAsia="ru-RU"/>
        </w:rPr>
      </w:pPr>
      <w:r w:rsidRPr="000F5359">
        <w:rPr>
          <w:rFonts w:ascii="Times New Roman" w:hAnsi="Times New Roman" w:cs="Times New Roman"/>
          <w:b/>
          <w:color w:val="00B050"/>
          <w:sz w:val="28"/>
          <w:szCs w:val="28"/>
          <w:u w:val="single"/>
          <w:bdr w:val="none" w:sz="0" w:space="0" w:color="auto" w:frame="1"/>
          <w:lang w:eastAsia="ru-RU"/>
        </w:rPr>
        <w:t>задания</w:t>
      </w:r>
      <w:r w:rsidRPr="000F5359">
        <w:rPr>
          <w:rFonts w:ascii="Times New Roman" w:hAnsi="Times New Roman" w:cs="Times New Roman"/>
          <w:b/>
          <w:color w:val="00B050"/>
          <w:sz w:val="28"/>
          <w:szCs w:val="28"/>
          <w:lang w:eastAsia="ru-RU"/>
        </w:rPr>
        <w:t>:</w:t>
      </w:r>
      <w:r w:rsidRPr="000F5359">
        <w:rPr>
          <w:rFonts w:ascii="Times New Roman" w:hAnsi="Times New Roman" w:cs="Times New Roman"/>
          <w:b/>
          <w:i/>
          <w:color w:val="00B050"/>
          <w:sz w:val="28"/>
          <w:szCs w:val="28"/>
          <w:lang w:eastAsia="ru-RU"/>
        </w:rPr>
        <w:t> </w:t>
      </w:r>
      <w:r w:rsidRPr="00A72CA7">
        <w:rPr>
          <w:rFonts w:ascii="Times New Roman" w:hAnsi="Times New Roman" w:cs="Times New Roman"/>
          <w:i/>
          <w:iCs/>
          <w:sz w:val="28"/>
          <w:szCs w:val="28"/>
          <w:bdr w:val="none" w:sz="0" w:space="0" w:color="auto" w:frame="1"/>
          <w:lang w:eastAsia="ru-RU"/>
        </w:rPr>
        <w:t>«Поменяйтесь местами те, кто делает по утрам зарядку»</w:t>
      </w:r>
      <w:r w:rsidRPr="00A72CA7">
        <w:rPr>
          <w:rFonts w:ascii="Times New Roman" w:hAnsi="Times New Roman" w:cs="Times New Roman"/>
          <w:sz w:val="28"/>
          <w:szCs w:val="28"/>
          <w:lang w:eastAsia="ru-RU"/>
        </w:rPr>
        <w:t>, </w:t>
      </w:r>
      <w:r w:rsidRPr="00A72CA7">
        <w:rPr>
          <w:rFonts w:ascii="Times New Roman" w:hAnsi="Times New Roman" w:cs="Times New Roman"/>
          <w:i/>
          <w:iCs/>
          <w:sz w:val="28"/>
          <w:szCs w:val="28"/>
          <w:bdr w:val="none" w:sz="0" w:space="0" w:color="auto" w:frame="1"/>
          <w:lang w:eastAsia="ru-RU"/>
        </w:rPr>
        <w:t>«Кто любит гулять на свежем воздухе»</w:t>
      </w:r>
      <w:r w:rsidRPr="00A72CA7">
        <w:rPr>
          <w:rFonts w:ascii="Times New Roman" w:hAnsi="Times New Roman" w:cs="Times New Roman"/>
          <w:sz w:val="28"/>
          <w:szCs w:val="28"/>
          <w:lang w:eastAsia="ru-RU"/>
        </w:rPr>
        <w:t>, </w:t>
      </w:r>
      <w:r w:rsidRPr="00A72CA7">
        <w:rPr>
          <w:rFonts w:ascii="Times New Roman" w:hAnsi="Times New Roman" w:cs="Times New Roman"/>
          <w:i/>
          <w:iCs/>
          <w:sz w:val="28"/>
          <w:szCs w:val="28"/>
          <w:bdr w:val="none" w:sz="0" w:space="0" w:color="auto" w:frame="1"/>
          <w:lang w:eastAsia="ru-RU"/>
        </w:rPr>
        <w:t>«… кого дома есть кошка»</w:t>
      </w:r>
      <w:r w:rsidRPr="00A72CA7">
        <w:rPr>
          <w:rFonts w:ascii="Times New Roman" w:hAnsi="Times New Roman" w:cs="Times New Roman"/>
          <w:sz w:val="28"/>
          <w:szCs w:val="28"/>
          <w:lang w:eastAsia="ru-RU"/>
        </w:rPr>
        <w:t>, </w:t>
      </w:r>
      <w:r w:rsidRPr="00A72CA7">
        <w:rPr>
          <w:rFonts w:ascii="Times New Roman" w:hAnsi="Times New Roman" w:cs="Times New Roman"/>
          <w:i/>
          <w:iCs/>
          <w:sz w:val="28"/>
          <w:szCs w:val="28"/>
          <w:bdr w:val="none" w:sz="0" w:space="0" w:color="auto" w:frame="1"/>
          <w:lang w:eastAsia="ru-RU"/>
        </w:rPr>
        <w:t>«…у кого светлые волосы»</w:t>
      </w:r>
      <w:r w:rsidRPr="00A72CA7">
        <w:rPr>
          <w:rFonts w:ascii="Times New Roman" w:hAnsi="Times New Roman" w:cs="Times New Roman"/>
          <w:sz w:val="28"/>
          <w:szCs w:val="28"/>
          <w:lang w:eastAsia="ru-RU"/>
        </w:rPr>
        <w:t> </w:t>
      </w:r>
      <w:r w:rsidRPr="000F5359">
        <w:rPr>
          <w:rFonts w:ascii="Times New Roman" w:hAnsi="Times New Roman" w:cs="Times New Roman"/>
          <w:i/>
          <w:sz w:val="28"/>
          <w:szCs w:val="28"/>
          <w:lang w:eastAsia="ru-RU"/>
        </w:rPr>
        <w:t>и так далее).</w:t>
      </w:r>
    </w:p>
    <w:p w:rsidR="00A72CA7" w:rsidRPr="000F5359" w:rsidRDefault="000F5359" w:rsidP="00A72CA7">
      <w:pPr>
        <w:pStyle w:val="a6"/>
        <w:rPr>
          <w:rFonts w:ascii="Times New Roman" w:hAnsi="Times New Roman" w:cs="Times New Roman"/>
          <w:b/>
          <w:color w:val="0070C0"/>
          <w:sz w:val="28"/>
          <w:szCs w:val="28"/>
          <w:lang w:eastAsia="ru-RU"/>
        </w:rPr>
      </w:pPr>
      <w:r w:rsidRPr="000F5359">
        <w:rPr>
          <w:rFonts w:ascii="Times New Roman" w:hAnsi="Times New Roman" w:cs="Times New Roman"/>
          <w:b/>
          <w:iCs/>
          <w:color w:val="0070C0"/>
          <w:sz w:val="28"/>
          <w:szCs w:val="28"/>
          <w:bdr w:val="none" w:sz="0" w:space="0" w:color="auto" w:frame="1"/>
          <w:lang w:eastAsia="ru-RU"/>
        </w:rPr>
        <w:t xml:space="preserve">Игра </w:t>
      </w:r>
      <w:r w:rsidR="00A72CA7" w:rsidRPr="000F5359">
        <w:rPr>
          <w:rFonts w:ascii="Times New Roman" w:hAnsi="Times New Roman" w:cs="Times New Roman"/>
          <w:b/>
          <w:iCs/>
          <w:color w:val="0070C0"/>
          <w:sz w:val="28"/>
          <w:szCs w:val="28"/>
          <w:bdr w:val="none" w:sz="0" w:space="0" w:color="auto" w:frame="1"/>
          <w:lang w:eastAsia="ru-RU"/>
        </w:rPr>
        <w:t>«</w:t>
      </w:r>
      <w:r w:rsidR="00A72CA7" w:rsidRPr="000F5359">
        <w:rPr>
          <w:rFonts w:ascii="Times New Roman" w:hAnsi="Times New Roman" w:cs="Times New Roman"/>
          <w:i/>
          <w:iCs/>
          <w:color w:val="0070C0"/>
          <w:sz w:val="28"/>
          <w:szCs w:val="28"/>
          <w:bdr w:val="none" w:sz="0" w:space="0" w:color="auto" w:frame="1"/>
          <w:lang w:eastAsia="ru-RU"/>
        </w:rPr>
        <w:t>Держи мяч»</w:t>
      </w:r>
    </w:p>
    <w:p w:rsidR="00A72CA7" w:rsidRPr="00A72CA7" w:rsidRDefault="00460F8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A72CA7">
        <w:rPr>
          <w:rFonts w:ascii="Times New Roman" w:hAnsi="Times New Roman" w:cs="Times New Roman"/>
          <w:sz w:val="28"/>
          <w:szCs w:val="28"/>
          <w:lang w:eastAsia="ru-RU"/>
        </w:rPr>
        <w:t>В этой игре дети учатся подстраиваться в своих движениях к движениям партнера по игре.</w:t>
      </w:r>
    </w:p>
    <w:p w:rsidR="000F5359" w:rsidRDefault="00460F8E" w:rsidP="00A72CA7">
      <w:pPr>
        <w:pStyle w:val="a6"/>
        <w:rPr>
          <w:rFonts w:ascii="Times New Roman" w:hAnsi="Times New Roman" w:cs="Times New Roman"/>
          <w:sz w:val="28"/>
          <w:szCs w:val="28"/>
          <w:lang w:eastAsia="ru-RU"/>
        </w:rPr>
      </w:pPr>
      <w:r w:rsidRPr="000F5359">
        <w:rPr>
          <w:rFonts w:ascii="Times New Roman" w:hAnsi="Times New Roman" w:cs="Times New Roman"/>
          <w:i/>
          <w:sz w:val="28"/>
          <w:szCs w:val="28"/>
          <w:lang w:eastAsia="ru-RU"/>
        </w:rPr>
        <w:t xml:space="preserve">         </w:t>
      </w:r>
      <w:r w:rsidR="00A72CA7" w:rsidRPr="000F5359">
        <w:rPr>
          <w:rFonts w:ascii="Times New Roman" w:hAnsi="Times New Roman" w:cs="Times New Roman"/>
          <w:i/>
          <w:sz w:val="28"/>
          <w:szCs w:val="28"/>
          <w:lang w:eastAsia="ru-RU"/>
        </w:rPr>
        <w:t xml:space="preserve">Игроки встают парами и держат один большой мяч. Каждый игрок держит мяч двумя руками. По команде игроки </w:t>
      </w:r>
      <w:proofErr w:type="gramStart"/>
      <w:r w:rsidR="00A72CA7" w:rsidRPr="000F5359">
        <w:rPr>
          <w:rFonts w:ascii="Times New Roman" w:hAnsi="Times New Roman" w:cs="Times New Roman"/>
          <w:i/>
          <w:sz w:val="28"/>
          <w:szCs w:val="28"/>
          <w:lang w:eastAsia="ru-RU"/>
        </w:rPr>
        <w:t>приседают</w:t>
      </w:r>
      <w:proofErr w:type="gramEnd"/>
      <w:r w:rsidR="00A72CA7" w:rsidRPr="000F5359">
        <w:rPr>
          <w:rFonts w:ascii="Times New Roman" w:hAnsi="Times New Roman" w:cs="Times New Roman"/>
          <w:i/>
          <w:sz w:val="28"/>
          <w:szCs w:val="28"/>
          <w:lang w:eastAsia="ru-RU"/>
        </w:rPr>
        <w:t xml:space="preserve"> стараясь не выронить мяч из рук, пройти с ним по спортивному залу или спортивной площадке, попрыгать вместе.</w:t>
      </w:r>
      <w:r w:rsidR="00A72CA7" w:rsidRPr="00A72CA7">
        <w:rPr>
          <w:rFonts w:ascii="Times New Roman" w:hAnsi="Times New Roman" w:cs="Times New Roman"/>
          <w:sz w:val="28"/>
          <w:szCs w:val="28"/>
          <w:lang w:eastAsia="ru-RU"/>
        </w:rPr>
        <w:t xml:space="preserve"> </w:t>
      </w:r>
      <w:r w:rsidR="000F5359">
        <w:rPr>
          <w:rFonts w:ascii="Times New Roman" w:hAnsi="Times New Roman" w:cs="Times New Roman"/>
          <w:sz w:val="28"/>
          <w:szCs w:val="28"/>
          <w:lang w:eastAsia="ru-RU"/>
        </w:rPr>
        <w:t xml:space="preserve"> </w:t>
      </w:r>
    </w:p>
    <w:p w:rsidR="00A72CA7" w:rsidRPr="00A72CA7" w:rsidRDefault="00A72CA7" w:rsidP="00A72CA7">
      <w:pPr>
        <w:pStyle w:val="a6"/>
        <w:rPr>
          <w:rFonts w:ascii="Times New Roman" w:hAnsi="Times New Roman" w:cs="Times New Roman"/>
          <w:sz w:val="28"/>
          <w:szCs w:val="28"/>
          <w:lang w:eastAsia="ru-RU"/>
        </w:rPr>
      </w:pPr>
      <w:r w:rsidRPr="000F5359">
        <w:rPr>
          <w:rFonts w:ascii="Times New Roman" w:hAnsi="Times New Roman" w:cs="Times New Roman"/>
          <w:b/>
          <w:color w:val="00B050"/>
          <w:sz w:val="28"/>
          <w:szCs w:val="28"/>
          <w:lang w:eastAsia="ru-RU"/>
        </w:rPr>
        <w:t>Главная задача</w:t>
      </w:r>
      <w:r w:rsidRPr="000F5359">
        <w:rPr>
          <w:rFonts w:ascii="Times New Roman" w:hAnsi="Times New Roman" w:cs="Times New Roman"/>
          <w:color w:val="00B050"/>
          <w:sz w:val="28"/>
          <w:szCs w:val="28"/>
          <w:lang w:eastAsia="ru-RU"/>
        </w:rPr>
        <w:t xml:space="preserve">- </w:t>
      </w:r>
      <w:r w:rsidRPr="00A72CA7">
        <w:rPr>
          <w:rFonts w:ascii="Times New Roman" w:hAnsi="Times New Roman" w:cs="Times New Roman"/>
          <w:sz w:val="28"/>
          <w:szCs w:val="28"/>
          <w:lang w:eastAsia="ru-RU"/>
        </w:rPr>
        <w:t>действовать согласованно и не выронить мяч. Когда игроки более уверенно будут держать мяч двумя руками, задача усложняется – мяч нужно будет удержать только одной рукой у каждого игрока в паре.</w:t>
      </w:r>
    </w:p>
    <w:p w:rsidR="00A72CA7" w:rsidRPr="000F5359" w:rsidRDefault="000F5359" w:rsidP="00A72CA7">
      <w:pPr>
        <w:pStyle w:val="a6"/>
        <w:rPr>
          <w:rFonts w:ascii="Times New Roman" w:hAnsi="Times New Roman" w:cs="Times New Roman"/>
          <w:color w:val="0070C0"/>
          <w:sz w:val="28"/>
          <w:szCs w:val="28"/>
          <w:lang w:eastAsia="ru-RU"/>
        </w:rPr>
      </w:pPr>
      <w:r w:rsidRPr="000F5359">
        <w:rPr>
          <w:rFonts w:ascii="Times New Roman" w:hAnsi="Times New Roman" w:cs="Times New Roman"/>
          <w:b/>
          <w:iCs/>
          <w:color w:val="0070C0"/>
          <w:sz w:val="28"/>
          <w:szCs w:val="28"/>
          <w:bdr w:val="none" w:sz="0" w:space="0" w:color="auto" w:frame="1"/>
          <w:lang w:eastAsia="ru-RU"/>
        </w:rPr>
        <w:t>Игра</w:t>
      </w:r>
      <w:r w:rsidRPr="000F5359">
        <w:rPr>
          <w:rFonts w:ascii="Times New Roman" w:hAnsi="Times New Roman" w:cs="Times New Roman"/>
          <w:i/>
          <w:iCs/>
          <w:color w:val="0070C0"/>
          <w:sz w:val="28"/>
          <w:szCs w:val="28"/>
          <w:bdr w:val="none" w:sz="0" w:space="0" w:color="auto" w:frame="1"/>
          <w:lang w:eastAsia="ru-RU"/>
        </w:rPr>
        <w:t xml:space="preserve"> </w:t>
      </w:r>
      <w:r w:rsidR="00A72CA7" w:rsidRPr="000F5359">
        <w:rPr>
          <w:rFonts w:ascii="Times New Roman" w:hAnsi="Times New Roman" w:cs="Times New Roman"/>
          <w:i/>
          <w:iCs/>
          <w:color w:val="0070C0"/>
          <w:sz w:val="28"/>
          <w:szCs w:val="28"/>
          <w:bdr w:val="none" w:sz="0" w:space="0" w:color="auto" w:frame="1"/>
          <w:lang w:eastAsia="ru-RU"/>
        </w:rPr>
        <w:t>«Пожалуйста»</w:t>
      </w:r>
    </w:p>
    <w:p w:rsidR="00A72CA7" w:rsidRPr="000F5359" w:rsidRDefault="00460F8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0F5359">
        <w:rPr>
          <w:rFonts w:ascii="Times New Roman" w:hAnsi="Times New Roman" w:cs="Times New Roman"/>
          <w:i/>
          <w:sz w:val="28"/>
          <w:szCs w:val="28"/>
          <w:lang w:eastAsia="ru-RU"/>
        </w:rPr>
        <w:t>Дети стоят в кругу, или в произвольном порядке. Педагог предлагает детям выполнить задания – </w:t>
      </w:r>
      <w:r w:rsidR="00A72CA7" w:rsidRPr="000F5359">
        <w:rPr>
          <w:rFonts w:ascii="Times New Roman" w:hAnsi="Times New Roman" w:cs="Times New Roman"/>
          <w:i/>
          <w:sz w:val="28"/>
          <w:szCs w:val="28"/>
          <w:u w:val="single"/>
          <w:bdr w:val="none" w:sz="0" w:space="0" w:color="auto" w:frame="1"/>
          <w:lang w:eastAsia="ru-RU"/>
        </w:rPr>
        <w:t>это различные виды основных движений</w:t>
      </w:r>
      <w:r w:rsidR="00A72CA7" w:rsidRPr="000F5359">
        <w:rPr>
          <w:rFonts w:ascii="Times New Roman" w:hAnsi="Times New Roman" w:cs="Times New Roman"/>
          <w:i/>
          <w:sz w:val="28"/>
          <w:szCs w:val="28"/>
          <w:lang w:eastAsia="ru-RU"/>
        </w:rPr>
        <w:t>: марш на месте, пряжки, бег на месте и различные знакомые ОРУ. Главное условие заключается в том, что, если перед заданием не прозвучало</w:t>
      </w:r>
      <w:r w:rsidR="00A72CA7" w:rsidRPr="00A72CA7">
        <w:rPr>
          <w:rFonts w:ascii="Times New Roman" w:hAnsi="Times New Roman" w:cs="Times New Roman"/>
          <w:sz w:val="28"/>
          <w:szCs w:val="28"/>
          <w:lang w:eastAsia="ru-RU"/>
        </w:rPr>
        <w:t> </w:t>
      </w:r>
      <w:r w:rsidR="00A72CA7" w:rsidRPr="00A72CA7">
        <w:rPr>
          <w:rFonts w:ascii="Times New Roman" w:hAnsi="Times New Roman" w:cs="Times New Roman"/>
          <w:i/>
          <w:iCs/>
          <w:sz w:val="28"/>
          <w:szCs w:val="28"/>
          <w:bdr w:val="none" w:sz="0" w:space="0" w:color="auto" w:frame="1"/>
          <w:lang w:eastAsia="ru-RU"/>
        </w:rPr>
        <w:t>«волшебное слово – пожалуйста»</w:t>
      </w:r>
      <w:r w:rsidR="00A72CA7" w:rsidRPr="00A72CA7">
        <w:rPr>
          <w:rFonts w:ascii="Times New Roman" w:hAnsi="Times New Roman" w:cs="Times New Roman"/>
          <w:sz w:val="28"/>
          <w:szCs w:val="28"/>
          <w:lang w:eastAsia="ru-RU"/>
        </w:rPr>
        <w:t xml:space="preserve">, </w:t>
      </w:r>
      <w:r w:rsidR="00A72CA7" w:rsidRPr="000F5359">
        <w:rPr>
          <w:rFonts w:ascii="Times New Roman" w:hAnsi="Times New Roman" w:cs="Times New Roman"/>
          <w:i/>
          <w:sz w:val="28"/>
          <w:szCs w:val="28"/>
          <w:lang w:eastAsia="ru-RU"/>
        </w:rPr>
        <w:t xml:space="preserve">дети его не выполняют. </w:t>
      </w:r>
      <w:r w:rsidR="00A72CA7" w:rsidRPr="000F5359">
        <w:rPr>
          <w:rFonts w:ascii="Times New Roman" w:hAnsi="Times New Roman" w:cs="Times New Roman"/>
          <w:sz w:val="28"/>
          <w:szCs w:val="28"/>
          <w:lang w:eastAsia="ru-RU"/>
        </w:rPr>
        <w:t>Взрослый говорит и показывает задание, а затем старается запутать </w:t>
      </w:r>
      <w:r w:rsidR="00A72CA7" w:rsidRPr="000F5359">
        <w:rPr>
          <w:rFonts w:ascii="Times New Roman" w:hAnsi="Times New Roman" w:cs="Times New Roman"/>
          <w:sz w:val="28"/>
          <w:szCs w:val="28"/>
          <w:bdr w:val="none" w:sz="0" w:space="0" w:color="auto" w:frame="1"/>
          <w:lang w:eastAsia="ru-RU"/>
        </w:rPr>
        <w:t>детей</w:t>
      </w:r>
      <w:r w:rsidR="00A72CA7" w:rsidRPr="000F5359">
        <w:rPr>
          <w:rFonts w:ascii="Times New Roman" w:hAnsi="Times New Roman" w:cs="Times New Roman"/>
          <w:sz w:val="28"/>
          <w:szCs w:val="28"/>
          <w:lang w:eastAsia="ru-RU"/>
        </w:rPr>
        <w:t>. Это индивидуальная </w:t>
      </w:r>
      <w:r w:rsidR="00A72CA7" w:rsidRPr="000F5359">
        <w:rPr>
          <w:rFonts w:ascii="Times New Roman" w:hAnsi="Times New Roman" w:cs="Times New Roman"/>
          <w:sz w:val="28"/>
          <w:szCs w:val="28"/>
          <w:bdr w:val="none" w:sz="0" w:space="0" w:color="auto" w:frame="1"/>
          <w:lang w:eastAsia="ru-RU"/>
        </w:rPr>
        <w:t>подвижная игра</w:t>
      </w:r>
      <w:r w:rsidR="00A72CA7" w:rsidRPr="000F5359">
        <w:rPr>
          <w:rFonts w:ascii="Times New Roman" w:hAnsi="Times New Roman" w:cs="Times New Roman"/>
          <w:sz w:val="28"/>
          <w:szCs w:val="28"/>
          <w:lang w:eastAsia="ru-RU"/>
        </w:rPr>
        <w:t>, т. к. далее педагог предлагает занять свое место одному из </w:t>
      </w:r>
      <w:r w:rsidR="00A72CA7" w:rsidRPr="000F5359">
        <w:rPr>
          <w:rFonts w:ascii="Times New Roman" w:hAnsi="Times New Roman" w:cs="Times New Roman"/>
          <w:sz w:val="28"/>
          <w:szCs w:val="28"/>
          <w:bdr w:val="none" w:sz="0" w:space="0" w:color="auto" w:frame="1"/>
          <w:lang w:eastAsia="ru-RU"/>
        </w:rPr>
        <w:t>детей</w:t>
      </w:r>
      <w:r w:rsidR="00A72CA7" w:rsidRPr="000F5359">
        <w:rPr>
          <w:rFonts w:ascii="Times New Roman" w:hAnsi="Times New Roman" w:cs="Times New Roman"/>
          <w:sz w:val="28"/>
          <w:szCs w:val="28"/>
          <w:lang w:eastAsia="ru-RU"/>
        </w:rPr>
        <w:t>, </w:t>
      </w:r>
      <w:r w:rsidR="00A72CA7" w:rsidRPr="000F5359">
        <w:rPr>
          <w:rFonts w:ascii="Times New Roman" w:hAnsi="Times New Roman" w:cs="Times New Roman"/>
          <w:iCs/>
          <w:sz w:val="28"/>
          <w:szCs w:val="28"/>
          <w:bdr w:val="none" w:sz="0" w:space="0" w:color="auto" w:frame="1"/>
          <w:lang w:eastAsia="ru-RU"/>
        </w:rPr>
        <w:t>(более робких)</w:t>
      </w:r>
      <w:r w:rsidR="00A72CA7" w:rsidRPr="000F5359">
        <w:rPr>
          <w:rFonts w:ascii="Times New Roman" w:hAnsi="Times New Roman" w:cs="Times New Roman"/>
          <w:sz w:val="28"/>
          <w:szCs w:val="28"/>
          <w:lang w:eastAsia="ru-RU"/>
        </w:rPr>
        <w:t> затем он выбирается следующего ведущего игры.</w:t>
      </w:r>
    </w:p>
    <w:p w:rsidR="00A72CA7" w:rsidRPr="000F5359" w:rsidRDefault="000F5359" w:rsidP="00A72CA7">
      <w:pPr>
        <w:pStyle w:val="a6"/>
        <w:rPr>
          <w:rFonts w:ascii="Times New Roman" w:hAnsi="Times New Roman" w:cs="Times New Roman"/>
          <w:color w:val="0070C0"/>
          <w:sz w:val="28"/>
          <w:szCs w:val="28"/>
          <w:lang w:eastAsia="ru-RU"/>
        </w:rPr>
      </w:pPr>
      <w:r w:rsidRPr="000F5359">
        <w:rPr>
          <w:rFonts w:ascii="Times New Roman" w:hAnsi="Times New Roman" w:cs="Times New Roman"/>
          <w:b/>
          <w:iCs/>
          <w:color w:val="0070C0"/>
          <w:sz w:val="28"/>
          <w:szCs w:val="28"/>
          <w:bdr w:val="none" w:sz="0" w:space="0" w:color="auto" w:frame="1"/>
          <w:lang w:eastAsia="ru-RU"/>
        </w:rPr>
        <w:t>Игра</w:t>
      </w:r>
      <w:r w:rsidRPr="000F5359">
        <w:rPr>
          <w:rFonts w:ascii="Times New Roman" w:hAnsi="Times New Roman" w:cs="Times New Roman"/>
          <w:i/>
          <w:iCs/>
          <w:color w:val="0070C0"/>
          <w:sz w:val="28"/>
          <w:szCs w:val="28"/>
          <w:bdr w:val="none" w:sz="0" w:space="0" w:color="auto" w:frame="1"/>
          <w:lang w:eastAsia="ru-RU"/>
        </w:rPr>
        <w:t xml:space="preserve"> </w:t>
      </w:r>
      <w:r w:rsidR="00A72CA7" w:rsidRPr="000F5359">
        <w:rPr>
          <w:rFonts w:ascii="Times New Roman" w:hAnsi="Times New Roman" w:cs="Times New Roman"/>
          <w:i/>
          <w:iCs/>
          <w:color w:val="0070C0"/>
          <w:sz w:val="28"/>
          <w:szCs w:val="28"/>
          <w:bdr w:val="none" w:sz="0" w:space="0" w:color="auto" w:frame="1"/>
          <w:lang w:eastAsia="ru-RU"/>
        </w:rPr>
        <w:t>«Идем в гости»</w:t>
      </w:r>
    </w:p>
    <w:p w:rsidR="00A72CA7" w:rsidRPr="00A72CA7" w:rsidRDefault="00460F8E" w:rsidP="00A72CA7">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2CA7" w:rsidRPr="000F5359">
        <w:rPr>
          <w:rFonts w:ascii="Times New Roman" w:hAnsi="Times New Roman" w:cs="Times New Roman"/>
          <w:i/>
          <w:sz w:val="28"/>
          <w:szCs w:val="28"/>
          <w:lang w:eastAsia="ru-RU"/>
        </w:rPr>
        <w:t>Дети стоят в кругу парами лицом в центр круга. Соединив по одной руке, вверху образуют </w:t>
      </w:r>
      <w:r w:rsidR="00A72CA7" w:rsidRPr="000F5359">
        <w:rPr>
          <w:rFonts w:ascii="Times New Roman" w:hAnsi="Times New Roman" w:cs="Times New Roman"/>
          <w:i/>
          <w:iCs/>
          <w:sz w:val="28"/>
          <w:szCs w:val="28"/>
          <w:bdr w:val="none" w:sz="0" w:space="0" w:color="auto" w:frame="1"/>
          <w:lang w:eastAsia="ru-RU"/>
        </w:rPr>
        <w:t>«домики»</w:t>
      </w:r>
      <w:r w:rsidR="00A72CA7" w:rsidRPr="000F5359">
        <w:rPr>
          <w:rFonts w:ascii="Times New Roman" w:hAnsi="Times New Roman" w:cs="Times New Roman"/>
          <w:i/>
          <w:sz w:val="28"/>
          <w:szCs w:val="28"/>
          <w:lang w:eastAsia="ru-RU"/>
        </w:rPr>
        <w:t>. По сигналу выбранная пара начинает движение и взявшись за руки проходит под руками выбранной ими пары </w:t>
      </w:r>
      <w:r w:rsidR="00A72CA7" w:rsidRPr="000F5359">
        <w:rPr>
          <w:rFonts w:ascii="Times New Roman" w:hAnsi="Times New Roman" w:cs="Times New Roman"/>
          <w:i/>
          <w:sz w:val="28"/>
          <w:szCs w:val="28"/>
          <w:bdr w:val="none" w:sz="0" w:space="0" w:color="auto" w:frame="1"/>
          <w:lang w:eastAsia="ru-RU"/>
        </w:rPr>
        <w:t>детей</w:t>
      </w:r>
      <w:r w:rsidR="00A72CA7" w:rsidRPr="000F5359">
        <w:rPr>
          <w:rFonts w:ascii="Times New Roman" w:hAnsi="Times New Roman" w:cs="Times New Roman"/>
          <w:i/>
          <w:sz w:val="28"/>
          <w:szCs w:val="28"/>
          <w:lang w:eastAsia="ru-RU"/>
        </w:rPr>
        <w:t xml:space="preserve">, в </w:t>
      </w:r>
      <w:r w:rsidR="00A72CA7" w:rsidRPr="000F5359">
        <w:rPr>
          <w:rFonts w:ascii="Times New Roman" w:hAnsi="Times New Roman" w:cs="Times New Roman"/>
          <w:i/>
          <w:sz w:val="28"/>
          <w:szCs w:val="28"/>
          <w:lang w:eastAsia="ru-RU"/>
        </w:rPr>
        <w:lastRenderedPageBreak/>
        <w:t>понравившийся им </w:t>
      </w:r>
      <w:r w:rsidR="00A72CA7" w:rsidRPr="000F5359">
        <w:rPr>
          <w:rFonts w:ascii="Times New Roman" w:hAnsi="Times New Roman" w:cs="Times New Roman"/>
          <w:i/>
          <w:iCs/>
          <w:sz w:val="28"/>
          <w:szCs w:val="28"/>
          <w:bdr w:val="none" w:sz="0" w:space="0" w:color="auto" w:frame="1"/>
          <w:lang w:eastAsia="ru-RU"/>
        </w:rPr>
        <w:t>«домик»</w:t>
      </w:r>
      <w:r w:rsidR="00A72CA7" w:rsidRPr="000F5359">
        <w:rPr>
          <w:rFonts w:ascii="Times New Roman" w:hAnsi="Times New Roman" w:cs="Times New Roman"/>
          <w:i/>
          <w:sz w:val="28"/>
          <w:szCs w:val="28"/>
          <w:lang w:eastAsia="ru-RU"/>
        </w:rPr>
        <w:t> и </w:t>
      </w:r>
      <w:r w:rsidR="00A72CA7" w:rsidRPr="000F5359">
        <w:rPr>
          <w:rFonts w:ascii="Times New Roman" w:hAnsi="Times New Roman" w:cs="Times New Roman"/>
          <w:i/>
          <w:sz w:val="28"/>
          <w:szCs w:val="28"/>
          <w:bdr w:val="none" w:sz="0" w:space="0" w:color="auto" w:frame="1"/>
          <w:lang w:eastAsia="ru-RU"/>
        </w:rPr>
        <w:t>развернувшись занимает это место</w:t>
      </w:r>
      <w:r w:rsidR="00A72CA7" w:rsidRPr="000F5359">
        <w:rPr>
          <w:rFonts w:ascii="Times New Roman" w:hAnsi="Times New Roman" w:cs="Times New Roman"/>
          <w:i/>
          <w:sz w:val="28"/>
          <w:szCs w:val="28"/>
          <w:lang w:eastAsia="ru-RU"/>
        </w:rPr>
        <w:t>. Пара </w:t>
      </w:r>
      <w:r w:rsidR="00A72CA7" w:rsidRPr="000F5359">
        <w:rPr>
          <w:rFonts w:ascii="Times New Roman" w:hAnsi="Times New Roman" w:cs="Times New Roman"/>
          <w:i/>
          <w:sz w:val="28"/>
          <w:szCs w:val="28"/>
          <w:bdr w:val="none" w:sz="0" w:space="0" w:color="auto" w:frame="1"/>
          <w:lang w:eastAsia="ru-RU"/>
        </w:rPr>
        <w:t>детей</w:t>
      </w:r>
      <w:r w:rsidR="00A72CA7" w:rsidRPr="000F5359">
        <w:rPr>
          <w:rFonts w:ascii="Times New Roman" w:hAnsi="Times New Roman" w:cs="Times New Roman"/>
          <w:i/>
          <w:sz w:val="28"/>
          <w:szCs w:val="28"/>
          <w:lang w:eastAsia="ru-RU"/>
        </w:rPr>
        <w:t>, к которой </w:t>
      </w:r>
      <w:r w:rsidR="00A72CA7" w:rsidRPr="000F5359">
        <w:rPr>
          <w:rFonts w:ascii="Times New Roman" w:hAnsi="Times New Roman" w:cs="Times New Roman"/>
          <w:i/>
          <w:iCs/>
          <w:sz w:val="28"/>
          <w:szCs w:val="28"/>
          <w:bdr w:val="none" w:sz="0" w:space="0" w:color="auto" w:frame="1"/>
          <w:lang w:eastAsia="ru-RU"/>
        </w:rPr>
        <w:t>«пришли в гости»</w:t>
      </w:r>
      <w:r w:rsidR="00A72CA7" w:rsidRPr="000F5359">
        <w:rPr>
          <w:rFonts w:ascii="Times New Roman" w:hAnsi="Times New Roman" w:cs="Times New Roman"/>
          <w:i/>
          <w:sz w:val="28"/>
          <w:szCs w:val="28"/>
          <w:lang w:eastAsia="ru-RU"/>
        </w:rPr>
        <w:t> так же выбирает понравившийся домик и </w:t>
      </w:r>
      <w:r w:rsidR="00A72CA7" w:rsidRPr="000F5359">
        <w:rPr>
          <w:rFonts w:ascii="Times New Roman" w:hAnsi="Times New Roman" w:cs="Times New Roman"/>
          <w:i/>
          <w:iCs/>
          <w:sz w:val="28"/>
          <w:szCs w:val="28"/>
          <w:bdr w:val="none" w:sz="0" w:space="0" w:color="auto" w:frame="1"/>
          <w:lang w:eastAsia="ru-RU"/>
        </w:rPr>
        <w:t>«идет в гости»</w:t>
      </w:r>
      <w:r w:rsidR="00A72CA7" w:rsidRPr="000F5359">
        <w:rPr>
          <w:rFonts w:ascii="Times New Roman" w:hAnsi="Times New Roman" w:cs="Times New Roman"/>
          <w:i/>
          <w:sz w:val="28"/>
          <w:szCs w:val="28"/>
          <w:lang w:eastAsia="ru-RU"/>
        </w:rPr>
        <w:t>. Педагог в процессе игры дает рекомендации – следует идти в </w:t>
      </w:r>
      <w:r w:rsidR="00A72CA7" w:rsidRPr="000F5359">
        <w:rPr>
          <w:rFonts w:ascii="Times New Roman" w:hAnsi="Times New Roman" w:cs="Times New Roman"/>
          <w:i/>
          <w:iCs/>
          <w:sz w:val="28"/>
          <w:szCs w:val="28"/>
          <w:bdr w:val="none" w:sz="0" w:space="0" w:color="auto" w:frame="1"/>
          <w:lang w:eastAsia="ru-RU"/>
        </w:rPr>
        <w:t>«домик»</w:t>
      </w:r>
      <w:r w:rsidR="00A72CA7" w:rsidRPr="000F5359">
        <w:rPr>
          <w:rFonts w:ascii="Times New Roman" w:hAnsi="Times New Roman" w:cs="Times New Roman"/>
          <w:i/>
          <w:sz w:val="28"/>
          <w:szCs w:val="28"/>
          <w:lang w:eastAsia="ru-RU"/>
        </w:rPr>
        <w:t>, где еще не принимали гостей.</w:t>
      </w:r>
      <w:r w:rsidR="00A72CA7" w:rsidRPr="00A72CA7">
        <w:rPr>
          <w:rFonts w:ascii="Times New Roman" w:hAnsi="Times New Roman" w:cs="Times New Roman"/>
          <w:sz w:val="28"/>
          <w:szCs w:val="28"/>
          <w:lang w:eastAsia="ru-RU"/>
        </w:rPr>
        <w:t xml:space="preserve"> В дальнейшем, когда дети хорошо освоят игру, </w:t>
      </w:r>
      <w:r w:rsidR="00A72CA7" w:rsidRPr="00A72CA7">
        <w:rPr>
          <w:rFonts w:ascii="Times New Roman" w:hAnsi="Times New Roman" w:cs="Times New Roman"/>
          <w:sz w:val="28"/>
          <w:szCs w:val="28"/>
          <w:u w:val="single"/>
          <w:bdr w:val="none" w:sz="0" w:space="0" w:color="auto" w:frame="1"/>
          <w:lang w:eastAsia="ru-RU"/>
        </w:rPr>
        <w:t>можно усложнять задания</w:t>
      </w:r>
      <w:r w:rsidR="00A72CA7" w:rsidRPr="00A72CA7">
        <w:rPr>
          <w:rFonts w:ascii="Times New Roman" w:hAnsi="Times New Roman" w:cs="Times New Roman"/>
          <w:sz w:val="28"/>
          <w:szCs w:val="28"/>
          <w:lang w:eastAsia="ru-RU"/>
        </w:rPr>
        <w:t>: на улице дождь, поэтому нужно двигаться быстрее к </w:t>
      </w:r>
      <w:r w:rsidR="00A72CA7" w:rsidRPr="00A72CA7">
        <w:rPr>
          <w:rFonts w:ascii="Times New Roman" w:hAnsi="Times New Roman" w:cs="Times New Roman"/>
          <w:i/>
          <w:iCs/>
          <w:sz w:val="28"/>
          <w:szCs w:val="28"/>
          <w:bdr w:val="none" w:sz="0" w:space="0" w:color="auto" w:frame="1"/>
          <w:lang w:eastAsia="ru-RU"/>
        </w:rPr>
        <w:t>«домикам»</w:t>
      </w:r>
      <w:r w:rsidR="00A72CA7" w:rsidRPr="00A72CA7">
        <w:rPr>
          <w:rFonts w:ascii="Times New Roman" w:hAnsi="Times New Roman" w:cs="Times New Roman"/>
          <w:sz w:val="28"/>
          <w:szCs w:val="28"/>
          <w:lang w:eastAsia="ru-RU"/>
        </w:rPr>
        <w:t>, или в гости пошли зайцы – прыжки, черепахи – идут в гости медленно и т. д. </w:t>
      </w:r>
      <w:r w:rsidR="00A72CA7" w:rsidRPr="00A72CA7">
        <w:rPr>
          <w:rFonts w:ascii="Times New Roman" w:hAnsi="Times New Roman" w:cs="Times New Roman"/>
          <w:sz w:val="28"/>
          <w:szCs w:val="28"/>
          <w:u w:val="single"/>
          <w:bdr w:val="none" w:sz="0" w:space="0" w:color="auto" w:frame="1"/>
          <w:lang w:eastAsia="ru-RU"/>
        </w:rPr>
        <w:t>В конце игры педагог говорит</w:t>
      </w:r>
      <w:r w:rsidR="00A72CA7" w:rsidRPr="00A72CA7">
        <w:rPr>
          <w:rFonts w:ascii="Times New Roman" w:hAnsi="Times New Roman" w:cs="Times New Roman"/>
          <w:sz w:val="28"/>
          <w:szCs w:val="28"/>
          <w:lang w:eastAsia="ru-RU"/>
        </w:rPr>
        <w:t>: </w:t>
      </w:r>
      <w:r w:rsidR="00A72CA7" w:rsidRPr="00A72CA7">
        <w:rPr>
          <w:rFonts w:ascii="Times New Roman" w:hAnsi="Times New Roman" w:cs="Times New Roman"/>
          <w:i/>
          <w:iCs/>
          <w:sz w:val="28"/>
          <w:szCs w:val="28"/>
          <w:bdr w:val="none" w:sz="0" w:space="0" w:color="auto" w:frame="1"/>
          <w:lang w:eastAsia="ru-RU"/>
        </w:rPr>
        <w:t>«В гости все сейчас пойдем, всех ребят мы соберем!»</w:t>
      </w:r>
      <w:r w:rsidR="00A72CA7" w:rsidRPr="00A72CA7">
        <w:rPr>
          <w:rFonts w:ascii="Times New Roman" w:hAnsi="Times New Roman" w:cs="Times New Roman"/>
          <w:sz w:val="28"/>
          <w:szCs w:val="28"/>
          <w:lang w:eastAsia="ru-RU"/>
        </w:rPr>
        <w:t>. С этого момента, один ребенок из пары, проходящей под руками у другой пары игроков берет одного за руку и ведет всех к следующему </w:t>
      </w:r>
      <w:r w:rsidR="00A72CA7" w:rsidRPr="00A72CA7">
        <w:rPr>
          <w:rFonts w:ascii="Times New Roman" w:hAnsi="Times New Roman" w:cs="Times New Roman"/>
          <w:i/>
          <w:iCs/>
          <w:sz w:val="28"/>
          <w:szCs w:val="28"/>
          <w:bdr w:val="none" w:sz="0" w:space="0" w:color="auto" w:frame="1"/>
          <w:lang w:eastAsia="ru-RU"/>
        </w:rPr>
        <w:t>«домику»</w:t>
      </w:r>
      <w:r w:rsidR="00A72CA7" w:rsidRPr="00A72CA7">
        <w:rPr>
          <w:rFonts w:ascii="Times New Roman" w:hAnsi="Times New Roman" w:cs="Times New Roman"/>
          <w:sz w:val="28"/>
          <w:szCs w:val="28"/>
          <w:lang w:eastAsia="ru-RU"/>
        </w:rPr>
        <w:t>, замыкающий берет за руку одного из следующей пары и все змейкой идут дальше пока все дети соберутся в круг держась за руки.</w:t>
      </w:r>
    </w:p>
    <w:p w:rsidR="008E6BDD" w:rsidRDefault="008E6BDD"/>
    <w:p w:rsidR="00AF1C76" w:rsidRDefault="00AF1C76"/>
    <w:p w:rsidR="00AF1C76" w:rsidRDefault="00AF1C76"/>
    <w:p w:rsidR="00AF1C76" w:rsidRDefault="00AF1C76"/>
    <w:p w:rsidR="00AF1C76" w:rsidRDefault="00AF1C76"/>
    <w:p w:rsidR="00AF1C76" w:rsidRDefault="00AF1C76"/>
    <w:p w:rsidR="00AF1C76" w:rsidRDefault="00AF1C76"/>
    <w:p w:rsidR="00AF1C76" w:rsidRDefault="00AF1C76"/>
    <w:p w:rsidR="00AF1C76" w:rsidRDefault="00AF1C76"/>
    <w:p w:rsidR="00AF1C76" w:rsidRDefault="00AF1C76"/>
    <w:p w:rsidR="00AF1C76" w:rsidRDefault="00AF1C76">
      <w:bookmarkStart w:id="0" w:name="_GoBack"/>
      <w:bookmarkEnd w:id="0"/>
    </w:p>
    <w:p w:rsidR="00AF1C76" w:rsidRDefault="00AF1C76"/>
    <w:p w:rsidR="00AF1C76" w:rsidRDefault="00AF1C76"/>
    <w:p w:rsidR="00AF1C76" w:rsidRPr="00FF049E" w:rsidRDefault="00AF1C76" w:rsidP="00AF1C76">
      <w:pPr>
        <w:pStyle w:val="a3"/>
        <w:shd w:val="clear" w:color="auto" w:fill="FFFFFF"/>
        <w:spacing w:before="0" w:beforeAutospacing="0" w:after="150" w:afterAutospacing="0"/>
        <w:jc w:val="both"/>
        <w:rPr>
          <w:color w:val="333333"/>
          <w:sz w:val="28"/>
          <w:szCs w:val="28"/>
        </w:rPr>
      </w:pPr>
      <w:r w:rsidRPr="00FF049E">
        <w:rPr>
          <w:color w:val="333333"/>
          <w:sz w:val="28"/>
          <w:szCs w:val="28"/>
        </w:rPr>
        <w:t> </w:t>
      </w:r>
    </w:p>
    <w:p w:rsidR="00AF1C76" w:rsidRPr="00ED79A9" w:rsidRDefault="00AF1C76" w:rsidP="00AF1C76">
      <w:pPr>
        <w:pStyle w:val="a3"/>
        <w:shd w:val="clear" w:color="auto" w:fill="FFFFFF"/>
        <w:spacing w:before="0" w:beforeAutospacing="0" w:after="150" w:afterAutospacing="0"/>
        <w:jc w:val="center"/>
        <w:rPr>
          <w:sz w:val="28"/>
          <w:szCs w:val="28"/>
        </w:rPr>
      </w:pPr>
      <w:r w:rsidRPr="00ED79A9">
        <w:rPr>
          <w:sz w:val="28"/>
          <w:szCs w:val="28"/>
        </w:rPr>
        <w:t>Литература</w:t>
      </w:r>
    </w:p>
    <w:p w:rsidR="00AF1C76" w:rsidRPr="005E096A" w:rsidRDefault="00AF1C76" w:rsidP="00AF1C76">
      <w:pPr>
        <w:pStyle w:val="a3"/>
        <w:shd w:val="clear" w:color="auto" w:fill="FFFFFF"/>
        <w:spacing w:before="0" w:beforeAutospacing="0" w:after="150" w:afterAutospacing="0"/>
        <w:jc w:val="both"/>
        <w:rPr>
          <w:sz w:val="28"/>
          <w:szCs w:val="28"/>
        </w:rPr>
      </w:pPr>
      <w:r w:rsidRPr="00FF049E">
        <w:rPr>
          <w:color w:val="333333"/>
          <w:sz w:val="28"/>
          <w:szCs w:val="28"/>
        </w:rPr>
        <w:t>1</w:t>
      </w:r>
      <w:r w:rsidRPr="005E096A">
        <w:rPr>
          <w:sz w:val="28"/>
          <w:szCs w:val="28"/>
        </w:rPr>
        <w:t xml:space="preserve">. </w:t>
      </w:r>
      <w:proofErr w:type="spellStart"/>
      <w:r w:rsidRPr="005E096A">
        <w:rPr>
          <w:sz w:val="28"/>
          <w:szCs w:val="28"/>
        </w:rPr>
        <w:t>Пензулаева</w:t>
      </w:r>
      <w:proofErr w:type="spellEnd"/>
      <w:r w:rsidRPr="005E096A">
        <w:rPr>
          <w:sz w:val="28"/>
          <w:szCs w:val="28"/>
        </w:rPr>
        <w:t xml:space="preserve"> Л.И. Подвижные игры и игровые упражнения для детей 5-7лет.</w:t>
      </w:r>
    </w:p>
    <w:p w:rsidR="00AF1C76" w:rsidRPr="005E096A" w:rsidRDefault="00AF1C76" w:rsidP="00AF1C76">
      <w:pPr>
        <w:pStyle w:val="a3"/>
        <w:shd w:val="clear" w:color="auto" w:fill="FFFFFF"/>
        <w:spacing w:before="0" w:beforeAutospacing="0" w:after="150" w:afterAutospacing="0"/>
        <w:jc w:val="both"/>
        <w:rPr>
          <w:sz w:val="28"/>
          <w:szCs w:val="28"/>
        </w:rPr>
      </w:pPr>
      <w:r w:rsidRPr="005E096A">
        <w:rPr>
          <w:sz w:val="28"/>
          <w:szCs w:val="28"/>
        </w:rPr>
        <w:t>2. Тимофеева Е.А. Подвижные игры с детьми младшего дошкольного возраста. – М.1986.</w:t>
      </w:r>
    </w:p>
    <w:p w:rsidR="00AF1C76" w:rsidRPr="005E096A" w:rsidRDefault="00AF1C76" w:rsidP="00AF1C76">
      <w:pPr>
        <w:pStyle w:val="a3"/>
        <w:shd w:val="clear" w:color="auto" w:fill="FFFFFF"/>
        <w:spacing w:before="0" w:beforeAutospacing="0" w:after="150" w:afterAutospacing="0"/>
        <w:jc w:val="both"/>
        <w:rPr>
          <w:sz w:val="28"/>
          <w:szCs w:val="28"/>
        </w:rPr>
      </w:pPr>
      <w:r w:rsidRPr="005E096A">
        <w:rPr>
          <w:sz w:val="28"/>
          <w:szCs w:val="28"/>
        </w:rPr>
        <w:t xml:space="preserve">3. </w:t>
      </w:r>
      <w:proofErr w:type="spellStart"/>
      <w:r w:rsidRPr="005E096A">
        <w:rPr>
          <w:sz w:val="28"/>
          <w:szCs w:val="28"/>
        </w:rPr>
        <w:t>Чернецкая</w:t>
      </w:r>
      <w:proofErr w:type="spellEnd"/>
      <w:r w:rsidRPr="005E096A">
        <w:rPr>
          <w:sz w:val="28"/>
          <w:szCs w:val="28"/>
        </w:rPr>
        <w:t xml:space="preserve"> Л.В. Развитие коммуникативных способностей у дошкольников: практическое руководство для педагогов и психологов дошкольных образовательных учреждений. Ростов на Дону.: «Феникс», </w:t>
      </w:r>
      <w:proofErr w:type="gramStart"/>
      <w:r w:rsidRPr="005E096A">
        <w:rPr>
          <w:sz w:val="28"/>
          <w:szCs w:val="28"/>
        </w:rPr>
        <w:t>2015.-</w:t>
      </w:r>
      <w:proofErr w:type="gramEnd"/>
      <w:r w:rsidRPr="005E096A">
        <w:rPr>
          <w:sz w:val="28"/>
          <w:szCs w:val="28"/>
        </w:rPr>
        <w:t xml:space="preserve"> 103с.</w:t>
      </w:r>
    </w:p>
    <w:p w:rsidR="00AF1C76" w:rsidRDefault="00AF1C76">
      <w:pPr>
        <w:rPr>
          <w:rFonts w:ascii="Times New Roman" w:hAnsi="Times New Roman" w:cs="Times New Roman"/>
          <w:sz w:val="28"/>
          <w:szCs w:val="28"/>
        </w:rPr>
      </w:pPr>
    </w:p>
    <w:p w:rsidR="00266624" w:rsidRDefault="00266624">
      <w:pPr>
        <w:rPr>
          <w:rFonts w:ascii="Times New Roman" w:hAnsi="Times New Roman" w:cs="Times New Roman"/>
          <w:sz w:val="28"/>
          <w:szCs w:val="28"/>
        </w:rPr>
      </w:pPr>
    </w:p>
    <w:p w:rsidR="00ED79A9" w:rsidRPr="00FF049E" w:rsidRDefault="00ED79A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Саки  2024</w:t>
      </w:r>
      <w:proofErr w:type="gramEnd"/>
      <w:r>
        <w:rPr>
          <w:rFonts w:ascii="Times New Roman" w:hAnsi="Times New Roman" w:cs="Times New Roman"/>
          <w:sz w:val="28"/>
          <w:szCs w:val="28"/>
        </w:rPr>
        <w:t>г.</w:t>
      </w:r>
    </w:p>
    <w:sectPr w:rsidR="00ED79A9" w:rsidRPr="00FF049E" w:rsidSect="000F6552">
      <w:footerReference w:type="default" r:id="rId10"/>
      <w:pgSz w:w="11906" w:h="16838"/>
      <w:pgMar w:top="1134" w:right="850" w:bottom="1134" w:left="993"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0D" w:rsidRDefault="001D0B0D" w:rsidP="00460F8E">
      <w:pPr>
        <w:spacing w:after="0" w:line="240" w:lineRule="auto"/>
      </w:pPr>
      <w:r>
        <w:separator/>
      </w:r>
    </w:p>
  </w:endnote>
  <w:endnote w:type="continuationSeparator" w:id="0">
    <w:p w:rsidR="001D0B0D" w:rsidRDefault="001D0B0D" w:rsidP="0046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75284"/>
      <w:docPartObj>
        <w:docPartGallery w:val="Page Numbers (Bottom of Page)"/>
        <w:docPartUnique/>
      </w:docPartObj>
    </w:sdtPr>
    <w:sdtEndPr/>
    <w:sdtContent>
      <w:p w:rsidR="00460F8E" w:rsidRDefault="00460F8E">
        <w:pPr>
          <w:pStyle w:val="a9"/>
          <w:jc w:val="right"/>
        </w:pPr>
        <w:r>
          <w:fldChar w:fldCharType="begin"/>
        </w:r>
        <w:r>
          <w:instrText>PAGE   \* MERGEFORMAT</w:instrText>
        </w:r>
        <w:r>
          <w:fldChar w:fldCharType="separate"/>
        </w:r>
        <w:r w:rsidR="00C44B3D">
          <w:rPr>
            <w:noProof/>
          </w:rPr>
          <w:t>5</w:t>
        </w:r>
        <w:r>
          <w:fldChar w:fldCharType="end"/>
        </w:r>
      </w:p>
    </w:sdtContent>
  </w:sdt>
  <w:p w:rsidR="00460F8E" w:rsidRDefault="00460F8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0D" w:rsidRDefault="001D0B0D" w:rsidP="00460F8E">
      <w:pPr>
        <w:spacing w:after="0" w:line="240" w:lineRule="auto"/>
      </w:pPr>
      <w:r>
        <w:separator/>
      </w:r>
    </w:p>
  </w:footnote>
  <w:footnote w:type="continuationSeparator" w:id="0">
    <w:p w:rsidR="001D0B0D" w:rsidRDefault="001D0B0D" w:rsidP="00460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DD1"/>
    <w:multiLevelType w:val="multilevel"/>
    <w:tmpl w:val="8F9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91014"/>
    <w:multiLevelType w:val="hybridMultilevel"/>
    <w:tmpl w:val="E350FCE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15:restartNumberingAfterBreak="0">
    <w:nsid w:val="674C18E2"/>
    <w:multiLevelType w:val="hybridMultilevel"/>
    <w:tmpl w:val="42B2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59"/>
    <w:rsid w:val="00070AA1"/>
    <w:rsid w:val="0009715C"/>
    <w:rsid w:val="000F5359"/>
    <w:rsid w:val="000F6552"/>
    <w:rsid w:val="0014366C"/>
    <w:rsid w:val="001D0B0D"/>
    <w:rsid w:val="00230D3B"/>
    <w:rsid w:val="00266624"/>
    <w:rsid w:val="003F3B23"/>
    <w:rsid w:val="00460F8E"/>
    <w:rsid w:val="0058286F"/>
    <w:rsid w:val="005E096A"/>
    <w:rsid w:val="007348C2"/>
    <w:rsid w:val="00773012"/>
    <w:rsid w:val="00791F63"/>
    <w:rsid w:val="0087695B"/>
    <w:rsid w:val="008E6BDD"/>
    <w:rsid w:val="00A504C6"/>
    <w:rsid w:val="00A72CA7"/>
    <w:rsid w:val="00AE731A"/>
    <w:rsid w:val="00AF1C76"/>
    <w:rsid w:val="00C44B3D"/>
    <w:rsid w:val="00D41E86"/>
    <w:rsid w:val="00ED79A9"/>
    <w:rsid w:val="00EE0D59"/>
    <w:rsid w:val="00FF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33F0"/>
  <w15:chartTrackingRefBased/>
  <w15:docId w15:val="{6ACA61F8-BE97-4814-8282-FFAA48B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66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72C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AF1C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2CA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72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2CA7"/>
    <w:rPr>
      <w:b/>
      <w:bCs/>
    </w:rPr>
  </w:style>
  <w:style w:type="character" w:styleId="a5">
    <w:name w:val="Hyperlink"/>
    <w:basedOn w:val="a0"/>
    <w:uiPriority w:val="99"/>
    <w:semiHidden/>
    <w:unhideWhenUsed/>
    <w:rsid w:val="00A72CA7"/>
    <w:rPr>
      <w:color w:val="0000FF"/>
      <w:u w:val="single"/>
    </w:rPr>
  </w:style>
  <w:style w:type="paragraph" w:styleId="a6">
    <w:name w:val="No Spacing"/>
    <w:uiPriority w:val="1"/>
    <w:qFormat/>
    <w:rsid w:val="00A72CA7"/>
    <w:pPr>
      <w:spacing w:after="0" w:line="240" w:lineRule="auto"/>
    </w:pPr>
  </w:style>
  <w:style w:type="paragraph" w:styleId="a7">
    <w:name w:val="header"/>
    <w:basedOn w:val="a"/>
    <w:link w:val="a8"/>
    <w:uiPriority w:val="99"/>
    <w:unhideWhenUsed/>
    <w:rsid w:val="00460F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0F8E"/>
  </w:style>
  <w:style w:type="paragraph" w:styleId="a9">
    <w:name w:val="footer"/>
    <w:basedOn w:val="a"/>
    <w:link w:val="aa"/>
    <w:uiPriority w:val="99"/>
    <w:unhideWhenUsed/>
    <w:rsid w:val="00460F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0F8E"/>
  </w:style>
  <w:style w:type="character" w:customStyle="1" w:styleId="60">
    <w:name w:val="Заголовок 6 Знак"/>
    <w:basedOn w:val="a0"/>
    <w:link w:val="6"/>
    <w:uiPriority w:val="9"/>
    <w:semiHidden/>
    <w:rsid w:val="00AF1C76"/>
    <w:rPr>
      <w:rFonts w:asciiTheme="majorHAnsi" w:eastAsiaTheme="majorEastAsia" w:hAnsiTheme="majorHAnsi" w:cstheme="majorBidi"/>
      <w:color w:val="1F4D78" w:themeColor="accent1" w:themeShade="7F"/>
    </w:rPr>
  </w:style>
  <w:style w:type="character" w:customStyle="1" w:styleId="10">
    <w:name w:val="Заголовок 1 Знак"/>
    <w:basedOn w:val="a0"/>
    <w:link w:val="1"/>
    <w:uiPriority w:val="9"/>
    <w:rsid w:val="002666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7469">
      <w:bodyDiv w:val="1"/>
      <w:marLeft w:val="0"/>
      <w:marRight w:val="0"/>
      <w:marTop w:val="0"/>
      <w:marBottom w:val="0"/>
      <w:divBdr>
        <w:top w:val="none" w:sz="0" w:space="0" w:color="auto"/>
        <w:left w:val="none" w:sz="0" w:space="0" w:color="auto"/>
        <w:bottom w:val="none" w:sz="0" w:space="0" w:color="auto"/>
        <w:right w:val="none" w:sz="0" w:space="0" w:color="auto"/>
      </w:divBdr>
    </w:div>
    <w:div w:id="906113129">
      <w:bodyDiv w:val="1"/>
      <w:marLeft w:val="0"/>
      <w:marRight w:val="0"/>
      <w:marTop w:val="0"/>
      <w:marBottom w:val="0"/>
      <w:divBdr>
        <w:top w:val="none" w:sz="0" w:space="0" w:color="auto"/>
        <w:left w:val="none" w:sz="0" w:space="0" w:color="auto"/>
        <w:bottom w:val="none" w:sz="0" w:space="0" w:color="auto"/>
        <w:right w:val="none" w:sz="0" w:space="0" w:color="auto"/>
      </w:divBdr>
    </w:div>
    <w:div w:id="14788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odvizhnye-ig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am.ru/obrazovanie/razvitie-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2024-01-30T08:37:00Z</dcterms:created>
  <dcterms:modified xsi:type="dcterms:W3CDTF">2024-03-12T06:37:00Z</dcterms:modified>
</cp:coreProperties>
</file>