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F9" w:rsidRP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2060"/>
          <w:sz w:val="28"/>
          <w:szCs w:val="28"/>
        </w:rPr>
      </w:pPr>
      <w:r w:rsidRPr="001017F9">
        <w:rPr>
          <w:rStyle w:val="c0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077845" cy="2584450"/>
            <wp:effectExtent l="0" t="0" r="8255" b="6350"/>
            <wp:wrapSquare wrapText="bothSides"/>
            <wp:docPr id="2" name="Рисунок 2" descr="C:\Users\79113\AppData\Local\Microsoft\Windows\INetCache\Content.MSO\A61A78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3\AppData\Local\Microsoft\Windows\INetCache\Content.MSO\A61A781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7F9">
        <w:rPr>
          <w:rStyle w:val="c0"/>
          <w:i/>
          <w:color w:val="002060"/>
          <w:sz w:val="28"/>
          <w:szCs w:val="28"/>
        </w:rPr>
        <w:t>Консультация для родителей на тему: « Роль родного языка и речи в развитии ребенка»</w:t>
      </w:r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bookmarkStart w:id="0" w:name="_GoBack"/>
      <w:bookmarkEnd w:id="0"/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1017F9" w:rsidRDefault="001017F9" w:rsidP="001017F9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1017F9" w:rsidRPr="00603FE1" w:rsidRDefault="001017F9" w:rsidP="00603FE1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6"/>
          <w:color w:val="000000"/>
          <w:sz w:val="28"/>
          <w:szCs w:val="28"/>
        </w:rPr>
        <w:t>Основы пользования речью, ее развитие приходится на ранний период детства. </w:t>
      </w:r>
      <w:r w:rsidRPr="00603FE1">
        <w:rPr>
          <w:rStyle w:val="c12"/>
          <w:bCs/>
          <w:color w:val="000000"/>
          <w:sz w:val="28"/>
          <w:szCs w:val="28"/>
        </w:rPr>
        <w:t>То есть в промежутке от 1 года и до 5-6 лет закладывается тот базис, на котором в дальнейшем ребенок будет строить всю свою жизнь в социуме. </w:t>
      </w:r>
      <w:r w:rsidRPr="00603FE1">
        <w:rPr>
          <w:rStyle w:val="c0"/>
          <w:color w:val="000000"/>
          <w:sz w:val="28"/>
          <w:szCs w:val="28"/>
        </w:rPr>
        <w:t>Развитие речи — уникальное явление, напрямую связанное и с интеллектуальным развитием ребенка, и с его коммуникативными навыками. И, конечно, маленькому человеку в это период как никогда необходимы помощь и поддержка близких, нужен кто-то, кто сможет направлять его развитие и помогать в освоении богатого и разнообразного языкового материала, научит правильно обращаться с удивительным и сложным инструментом общения — речью.</w:t>
      </w:r>
    </w:p>
    <w:p w:rsidR="001017F9" w:rsidRPr="00603FE1" w:rsidRDefault="001017F9" w:rsidP="00603FE1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Развитие связной речи у маленького человека — долгий и сложный процесс. Актуальность этой задачи для дошколенка сложно переоценить. С помощью речи ребенок познает окружающий мир, развивает коммуникативные навыки, ассоциативное мышление. С научной точки зрения этот процесс и его закономерности изучаются даже отдельной лингвистической дисциплиной — онтолингвистикой.</w:t>
      </w:r>
    </w:p>
    <w:p w:rsidR="001017F9" w:rsidRPr="00603FE1" w:rsidRDefault="001017F9" w:rsidP="00603FE1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 xml:space="preserve">Свой первый опыт воспроизведения человеческой речи ребенок черпает из своего ближайшего окружения, слушая и запоминая речь взрослых, которую слышит вокруг себя. Особенности детской психологии предполагают подражательное поведение как одно из основных для </w:t>
      </w:r>
      <w:r w:rsidRPr="00603FE1">
        <w:rPr>
          <w:rStyle w:val="c0"/>
          <w:color w:val="000000"/>
          <w:sz w:val="28"/>
          <w:szCs w:val="28"/>
        </w:rPr>
        <w:lastRenderedPageBreak/>
        <w:t>маленького ребенка. Психологами и социологами установлено, что дети, проведшие первые несколько лет жизни в социальной изоляции, впоследствии так и не могут окончательно адаптироваться ни к языку, ни к жизни в обществе. Этот факт доказан на примере так называемых диких детей — детей, по каким-то причинам оказавшихся лишенными контакта с людьми в возрасте до 6 лет. Истории о таких детях, повторяющих судьбу героя сказки Киплинга, Маугли, периодически находят документальное подтверждение. Только, в отличие от Маугли, адаптироваться к нормальной жизни ребенок, в раннем возрасте оказавшийся изолированным от человеческого общества, не может. Такие дети с трудом осваивают основы человеческой речи и страдают серьезным отставанием в развитии.</w:t>
      </w:r>
    </w:p>
    <w:p w:rsidR="001017F9" w:rsidRPr="00603FE1" w:rsidRDefault="001017F9" w:rsidP="00603FE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"/>
          <w:bCs/>
          <w:color w:val="000000"/>
          <w:sz w:val="28"/>
          <w:szCs w:val="28"/>
        </w:rPr>
        <w:t>Из этого можно сделать вывод, что ранний период развития речи — один из важнейших в общем развитии ребенка, и со стороны родителей этому процессу стоит уделять самое пристальное внимание. Овладение речью является для детей-дошкольников ключевым показателем их общего умственного развития.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2"/>
          <w:bCs/>
          <w:color w:val="000000"/>
          <w:sz w:val="28"/>
          <w:szCs w:val="28"/>
          <w:u w:val="single"/>
        </w:rPr>
        <w:t>Любая свободная минута</w:t>
      </w:r>
      <w:r w:rsidRPr="00603FE1">
        <w:rPr>
          <w:rStyle w:val="c1"/>
          <w:bCs/>
          <w:color w:val="000000"/>
          <w:sz w:val="28"/>
          <w:szCs w:val="28"/>
        </w:rPr>
        <w:t>:</w:t>
      </w:r>
      <w:r w:rsidRPr="00603FE1">
        <w:rPr>
          <w:rStyle w:val="c0"/>
          <w:color w:val="000000"/>
          <w:sz w:val="28"/>
          <w:szCs w:val="28"/>
        </w:rPr>
        <w:t xml:space="preserve"> будь то дорога в детский сад или время приготовления пищи, поездка в автомобиле или время перед сном может стать уникальной </w:t>
      </w:r>
      <w:r w:rsidRPr="00603FE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525780</wp:posOffset>
            </wp:positionV>
            <wp:extent cx="1689100" cy="1689100"/>
            <wp:effectExtent l="0" t="0" r="6350" b="635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3" name="Рисунок 3" descr="Онлайн-олимпиады для дошкольников - Результат и диплом сразу! -  Конкурси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нлайн-олимпиады для дошкольников - Результат и диплом сразу! -  Конкурсита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FE1">
        <w:rPr>
          <w:rStyle w:val="c0"/>
          <w:color w:val="000000"/>
          <w:sz w:val="28"/>
          <w:szCs w:val="28"/>
        </w:rPr>
        <w:t>возможностью провести несколько драгоценных часов с детьми по </w:t>
      </w:r>
      <w:r w:rsidRPr="00603FE1">
        <w:rPr>
          <w:rStyle w:val="c1"/>
          <w:bCs/>
          <w:color w:val="000000"/>
          <w:sz w:val="28"/>
          <w:szCs w:val="28"/>
        </w:rPr>
        <w:t>развитию их речи</w:t>
      </w:r>
      <w:r w:rsidRPr="00603FE1">
        <w:rPr>
          <w:rStyle w:val="c0"/>
          <w:color w:val="000000"/>
          <w:sz w:val="28"/>
          <w:szCs w:val="28"/>
        </w:rPr>
        <w:t>. Вот  некоторые примеры игр и упражнений </w:t>
      </w:r>
      <w:r w:rsidRPr="00603FE1">
        <w:rPr>
          <w:rStyle w:val="c1"/>
          <w:bCs/>
          <w:color w:val="000000"/>
          <w:sz w:val="28"/>
          <w:szCs w:val="28"/>
        </w:rPr>
        <w:t>на развитие у детей</w:t>
      </w:r>
      <w:r w:rsidRPr="00603FE1">
        <w:rPr>
          <w:rStyle w:val="c0"/>
          <w:color w:val="000000"/>
          <w:sz w:val="28"/>
          <w:szCs w:val="28"/>
        </w:rPr>
        <w:t> речевого и слухового внимания, фонематического восприятия, обогащение словаря </w:t>
      </w:r>
      <w:r w:rsidRPr="00603FE1">
        <w:rPr>
          <w:rStyle w:val="c1"/>
          <w:bCs/>
          <w:color w:val="000000"/>
          <w:sz w:val="28"/>
          <w:szCs w:val="28"/>
        </w:rPr>
        <w:t>детей</w:t>
      </w:r>
      <w:r w:rsidRPr="00603FE1">
        <w:rPr>
          <w:rStyle w:val="c0"/>
          <w:color w:val="000000"/>
          <w:sz w:val="28"/>
          <w:szCs w:val="28"/>
        </w:rPr>
        <w:t> эмоциональной лексикой. Эти </w:t>
      </w:r>
      <w:r w:rsidRPr="00603FE1">
        <w:rPr>
          <w:rStyle w:val="c1"/>
          <w:bCs/>
          <w:color w:val="000000"/>
          <w:sz w:val="28"/>
          <w:szCs w:val="28"/>
        </w:rPr>
        <w:t>игры</w:t>
      </w:r>
      <w:r w:rsidRPr="00603FE1">
        <w:rPr>
          <w:rStyle w:val="c0"/>
          <w:color w:val="000000"/>
          <w:sz w:val="28"/>
          <w:szCs w:val="28"/>
        </w:rPr>
        <w:t> могут использоваться вами в повседневной жизни.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  <w:shd w:val="clear" w:color="auto" w:fill="FFFFFF"/>
        </w:rPr>
        <w:t>Все эти </w:t>
      </w:r>
      <w:r w:rsidRPr="00603FE1">
        <w:rPr>
          <w:rStyle w:val="c1"/>
          <w:bCs/>
          <w:color w:val="000000"/>
          <w:sz w:val="28"/>
          <w:szCs w:val="28"/>
          <w:shd w:val="clear" w:color="auto" w:fill="FFFFFF"/>
        </w:rPr>
        <w:t>игры</w:t>
      </w:r>
      <w:r w:rsidRPr="00603FE1">
        <w:rPr>
          <w:rStyle w:val="c0"/>
          <w:color w:val="000000"/>
          <w:sz w:val="28"/>
          <w:szCs w:val="28"/>
          <w:shd w:val="clear" w:color="auto" w:fill="FFFFFF"/>
        </w:rPr>
        <w:t> можно проводить с ребенком даже тогда, когда вы можете параллельно выполнять какое дело. Они не потребуют от вас много энергии и большой активности, но принесут огромную помощь ребенку.</w:t>
      </w:r>
    </w:p>
    <w:p w:rsidR="00623178" w:rsidRPr="00603FE1" w:rsidRDefault="00623178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bCs/>
          <w:color w:val="000000"/>
          <w:sz w:val="28"/>
          <w:szCs w:val="28"/>
        </w:rPr>
      </w:pPr>
    </w:p>
    <w:p w:rsidR="00623178" w:rsidRPr="00603FE1" w:rsidRDefault="00623178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bCs/>
          <w:color w:val="000000"/>
          <w:sz w:val="28"/>
          <w:szCs w:val="28"/>
        </w:rPr>
      </w:pP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"/>
          <w:bCs/>
          <w:color w:val="000000"/>
          <w:sz w:val="28"/>
          <w:szCs w:val="28"/>
        </w:rPr>
        <w:lastRenderedPageBreak/>
        <w:t>Упражнение </w:t>
      </w:r>
      <w:r w:rsidRPr="00603FE1">
        <w:rPr>
          <w:rStyle w:val="c13"/>
          <w:bCs/>
          <w:iCs/>
          <w:color w:val="000000"/>
          <w:sz w:val="28"/>
          <w:szCs w:val="28"/>
        </w:rPr>
        <w:t>«Повтори»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Ребенку предлагается повторить похожие слова вначале по два, затем по три в названном </w:t>
      </w:r>
      <w:r w:rsidRPr="00603FE1">
        <w:rPr>
          <w:rStyle w:val="c3"/>
          <w:color w:val="000000"/>
          <w:sz w:val="28"/>
          <w:szCs w:val="28"/>
          <w:u w:val="single"/>
        </w:rPr>
        <w:t>порядке</w:t>
      </w:r>
      <w:r w:rsidRPr="00603FE1">
        <w:rPr>
          <w:rStyle w:val="c0"/>
          <w:color w:val="000000"/>
          <w:sz w:val="28"/>
          <w:szCs w:val="28"/>
        </w:rPr>
        <w:t>: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Мак – бак – так; Ток – тук – так;  Бык – бак – бок; Дам – дом – дым;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Ком – дом – гном; Тыква – будка – буква; Моток – каток – поток.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Очень полезны упражнения, где детям дают </w:t>
      </w:r>
      <w:r w:rsidRPr="00603FE1">
        <w:rPr>
          <w:rStyle w:val="c3"/>
          <w:color w:val="000000"/>
          <w:sz w:val="28"/>
          <w:szCs w:val="28"/>
          <w:u w:val="single"/>
        </w:rPr>
        <w:t>задания</w:t>
      </w:r>
      <w:r w:rsidRPr="00603FE1">
        <w:rPr>
          <w:rStyle w:val="c0"/>
          <w:color w:val="000000"/>
          <w:sz w:val="28"/>
          <w:szCs w:val="28"/>
        </w:rPr>
        <w:t>: воспроизвести слоговые сочетания. Это могут быть сочетания </w:t>
      </w:r>
      <w:r w:rsidRPr="00603FE1">
        <w:rPr>
          <w:rStyle w:val="c3"/>
          <w:color w:val="000000"/>
          <w:sz w:val="28"/>
          <w:szCs w:val="28"/>
          <w:u w:val="single"/>
        </w:rPr>
        <w:t>типа</w:t>
      </w:r>
      <w:r w:rsidRPr="00603FE1">
        <w:rPr>
          <w:rStyle w:val="c0"/>
          <w:color w:val="000000"/>
          <w:sz w:val="28"/>
          <w:szCs w:val="28"/>
        </w:rPr>
        <w:t>: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Па – па – па; То – та – ту; Ты – та – то; Па – ба; По – бо; Пу – бу.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"/>
          <w:bCs/>
          <w:color w:val="000000"/>
          <w:sz w:val="28"/>
          <w:szCs w:val="28"/>
        </w:rPr>
        <w:t>Упражнение </w:t>
      </w:r>
      <w:r w:rsidRPr="00603FE1">
        <w:rPr>
          <w:rStyle w:val="c13"/>
          <w:bCs/>
          <w:iCs/>
          <w:color w:val="000000"/>
          <w:sz w:val="28"/>
          <w:szCs w:val="28"/>
        </w:rPr>
        <w:t>«Скажи»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Предложить ребенку повторить предложение типа от лица ежика с различной интонацией </w:t>
      </w:r>
      <w:r w:rsidRPr="00603FE1">
        <w:rPr>
          <w:rStyle w:val="c2"/>
          <w:iCs/>
          <w:color w:val="000000"/>
          <w:sz w:val="28"/>
          <w:szCs w:val="28"/>
        </w:rPr>
        <w:t>(грусти, радости, Испуга, злости, удивления)</w:t>
      </w:r>
      <w:r w:rsidRPr="00603FE1">
        <w:rPr>
          <w:rStyle w:val="c0"/>
          <w:color w:val="000000"/>
          <w:sz w:val="28"/>
          <w:szCs w:val="28"/>
        </w:rPr>
        <w:t>. Предложить повторить предложение типа </w:t>
      </w:r>
      <w:r w:rsidRPr="00603FE1">
        <w:rPr>
          <w:rStyle w:val="c2"/>
          <w:iCs/>
          <w:color w:val="000000"/>
          <w:sz w:val="28"/>
          <w:szCs w:val="28"/>
        </w:rPr>
        <w:t>«Мама пришла»</w:t>
      </w:r>
      <w:r w:rsidRPr="00603FE1">
        <w:rPr>
          <w:rStyle w:val="c0"/>
          <w:color w:val="000000"/>
          <w:sz w:val="28"/>
          <w:szCs w:val="28"/>
        </w:rPr>
        <w:t> с разными эмоциональными оттенками. Предложить составить небольшие рассказы с прилагательными, называющими различные эмоции.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"/>
          <w:bCs/>
          <w:color w:val="000000"/>
          <w:sz w:val="28"/>
          <w:szCs w:val="28"/>
        </w:rPr>
        <w:t>Упражнение  </w:t>
      </w:r>
      <w:r w:rsidRPr="00603FE1">
        <w:rPr>
          <w:rStyle w:val="c13"/>
          <w:bCs/>
          <w:iCs/>
          <w:color w:val="000000"/>
          <w:sz w:val="28"/>
          <w:szCs w:val="28"/>
        </w:rPr>
        <w:t>«Я скажу, а ты продолжи»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Предложить ребенку закончить начатое вами предложение </w:t>
      </w:r>
      <w:r w:rsidRPr="00603FE1">
        <w:rPr>
          <w:rStyle w:val="c2"/>
          <w:iCs/>
          <w:color w:val="000000"/>
          <w:sz w:val="28"/>
          <w:szCs w:val="28"/>
        </w:rPr>
        <w:t>(с эмоциональными словами)</w:t>
      </w:r>
      <w:r w:rsidRPr="00603FE1">
        <w:rPr>
          <w:rStyle w:val="c0"/>
          <w:color w:val="000000"/>
          <w:sz w:val="28"/>
          <w:szCs w:val="28"/>
        </w:rPr>
        <w:t>. </w:t>
      </w:r>
      <w:r w:rsidRPr="00603FE1">
        <w:rPr>
          <w:rStyle w:val="c3"/>
          <w:color w:val="000000"/>
          <w:sz w:val="28"/>
          <w:szCs w:val="28"/>
          <w:u w:val="single"/>
        </w:rPr>
        <w:t>Например</w:t>
      </w:r>
      <w:r w:rsidRPr="00603FE1">
        <w:rPr>
          <w:rStyle w:val="c0"/>
          <w:color w:val="000000"/>
          <w:sz w:val="28"/>
          <w:szCs w:val="28"/>
        </w:rPr>
        <w:t>: Радостный зайчик бежит по … </w:t>
      </w:r>
      <w:r w:rsidRPr="00603FE1">
        <w:rPr>
          <w:rStyle w:val="c2"/>
          <w:iCs/>
          <w:color w:val="000000"/>
          <w:sz w:val="28"/>
          <w:szCs w:val="28"/>
        </w:rPr>
        <w:t>(дорожке)</w:t>
      </w:r>
      <w:r w:rsidRPr="00603FE1">
        <w:rPr>
          <w:rStyle w:val="c0"/>
          <w:color w:val="000000"/>
          <w:sz w:val="28"/>
          <w:szCs w:val="28"/>
        </w:rPr>
        <w:t>. Грустный ослик гуляет по </w:t>
      </w:r>
      <w:r w:rsidRPr="00603FE1">
        <w:rPr>
          <w:rStyle w:val="c2"/>
          <w:iCs/>
          <w:color w:val="000000"/>
          <w:sz w:val="28"/>
          <w:szCs w:val="28"/>
        </w:rPr>
        <w:t>(полянке)</w:t>
      </w:r>
      <w:r w:rsidRPr="00603FE1">
        <w:rPr>
          <w:rStyle w:val="c0"/>
          <w:color w:val="000000"/>
          <w:sz w:val="28"/>
          <w:szCs w:val="28"/>
        </w:rPr>
        <w:t>.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"/>
          <w:bCs/>
          <w:color w:val="000000"/>
          <w:sz w:val="28"/>
          <w:szCs w:val="28"/>
        </w:rPr>
        <w:t>Упражнение  </w:t>
      </w:r>
      <w:r w:rsidRPr="00603FE1">
        <w:rPr>
          <w:rStyle w:val="c13"/>
          <w:bCs/>
          <w:iCs/>
          <w:color w:val="000000"/>
          <w:sz w:val="28"/>
          <w:szCs w:val="28"/>
        </w:rPr>
        <w:t>«Скажи наоборот»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Хороший день – плохой день;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Невкусный обед – вкусный обед;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Неинтересный фильм — …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Солёный – сладкий</w:t>
      </w:r>
    </w:p>
    <w:p w:rsidR="001017F9" w:rsidRPr="00603FE1" w:rsidRDefault="001017F9" w:rsidP="00603FE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Чистый мальчик – грязный мальчик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"/>
          <w:bCs/>
          <w:color w:val="000000"/>
          <w:sz w:val="28"/>
          <w:szCs w:val="28"/>
        </w:rPr>
        <w:t>Упражнение </w:t>
      </w:r>
      <w:r w:rsidRPr="00603FE1">
        <w:rPr>
          <w:rStyle w:val="c13"/>
          <w:bCs/>
          <w:iCs/>
          <w:color w:val="000000"/>
          <w:sz w:val="28"/>
          <w:szCs w:val="28"/>
        </w:rPr>
        <w:t>«Скажи ласково»</w:t>
      </w:r>
    </w:p>
    <w:p w:rsidR="001017F9" w:rsidRPr="00603FE1" w:rsidRDefault="001017F9" w:rsidP="00603FE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дом – домик; огурец – огурчик; вкусный – вкусненький; сухой – сухонький и другие.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1"/>
          <w:bCs/>
          <w:color w:val="000000"/>
          <w:sz w:val="28"/>
          <w:szCs w:val="28"/>
        </w:rPr>
        <w:t>Упражнение </w:t>
      </w:r>
      <w:r w:rsidRPr="00603FE1">
        <w:rPr>
          <w:rStyle w:val="c12"/>
          <w:bCs/>
          <w:iCs/>
          <w:color w:val="000000"/>
          <w:sz w:val="28"/>
          <w:szCs w:val="28"/>
        </w:rPr>
        <w:t>«Мама, папа, детёныш»</w:t>
      </w:r>
    </w:p>
    <w:p w:rsidR="001017F9" w:rsidRPr="00603FE1" w:rsidRDefault="001017F9" w:rsidP="00603FE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603FE1">
        <w:rPr>
          <w:rStyle w:val="c0"/>
          <w:color w:val="000000"/>
          <w:sz w:val="28"/>
          <w:szCs w:val="28"/>
        </w:rPr>
        <w:t>Это упражнение можно делать в постели с ребёнком. Ребенка мама </w:t>
      </w:r>
      <w:r w:rsidRPr="00603FE1">
        <w:rPr>
          <w:rStyle w:val="c3"/>
          <w:color w:val="000000"/>
          <w:sz w:val="28"/>
          <w:szCs w:val="28"/>
          <w:u w:val="single"/>
        </w:rPr>
        <w:t>говорит</w:t>
      </w:r>
      <w:r w:rsidRPr="00603FE1">
        <w:rPr>
          <w:rStyle w:val="c0"/>
          <w:color w:val="000000"/>
          <w:sz w:val="28"/>
          <w:szCs w:val="28"/>
        </w:rPr>
        <w:t>: </w:t>
      </w:r>
      <w:r w:rsidRPr="00603FE1">
        <w:rPr>
          <w:rStyle w:val="c2"/>
          <w:iCs/>
          <w:color w:val="000000"/>
          <w:sz w:val="28"/>
          <w:szCs w:val="28"/>
        </w:rPr>
        <w:t>«Ты мой котёнок!»</w:t>
      </w:r>
      <w:r w:rsidRPr="00603FE1">
        <w:rPr>
          <w:rStyle w:val="c0"/>
          <w:color w:val="000000"/>
          <w:sz w:val="28"/>
          <w:szCs w:val="28"/>
        </w:rPr>
        <w:t> Малыш </w:t>
      </w:r>
      <w:r w:rsidRPr="00603FE1">
        <w:rPr>
          <w:rStyle w:val="c3"/>
          <w:color w:val="000000"/>
          <w:sz w:val="28"/>
          <w:szCs w:val="28"/>
          <w:u w:val="single"/>
        </w:rPr>
        <w:t>говорит</w:t>
      </w:r>
      <w:r w:rsidRPr="00603FE1">
        <w:rPr>
          <w:rStyle w:val="c0"/>
          <w:color w:val="000000"/>
          <w:sz w:val="28"/>
          <w:szCs w:val="28"/>
        </w:rPr>
        <w:t>: </w:t>
      </w:r>
      <w:r w:rsidRPr="00603FE1">
        <w:rPr>
          <w:rStyle w:val="c2"/>
          <w:iCs/>
          <w:color w:val="000000"/>
          <w:sz w:val="28"/>
          <w:szCs w:val="28"/>
        </w:rPr>
        <w:t xml:space="preserve">«ТЫ моя мама-кошка, а </w:t>
      </w:r>
      <w:r w:rsidRPr="00603FE1">
        <w:rPr>
          <w:rStyle w:val="c2"/>
          <w:iCs/>
          <w:color w:val="000000"/>
          <w:sz w:val="28"/>
          <w:szCs w:val="28"/>
        </w:rPr>
        <w:lastRenderedPageBreak/>
        <w:t>папа –кот»</w:t>
      </w:r>
      <w:r w:rsidRPr="00603FE1">
        <w:rPr>
          <w:rStyle w:val="c0"/>
          <w:color w:val="000000"/>
          <w:sz w:val="28"/>
          <w:szCs w:val="28"/>
        </w:rPr>
        <w:t>. </w:t>
      </w:r>
      <w:r w:rsidRPr="00603FE1">
        <w:rPr>
          <w:rStyle w:val="c3"/>
          <w:color w:val="000000"/>
          <w:sz w:val="28"/>
          <w:szCs w:val="28"/>
          <w:u w:val="single"/>
        </w:rPr>
        <w:t>Мама</w:t>
      </w:r>
      <w:r w:rsidRPr="00603FE1">
        <w:rPr>
          <w:rStyle w:val="c0"/>
          <w:color w:val="000000"/>
          <w:sz w:val="28"/>
          <w:szCs w:val="28"/>
        </w:rPr>
        <w:t>: </w:t>
      </w:r>
      <w:r w:rsidRPr="00603FE1">
        <w:rPr>
          <w:rStyle w:val="c2"/>
          <w:iCs/>
          <w:color w:val="000000"/>
          <w:sz w:val="28"/>
          <w:szCs w:val="28"/>
        </w:rPr>
        <w:t>«Ты мой цыплёнок!»</w:t>
      </w:r>
      <w:r w:rsidRPr="00603FE1">
        <w:rPr>
          <w:rStyle w:val="c0"/>
          <w:color w:val="000000"/>
          <w:sz w:val="28"/>
          <w:szCs w:val="28"/>
        </w:rPr>
        <w:t> Ребё</w:t>
      </w:r>
      <w:r w:rsidRPr="00603FE1">
        <w:rPr>
          <w:rStyle w:val="c3"/>
          <w:color w:val="000000"/>
          <w:sz w:val="28"/>
          <w:szCs w:val="28"/>
          <w:u w:val="single"/>
        </w:rPr>
        <w:t>нок</w:t>
      </w:r>
      <w:r w:rsidRPr="00603FE1">
        <w:rPr>
          <w:rStyle w:val="c0"/>
          <w:color w:val="000000"/>
          <w:sz w:val="28"/>
          <w:szCs w:val="28"/>
        </w:rPr>
        <w:t>: </w:t>
      </w:r>
      <w:r w:rsidRPr="00603FE1">
        <w:rPr>
          <w:rStyle w:val="c2"/>
          <w:iCs/>
          <w:color w:val="000000"/>
          <w:sz w:val="28"/>
          <w:szCs w:val="28"/>
        </w:rPr>
        <w:t>«Ты моя мама курица, а папа – петух»</w:t>
      </w:r>
      <w:r w:rsidRPr="00603FE1">
        <w:rPr>
          <w:rStyle w:val="c0"/>
          <w:color w:val="000000"/>
          <w:sz w:val="28"/>
          <w:szCs w:val="28"/>
        </w:rPr>
        <w:t> и т. д.</w:t>
      </w:r>
    </w:p>
    <w:p w:rsidR="004250C5" w:rsidRPr="00603FE1" w:rsidRDefault="004250C5" w:rsidP="00603FE1">
      <w:pPr>
        <w:spacing w:line="360" w:lineRule="auto"/>
        <w:ind w:firstLine="709"/>
        <w:rPr>
          <w:sz w:val="28"/>
          <w:szCs w:val="28"/>
        </w:rPr>
      </w:pPr>
    </w:p>
    <w:sectPr w:rsidR="004250C5" w:rsidRPr="0060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43"/>
    <w:rsid w:val="001017F9"/>
    <w:rsid w:val="004250C5"/>
    <w:rsid w:val="00603FE1"/>
    <w:rsid w:val="00623178"/>
    <w:rsid w:val="00D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1FBF-0A12-46FE-8E64-F03CD94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0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17F9"/>
  </w:style>
  <w:style w:type="paragraph" w:customStyle="1" w:styleId="c9">
    <w:name w:val="c9"/>
    <w:basedOn w:val="a"/>
    <w:rsid w:val="0010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7F9"/>
  </w:style>
  <w:style w:type="character" w:customStyle="1" w:styleId="c16">
    <w:name w:val="c16"/>
    <w:basedOn w:val="a0"/>
    <w:rsid w:val="001017F9"/>
  </w:style>
  <w:style w:type="character" w:customStyle="1" w:styleId="c12">
    <w:name w:val="c12"/>
    <w:basedOn w:val="a0"/>
    <w:rsid w:val="001017F9"/>
  </w:style>
  <w:style w:type="paragraph" w:customStyle="1" w:styleId="c7">
    <w:name w:val="c7"/>
    <w:basedOn w:val="a"/>
    <w:rsid w:val="0010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7F9"/>
  </w:style>
  <w:style w:type="paragraph" w:customStyle="1" w:styleId="c4">
    <w:name w:val="c4"/>
    <w:basedOn w:val="a"/>
    <w:rsid w:val="0010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17F9"/>
  </w:style>
  <w:style w:type="character" w:customStyle="1" w:styleId="c3">
    <w:name w:val="c3"/>
    <w:basedOn w:val="a0"/>
    <w:rsid w:val="001017F9"/>
  </w:style>
  <w:style w:type="paragraph" w:customStyle="1" w:styleId="c10">
    <w:name w:val="c10"/>
    <w:basedOn w:val="a"/>
    <w:rsid w:val="0010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79113</dc:creator>
  <cp:keywords/>
  <dc:description/>
  <cp:lastModifiedBy>79113</cp:lastModifiedBy>
  <cp:revision>3</cp:revision>
  <dcterms:created xsi:type="dcterms:W3CDTF">2023-01-12T13:10:00Z</dcterms:created>
  <dcterms:modified xsi:type="dcterms:W3CDTF">2024-01-24T07:17:00Z</dcterms:modified>
</cp:coreProperties>
</file>