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DD" w:rsidRDefault="00F70F81" w:rsidP="00F7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Бахтина Наталья Ивановна, музыкальный руководитель </w:t>
      </w:r>
    </w:p>
    <w:p w:rsidR="00F70F81" w:rsidRDefault="00F70F81" w:rsidP="00F7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№27 «Светлячок» города Йошкар-Олы</w:t>
      </w:r>
    </w:p>
    <w:p w:rsidR="00F70F81" w:rsidRDefault="00F70F81" w:rsidP="00F7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0CB" w:rsidRDefault="00F70F81" w:rsidP="00F7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b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ПИТАНИЕ У ДЕТЕЙ НРАВСТВЕННО-ПАТРИОТИЧЕСКИХ ЧУВСТВ ПОСРЕДСТВОМ МУЗЫКАЛЬНОЙ ДЕЯТЕЛЬНОСТИ</w:t>
      </w:r>
    </w:p>
    <w:p w:rsidR="00F70F81" w:rsidRPr="00F70F81" w:rsidRDefault="00F70F81" w:rsidP="00F7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(Из опыта работы)</w:t>
      </w:r>
    </w:p>
    <w:p w:rsidR="00C607FE" w:rsidRPr="00F70F81" w:rsidRDefault="00C607FE" w:rsidP="00F7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F5F" w:rsidRPr="00F70F81" w:rsidRDefault="00070F5F" w:rsidP="00AF32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 </w:t>
      </w:r>
    </w:p>
    <w:p w:rsidR="00B009E2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Замечательный человек и актер Е. Леонов говорил: “Каждый ребенок рождается добрым и для доброй жизни. В том, что он постепенно теряет запас доброты, виноваты и детский сад, и школа, и, конечно, семья, из </w:t>
      </w:r>
      <w:proofErr w:type="gramStart"/>
      <w:r w:rsidRPr="00F70F81">
        <w:rPr>
          <w:rFonts w:ascii="Times New Roman" w:eastAsia="Times New Roman" w:hAnsi="Times New Roman" w:cs="Times New Roman"/>
          <w:sz w:val="24"/>
          <w:szCs w:val="24"/>
        </w:rPr>
        <w:t>которой  ушли</w:t>
      </w:r>
      <w:proofErr w:type="gram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шутка, юмор, игра”.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 </w:t>
      </w:r>
    </w:p>
    <w:p w:rsidR="00B009E2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b/>
          <w:sz w:val="24"/>
          <w:szCs w:val="24"/>
        </w:rPr>
        <w:t>В нашем дошкольном учреждении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нравственно-патриотическому воспитанию уделяется большое внимание. В этом участвует весь коллектив, создавая атмосферу доброты, терпимости, душевного комфорта. </w:t>
      </w:r>
    </w:p>
    <w:p w:rsidR="00496BDE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Невозможно переоценить </w:t>
      </w:r>
      <w:r w:rsidRPr="00F70F81">
        <w:rPr>
          <w:rFonts w:ascii="Times New Roman" w:eastAsia="Times New Roman" w:hAnsi="Times New Roman" w:cs="Times New Roman"/>
          <w:b/>
          <w:sz w:val="24"/>
          <w:szCs w:val="24"/>
        </w:rPr>
        <w:t>роль музыки в нравственно-патриотическом воспитании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дошкольников. Ярко выплеснуть свои эмоции, выразить свое любовное отношение к тому уголку Родины, в котором он живет, ребенку помогают праздники и развлечения. Помимо этого</w:t>
      </w:r>
      <w:r w:rsidR="00F70F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</w:t>
      </w:r>
      <w:r w:rsidR="00496BDE" w:rsidRPr="00F70F81">
        <w:rPr>
          <w:rFonts w:ascii="Times New Roman" w:eastAsia="Times New Roman" w:hAnsi="Times New Roman" w:cs="Times New Roman"/>
          <w:sz w:val="24"/>
          <w:szCs w:val="24"/>
        </w:rPr>
        <w:t>ступках, сами не замечая этого.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 </w:t>
      </w:r>
    </w:p>
    <w:p w:rsidR="00496BDE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>Поскольку музыка способна воздействовать на чувства, настроения ребенка, постольку она способна преобразовывать е</w:t>
      </w:r>
      <w:r w:rsidR="00496BDE" w:rsidRPr="00F70F81">
        <w:rPr>
          <w:rFonts w:ascii="Times New Roman" w:eastAsia="Times New Roman" w:hAnsi="Times New Roman" w:cs="Times New Roman"/>
          <w:sz w:val="24"/>
          <w:szCs w:val="24"/>
        </w:rPr>
        <w:t>го нравственный и духовный мир.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Я, как педагог, осуществляющий музыкальное воспитание детей, стараюсь работать в тесном контакте с воспитателями. Мы вместе решаем, какую музыку использовать на комплексных, тематических занятиях, как ее лучше преподнести. Вместе с педагогами 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Большие потенциальные возможности нравственно-патриотического воздействия заключаются в народной музыке. </w:t>
      </w:r>
      <w:r w:rsidRPr="00F70F81">
        <w:rPr>
          <w:rFonts w:ascii="Times New Roman" w:eastAsia="Times New Roman" w:hAnsi="Times New Roman" w:cs="Times New Roman"/>
          <w:b/>
          <w:sz w:val="24"/>
          <w:szCs w:val="24"/>
        </w:rPr>
        <w:t>Народные музыкальные произведения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 </w:t>
      </w:r>
    </w:p>
    <w:p w:rsidR="00496BDE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С музыкальным фольклором дети знакомятся на музыкальных занятиях, в повседневной жизни, на досугах и при участии в народных праздниках.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</w:t>
      </w:r>
      <w:r w:rsidR="00496BDE" w:rsidRPr="00F70F81">
        <w:rPr>
          <w:rFonts w:ascii="Times New Roman" w:eastAsia="Times New Roman" w:hAnsi="Times New Roman" w:cs="Times New Roman"/>
          <w:sz w:val="24"/>
          <w:szCs w:val="24"/>
        </w:rPr>
        <w:t>– психологическое благополучие.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в слушании и ритмической деятельности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 народа, с образцами народного музыкального творчества. В нашем саду есть аудио записи народной музыки, сказок, звучания народного оркестра.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даются понятия: “народная музыка”, “оркестр народных инструментов”. На занятиях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Старших дошкольников знакомлю с выдающимися русскими композиторами: М.И. Глинкой, П.И. Чайковским, Н.А. Римский-Корсаков, рассказываю, что эти композиторы использовали народные мелодии в своем творчестве.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>В старшем возрасте они очень эффективны в качестве распевания. 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Широко использую в своей работе многообразие народной музыки для разучивания танцевальных движений, инсценировок, хороводов, плясок и т.д. Русская народная музыка звучит при выполнении движений на музыкальных зан</w:t>
      </w:r>
      <w:r w:rsidR="00F70F81">
        <w:rPr>
          <w:rFonts w:ascii="Times New Roman" w:eastAsia="Times New Roman" w:hAnsi="Times New Roman" w:cs="Times New Roman"/>
          <w:sz w:val="24"/>
          <w:szCs w:val="24"/>
        </w:rPr>
        <w:t xml:space="preserve">ятиях и в утренней гимнастике. 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Дети являются не </w:t>
      </w:r>
      <w:proofErr w:type="gramStart"/>
      <w:r w:rsidRPr="00F70F81">
        <w:rPr>
          <w:rFonts w:ascii="Times New Roman" w:eastAsia="Times New Roman" w:hAnsi="Times New Roman" w:cs="Times New Roman"/>
          <w:sz w:val="24"/>
          <w:szCs w:val="24"/>
        </w:rPr>
        <w:t>только  слушателями</w:t>
      </w:r>
      <w:proofErr w:type="gram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и зрителями, но и активными исполнителями песен, плясок, хороводов, музыкальных игр, используемых при подготовке к праздникам и развлечениям.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496BDE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В ряде случаев используется </w:t>
      </w:r>
      <w:r w:rsidRPr="00F70F81">
        <w:rPr>
          <w:rFonts w:ascii="Times New Roman" w:eastAsia="Times New Roman" w:hAnsi="Times New Roman" w:cs="Times New Roman"/>
          <w:b/>
          <w:sz w:val="24"/>
          <w:szCs w:val="24"/>
        </w:rPr>
        <w:t>взаимосвязь музыкального и изобразительного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81">
        <w:rPr>
          <w:rFonts w:ascii="Times New Roman" w:eastAsia="Times New Roman" w:hAnsi="Times New Roman" w:cs="Times New Roman"/>
          <w:b/>
          <w:sz w:val="24"/>
          <w:szCs w:val="24"/>
        </w:rPr>
        <w:t>искусства.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Народная музыка включается в занятия по изобразительной деятельности, когда дети создают декоративные композиции по мотивам народных промыслов. Часто включается и устный фольклор (сказки, </w:t>
      </w:r>
      <w:proofErr w:type="spellStart"/>
      <w:r w:rsidRPr="00F70F81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, пословицы, поговорки, загадки, скороговорки), что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 </w:t>
      </w:r>
    </w:p>
    <w:p w:rsidR="00496BDE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Следующим этапом работы в этом направлении </w:t>
      </w:r>
      <w:proofErr w:type="gramStart"/>
      <w:r w:rsidRPr="00F70F81">
        <w:rPr>
          <w:rFonts w:ascii="Times New Roman" w:eastAsia="Times New Roman" w:hAnsi="Times New Roman" w:cs="Times New Roman"/>
          <w:sz w:val="24"/>
          <w:szCs w:val="24"/>
        </w:rPr>
        <w:t>является  использование</w:t>
      </w:r>
      <w:proofErr w:type="gram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музыки при </w:t>
      </w:r>
      <w:r w:rsidRPr="00F70F81">
        <w:rPr>
          <w:rFonts w:ascii="Times New Roman" w:eastAsia="Times New Roman" w:hAnsi="Times New Roman" w:cs="Times New Roman"/>
          <w:b/>
          <w:sz w:val="24"/>
          <w:szCs w:val="24"/>
        </w:rPr>
        <w:t>ознакомлении детей с образом Родины.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</w:t>
      </w:r>
      <w:r w:rsidR="00496BDE" w:rsidRPr="00F70F81">
        <w:rPr>
          <w:rFonts w:ascii="Times New Roman" w:eastAsia="Times New Roman" w:hAnsi="Times New Roman" w:cs="Times New Roman"/>
          <w:sz w:val="24"/>
          <w:szCs w:val="24"/>
        </w:rPr>
        <w:t>ошение к окружающему.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Нравственное воспитание ребенка-дошкольника – это, прежде всего воспитание любви и уважения к матери. Для </w:t>
      </w:r>
      <w:proofErr w:type="gramStart"/>
      <w:r w:rsidRPr="00F70F81">
        <w:rPr>
          <w:rFonts w:ascii="Times New Roman" w:eastAsia="Times New Roman" w:hAnsi="Times New Roman" w:cs="Times New Roman"/>
          <w:sz w:val="24"/>
          <w:szCs w:val="24"/>
        </w:rPr>
        <w:t>многих людей это</w:t>
      </w:r>
      <w:proofErr w:type="gram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Чувства малышей отличаются простотой, непосредственностью: </w:t>
      </w:r>
    </w:p>
    <w:p w:rsidR="00B009E2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i/>
          <w:sz w:val="24"/>
          <w:szCs w:val="24"/>
        </w:rPr>
        <w:t xml:space="preserve">А для милой мамочки испеку два пряничка.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>В мелодии этой песни (</w:t>
      </w:r>
      <w:proofErr w:type="spellStart"/>
      <w:r w:rsidRPr="00F70F81">
        <w:rPr>
          <w:rFonts w:ascii="Times New Roman" w:eastAsia="Times New Roman" w:hAnsi="Times New Roman" w:cs="Times New Roman"/>
          <w:sz w:val="24"/>
          <w:szCs w:val="24"/>
        </w:rPr>
        <w:t>А.Филиппенко</w:t>
      </w:r>
      <w:proofErr w:type="spell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“Пирожки”) звучат и любовь, и ласка, и желание сделать маме приятное. </w:t>
      </w:r>
    </w:p>
    <w:p w:rsidR="00B009E2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Более сложные чувства у старших дошкольников. Это и гордость за свою маму: </w:t>
      </w:r>
    </w:p>
    <w:p w:rsidR="00B009E2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i/>
          <w:sz w:val="24"/>
          <w:szCs w:val="24"/>
        </w:rPr>
        <w:t xml:space="preserve">Пускай узнает ветер и звезды, и моря, </w:t>
      </w:r>
    </w:p>
    <w:p w:rsidR="00B009E2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лучше всех на свете мамочка моя! </w:t>
      </w:r>
    </w:p>
    <w:p w:rsidR="00B009E2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и чувство нежной радости, ласкового спокойствия (песня </w:t>
      </w:r>
      <w:proofErr w:type="spellStart"/>
      <w:r w:rsidRPr="00F70F81">
        <w:rPr>
          <w:rFonts w:ascii="Times New Roman" w:eastAsia="Times New Roman" w:hAnsi="Times New Roman" w:cs="Times New Roman"/>
          <w:sz w:val="24"/>
          <w:szCs w:val="24"/>
        </w:rPr>
        <w:t>А.Филиппенко</w:t>
      </w:r>
      <w:proofErr w:type="spell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“Хорошо рядом с мамой”).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эти песни прочно вошли в жизнь ребенка, я использую их на музыкальных занятиях – после чтения стихотворений о маме, и в праздничном концерте, посвященном Женскому дню 8 Марта. </w:t>
      </w:r>
    </w:p>
    <w:p w:rsidR="00B009E2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Очень верно подметил русский писатель Ю.Я. 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 </w:t>
      </w:r>
    </w:p>
    <w:p w:rsidR="00B009E2" w:rsidRPr="00F70F81" w:rsidRDefault="000265B8" w:rsidP="00AF3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>В продолжение этой темы хочется отметить еще один аспект, над которым работает наш коллектив. Это знакомство с малой Родиной. Дети любят узнавать о том месте, где они родились и живут в настоящее время. Родной город.… Надо показать ребенку, что он славен своей историей, традициями, достопримечательностями, памятниками, знаменитыми людьми. Старших дошкольников я знакомлю с песней про наш город Йошкар-Олу, и, пожалуй, эта одна из самых любимых детских песен.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моей работе очень важно, чтобы искусство помогало восприятию окружающего, развивало у детей чувство прекрасного, создавало у них определенное настроение, воспитывало любовь к родному городу и уважение к людям, живущим в нем. Ребенок будет любить и по-настоящему ценить свой родной край, если мы научим его этому.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b/>
          <w:sz w:val="24"/>
          <w:szCs w:val="24"/>
        </w:rPr>
        <w:t>Чувство любви к родной природе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отношение и к образам реальной природы.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в разделе слушания музыки программой предлагается масса инструментальной музыки, характеризующая образы природы: </w:t>
      </w:r>
      <w:proofErr w:type="spellStart"/>
      <w:r w:rsidRPr="00F70F81">
        <w:rPr>
          <w:rFonts w:ascii="Times New Roman" w:eastAsia="Times New Roman" w:hAnsi="Times New Roman" w:cs="Times New Roman"/>
          <w:sz w:val="24"/>
          <w:szCs w:val="24"/>
        </w:rPr>
        <w:t>П.Чайковский</w:t>
      </w:r>
      <w:proofErr w:type="spell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цикл “Времена года”, </w:t>
      </w:r>
      <w:proofErr w:type="spellStart"/>
      <w:r w:rsidRPr="00F70F81">
        <w:rPr>
          <w:rFonts w:ascii="Times New Roman" w:eastAsia="Times New Roman" w:hAnsi="Times New Roman" w:cs="Times New Roman"/>
          <w:sz w:val="24"/>
          <w:szCs w:val="24"/>
        </w:rPr>
        <w:t>А.Вивальди</w:t>
      </w:r>
      <w:proofErr w:type="spell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цикл “Времена года”, С. Прокофьев симфоническая сказка “Петя и волк</w:t>
      </w:r>
      <w:proofErr w:type="gramStart"/>
      <w:r w:rsidRPr="00F70F81">
        <w:rPr>
          <w:rFonts w:ascii="Times New Roman" w:eastAsia="Times New Roman" w:hAnsi="Times New Roman" w:cs="Times New Roman"/>
          <w:sz w:val="24"/>
          <w:szCs w:val="24"/>
        </w:rPr>
        <w:t>”,  и</w:t>
      </w:r>
      <w:proofErr w:type="gram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множество других пьес и музыкальных произведений для детей.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Планируя музыкальные занятия, я использую в работе с детьми такие методы и приемы, которые направляют внимание детей на те,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 Атмосфера радостной встречи с родной природой надолго остается в памяти ребенка, способствуя формированию его сознания как гражданина и патриота.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в рамках нравственно-патриотического воспитания имеет тема </w:t>
      </w:r>
      <w:r w:rsidRPr="00F70F81">
        <w:rPr>
          <w:rFonts w:ascii="Times New Roman" w:eastAsia="Times New Roman" w:hAnsi="Times New Roman" w:cs="Times New Roman"/>
          <w:b/>
          <w:sz w:val="24"/>
          <w:szCs w:val="24"/>
        </w:rPr>
        <w:t>“Защитников Отечества”.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Эта тема очень любима детьми. Песни этой тематики легко запоминаются ребятами. Особенно популярны у них “Бравые солдаты”, муз. </w:t>
      </w:r>
      <w:proofErr w:type="spellStart"/>
      <w:r w:rsidRPr="00F70F81">
        <w:rPr>
          <w:rFonts w:ascii="Times New Roman" w:eastAsia="Times New Roman" w:hAnsi="Times New Roman" w:cs="Times New Roman"/>
          <w:sz w:val="24"/>
          <w:szCs w:val="24"/>
        </w:rPr>
        <w:t>А.Филиппенко</w:t>
      </w:r>
      <w:proofErr w:type="spell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и “Будем в армии служить”, муз. </w:t>
      </w:r>
      <w:proofErr w:type="spellStart"/>
      <w:r w:rsidRPr="00F70F81">
        <w:rPr>
          <w:rFonts w:ascii="Times New Roman" w:eastAsia="Times New Roman" w:hAnsi="Times New Roman" w:cs="Times New Roman"/>
          <w:sz w:val="24"/>
          <w:szCs w:val="24"/>
        </w:rPr>
        <w:t>Ю.Чичкова</w:t>
      </w:r>
      <w:proofErr w:type="spellEnd"/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 и другие. Они написаны в темпе марша, содержание их созвучно с желанием ребят быть сильными и смелыми как защитники нашей Родины. С этой целью организуются развлечения совместно с родителями "Папа и я, спортсмены и друзья", где дети и их родители участвуют в конкурсах и соревнованиях.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Говоря о защитниках нашей Родины, нельзя оставлять без внимания и тему </w:t>
      </w:r>
      <w:r w:rsidRPr="00F70F81">
        <w:rPr>
          <w:rFonts w:ascii="Times New Roman" w:eastAsia="Times New Roman" w:hAnsi="Times New Roman" w:cs="Times New Roman"/>
          <w:b/>
          <w:sz w:val="24"/>
          <w:szCs w:val="24"/>
        </w:rPr>
        <w:t>Великой Победы</w:t>
      </w:r>
      <w:r w:rsidRPr="00F70F81">
        <w:rPr>
          <w:rFonts w:ascii="Times New Roman" w:eastAsia="Times New Roman" w:hAnsi="Times New Roman" w:cs="Times New Roman"/>
          <w:sz w:val="24"/>
          <w:szCs w:val="24"/>
        </w:rPr>
        <w:t xml:space="preserve">. В этой теме мы раскрываем детям величие подвига советского солдата, знакомя их с песнями тех времен и о тех временах. Интересно проходят конкурсы чтецов, где старшие дети выступают перед малышами. Музыкальные впечатления дошкольников опираются на знания, полученные на занятиях по ознакомлению с окружающим, на впечатления от экскурсий к памятникам погибших воинов. Всё это надолго остаётся в памяти ребят и является важнейшим фактором в формировании их морального облика и духовного воспитания. </w:t>
      </w:r>
    </w:p>
    <w:p w:rsidR="00B009E2" w:rsidRPr="00F70F81" w:rsidRDefault="000265B8" w:rsidP="00AF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Итак, совместное решение задач нравственно-патриотического воспитания: педагогами и музыкальным руководителем нашего детского сада, дало ощутимые результаты: музыка прочно вошла в быт детей, заняла значительное место в их жизни. </w:t>
      </w:r>
    </w:p>
    <w:p w:rsidR="00B009E2" w:rsidRPr="00F70F81" w:rsidRDefault="00B009E2" w:rsidP="00AF32F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009E2" w:rsidRPr="00F70F81" w:rsidSect="00F70F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9E2"/>
    <w:rsid w:val="000265B8"/>
    <w:rsid w:val="00070F5F"/>
    <w:rsid w:val="000D1C5D"/>
    <w:rsid w:val="00101B04"/>
    <w:rsid w:val="002252E0"/>
    <w:rsid w:val="002A17CC"/>
    <w:rsid w:val="002A41EE"/>
    <w:rsid w:val="00460D2F"/>
    <w:rsid w:val="00496BDE"/>
    <w:rsid w:val="005D0422"/>
    <w:rsid w:val="007E19DD"/>
    <w:rsid w:val="00800A37"/>
    <w:rsid w:val="0087667B"/>
    <w:rsid w:val="008F3A92"/>
    <w:rsid w:val="0093133A"/>
    <w:rsid w:val="009642A7"/>
    <w:rsid w:val="00A41506"/>
    <w:rsid w:val="00AF32F6"/>
    <w:rsid w:val="00B009E2"/>
    <w:rsid w:val="00B16F94"/>
    <w:rsid w:val="00BE00CB"/>
    <w:rsid w:val="00C607FE"/>
    <w:rsid w:val="00F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1AD8"/>
  <w15:docId w15:val="{33D0B2A8-C5D7-4782-B0B8-C1FB509C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C9E1-692A-4D11-B958-642B4D2D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21</cp:revision>
  <cp:lastPrinted>2001-12-31T22:51:00Z</cp:lastPrinted>
  <dcterms:created xsi:type="dcterms:W3CDTF">2001-12-31T22:44:00Z</dcterms:created>
  <dcterms:modified xsi:type="dcterms:W3CDTF">2024-01-17T13:36:00Z</dcterms:modified>
</cp:coreProperties>
</file>