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4D" w:rsidRPr="000C574C" w:rsidRDefault="0074744D" w:rsidP="001068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574C">
        <w:rPr>
          <w:rFonts w:ascii="Times New Roman" w:hAnsi="Times New Roman" w:cs="Times New Roman"/>
          <w:sz w:val="28"/>
          <w:szCs w:val="28"/>
        </w:rPr>
        <w:t xml:space="preserve">Третьякова Ольга Сергеевна, педагог </w:t>
      </w:r>
      <w:r w:rsidR="000C574C" w:rsidRPr="000C574C">
        <w:rPr>
          <w:rFonts w:ascii="Times New Roman" w:hAnsi="Times New Roman" w:cs="Times New Roman"/>
          <w:sz w:val="28"/>
          <w:szCs w:val="28"/>
        </w:rPr>
        <w:t>–</w:t>
      </w:r>
      <w:r w:rsidR="000C574C">
        <w:rPr>
          <w:rFonts w:ascii="Times New Roman" w:hAnsi="Times New Roman" w:cs="Times New Roman"/>
          <w:sz w:val="28"/>
          <w:szCs w:val="28"/>
        </w:rPr>
        <w:t xml:space="preserve"> </w:t>
      </w:r>
      <w:r w:rsidRPr="000C574C">
        <w:rPr>
          <w:rFonts w:ascii="Times New Roman" w:hAnsi="Times New Roman" w:cs="Times New Roman"/>
          <w:sz w:val="28"/>
          <w:szCs w:val="28"/>
        </w:rPr>
        <w:t>психолог</w:t>
      </w:r>
    </w:p>
    <w:p w:rsidR="000C574C" w:rsidRPr="000C574C" w:rsidRDefault="000C574C" w:rsidP="001068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574C">
        <w:rPr>
          <w:rFonts w:ascii="Times New Roman" w:hAnsi="Times New Roman" w:cs="Times New Roman"/>
          <w:sz w:val="28"/>
          <w:szCs w:val="28"/>
        </w:rPr>
        <w:t>МДОУ</w:t>
      </w:r>
      <w:r w:rsidR="001068B9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</w:t>
      </w:r>
      <w:r w:rsidRPr="000C574C">
        <w:rPr>
          <w:rFonts w:ascii="Times New Roman" w:hAnsi="Times New Roman" w:cs="Times New Roman"/>
          <w:sz w:val="28"/>
          <w:szCs w:val="28"/>
        </w:rPr>
        <w:t>№1 «Золотой ключик»</w:t>
      </w:r>
    </w:p>
    <w:p w:rsidR="000C574C" w:rsidRDefault="001068B9" w:rsidP="001068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574C" w:rsidRPr="000C574C">
        <w:rPr>
          <w:rFonts w:ascii="Times New Roman" w:hAnsi="Times New Roman" w:cs="Times New Roman"/>
          <w:sz w:val="28"/>
          <w:szCs w:val="28"/>
        </w:rPr>
        <w:t>ород Коряжма Архангельской области</w:t>
      </w:r>
    </w:p>
    <w:p w:rsidR="001068B9" w:rsidRDefault="001068B9" w:rsidP="001068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574C" w:rsidRDefault="001068B9" w:rsidP="001068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B9">
        <w:rPr>
          <w:rFonts w:ascii="Times New Roman" w:hAnsi="Times New Roman" w:cs="Times New Roman"/>
          <w:b/>
          <w:sz w:val="28"/>
          <w:szCs w:val="28"/>
        </w:rPr>
        <w:t>СНИЖЕНИЕ УРОВНЯ АГРЕССИВНОСТИ С ПОМОЩЬЮ СКАЗКОТЕРАПИИ</w:t>
      </w:r>
    </w:p>
    <w:p w:rsidR="001068B9" w:rsidRPr="001068B9" w:rsidRDefault="001068B9" w:rsidP="001068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B9" w:rsidRDefault="0074744D" w:rsidP="00106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Pr="0074744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74744D">
        <w:rPr>
          <w:rFonts w:ascii="Times New Roman" w:hAnsi="Times New Roman" w:cs="Times New Roman"/>
          <w:sz w:val="28"/>
          <w:szCs w:val="28"/>
        </w:rPr>
        <w:t xml:space="preserve"> является одним их основных средств психотерапевтического воздействия, применяемого с целью коррекции различных психических процессов и поведенческих реакций ребенка. </w:t>
      </w:r>
    </w:p>
    <w:p w:rsidR="001068B9" w:rsidRDefault="0074744D" w:rsidP="00106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Pr="0074744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4744D">
        <w:rPr>
          <w:rFonts w:ascii="Times New Roman" w:hAnsi="Times New Roman" w:cs="Times New Roman"/>
          <w:sz w:val="28"/>
          <w:szCs w:val="28"/>
        </w:rPr>
        <w:t xml:space="preserve"> заключаются в том, что она позволяет выявить внутренние и внешние состояния ребенка. В настоящее время психологи и терапевты проводят исследования, позволяющие изучить и описать воздействие сказок на подсознание и сознание детей. </w:t>
      </w:r>
    </w:p>
    <w:p w:rsidR="00735C1F" w:rsidRDefault="00735C1F" w:rsidP="0073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 xml:space="preserve">Сама ценность и эффективность </w:t>
      </w:r>
      <w:proofErr w:type="spellStart"/>
      <w:r w:rsidRPr="0074744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4744D">
        <w:rPr>
          <w:rFonts w:ascii="Times New Roman" w:hAnsi="Times New Roman" w:cs="Times New Roman"/>
          <w:sz w:val="28"/>
          <w:szCs w:val="28"/>
        </w:rPr>
        <w:t xml:space="preserve"> очевидна: </w:t>
      </w:r>
    </w:p>
    <w:p w:rsidR="00735C1F" w:rsidRDefault="00735C1F" w:rsidP="0073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>– в сказочных ситуациях отсутствует дидактика, то есть, как поступить в какой-либо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4D">
        <w:rPr>
          <w:rFonts w:ascii="Times New Roman" w:hAnsi="Times New Roman" w:cs="Times New Roman"/>
          <w:sz w:val="28"/>
          <w:szCs w:val="28"/>
        </w:rPr>
        <w:t xml:space="preserve">сказка лишь намекает, также ребенок усваивает причинно-следственные связи, потому как сюжет сказки логично построен; </w:t>
      </w:r>
    </w:p>
    <w:p w:rsidR="00735C1F" w:rsidRDefault="00735C1F" w:rsidP="0073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4D">
        <w:rPr>
          <w:rFonts w:ascii="Times New Roman" w:hAnsi="Times New Roman" w:cs="Times New Roman"/>
          <w:sz w:val="28"/>
          <w:szCs w:val="28"/>
        </w:rPr>
        <w:t xml:space="preserve">в сказках отсутствуют чёткие персонификации, и это позволяет ребёнку идентифицировать себя с главным героем, наблюдая за судьбой персонажа, ребёнок видит последствия того или иного выбора; </w:t>
      </w:r>
    </w:p>
    <w:p w:rsidR="00735C1F" w:rsidRDefault="00735C1F" w:rsidP="0073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4D">
        <w:rPr>
          <w:rFonts w:ascii="Times New Roman" w:hAnsi="Times New Roman" w:cs="Times New Roman"/>
          <w:sz w:val="28"/>
          <w:szCs w:val="28"/>
        </w:rPr>
        <w:t xml:space="preserve">образность языка позволяет сказке иметь множество граней, и благодаря этому, ребёнку в разные периоды жизни, может помочь одна и та же сказка; </w:t>
      </w:r>
    </w:p>
    <w:p w:rsidR="00735C1F" w:rsidRPr="00E6000B" w:rsidRDefault="00735C1F" w:rsidP="00735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4D">
        <w:rPr>
          <w:rFonts w:ascii="Times New Roman" w:hAnsi="Times New Roman" w:cs="Times New Roman"/>
          <w:sz w:val="28"/>
          <w:szCs w:val="28"/>
        </w:rPr>
        <w:t xml:space="preserve">счастливый конец сказки даёт ребёнку чувство психологической защищенности. </w:t>
      </w:r>
    </w:p>
    <w:p w:rsidR="00735C1F" w:rsidRDefault="00E6000B" w:rsidP="00735C1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исследования и наблюдения особенностей агрессивного поведения старших дошкольников, была определена группа детей, проявляющих выраженные признаки агрессивного поведения. С этими 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lastRenderedPageBreak/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тьми были проведены занятия по 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программе коррекции агрессивного поведения посредством </w:t>
      </w:r>
      <w:proofErr w:type="spellStart"/>
      <w:r w:rsidRPr="008A08A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00B" w:rsidRDefault="00735C1F" w:rsidP="00735C1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занятий  по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данной  программе являлось: обучение детей системе знаний, умений, навыков, способствующих управлению агрессивным поведением. 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Ведущей формой организации коррекционной работы являлись индивидуальные занятия с детьми, а профилактическая работа дополнялась подгрупповыми работами.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В ходе 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использовались такие 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приемы как: чтение и рассказывание сказок, </w:t>
      </w:r>
      <w:proofErr w:type="spellStart"/>
      <w:r w:rsidRPr="008A08A9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сказок, придумывание новых сказок по сюжетным картинкам и с помощью кукольных игрушек, разукрашивание сказочных героев, а </w:t>
      </w:r>
      <w:r w:rsidR="00242E7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задействовались  элементы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8A9">
        <w:rPr>
          <w:rFonts w:ascii="Times New Roman" w:eastAsia="Times New Roman" w:hAnsi="Times New Roman" w:cs="Times New Roman"/>
          <w:sz w:val="28"/>
          <w:szCs w:val="28"/>
        </w:rPr>
        <w:t>игротерапиии</w:t>
      </w:r>
      <w:proofErr w:type="spell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и песочной терапии. 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Структура занятий (менялась в зависимости от особенности занятия):</w:t>
      </w:r>
    </w:p>
    <w:p w:rsidR="00E6000B" w:rsidRPr="008A08A9" w:rsidRDefault="00E6000B" w:rsidP="00E6000B">
      <w:pPr>
        <w:widowControl w:val="0"/>
        <w:numPr>
          <w:ilvl w:val="0"/>
          <w:numId w:val="3"/>
        </w:numPr>
        <w:tabs>
          <w:tab w:val="left" w:pos="851"/>
          <w:tab w:val="left" w:pos="1065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>оздание доброжелательной атмосферы среди детей, погружение в сказку;</w:t>
      </w:r>
    </w:p>
    <w:p w:rsidR="00E6000B" w:rsidRPr="008A08A9" w:rsidRDefault="00E6000B" w:rsidP="00E6000B">
      <w:pPr>
        <w:widowControl w:val="0"/>
        <w:numPr>
          <w:ilvl w:val="0"/>
          <w:numId w:val="3"/>
        </w:numPr>
        <w:tabs>
          <w:tab w:val="left" w:pos="851"/>
          <w:tab w:val="left" w:pos="1065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ктивное повторение пройденного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и  вспоминание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того, что делали на прошлом занятии;</w:t>
      </w:r>
    </w:p>
    <w:p w:rsidR="00E6000B" w:rsidRDefault="00E6000B" w:rsidP="00E6000B">
      <w:pPr>
        <w:widowControl w:val="0"/>
        <w:numPr>
          <w:ilvl w:val="0"/>
          <w:numId w:val="3"/>
        </w:numPr>
        <w:tabs>
          <w:tab w:val="left" w:pos="851"/>
          <w:tab w:val="left" w:pos="1065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>тение, рассказывание новой или повторение уже знакомой детям сказки;</w:t>
      </w:r>
    </w:p>
    <w:p w:rsidR="00E6000B" w:rsidRDefault="00E6000B" w:rsidP="00E6000B">
      <w:pPr>
        <w:widowControl w:val="0"/>
        <w:numPr>
          <w:ilvl w:val="0"/>
          <w:numId w:val="3"/>
        </w:numPr>
        <w:tabs>
          <w:tab w:val="left" w:pos="851"/>
          <w:tab w:val="left" w:pos="1065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00B">
        <w:rPr>
          <w:rFonts w:ascii="Times New Roman" w:eastAsia="Times New Roman" w:hAnsi="Times New Roman" w:cs="Times New Roman"/>
          <w:sz w:val="28"/>
          <w:szCs w:val="28"/>
        </w:rPr>
        <w:t>нализирование</w:t>
      </w:r>
      <w:proofErr w:type="spellEnd"/>
      <w:r w:rsidRPr="00E6000B">
        <w:rPr>
          <w:rFonts w:ascii="Times New Roman" w:eastAsia="Times New Roman" w:hAnsi="Times New Roman" w:cs="Times New Roman"/>
          <w:sz w:val="28"/>
          <w:szCs w:val="28"/>
        </w:rPr>
        <w:t xml:space="preserve"> сказки, рисование персонажей сказок, драматизация сказки;</w:t>
      </w:r>
    </w:p>
    <w:p w:rsidR="00E6000B" w:rsidRDefault="00E6000B" w:rsidP="00E6000B">
      <w:pPr>
        <w:widowControl w:val="0"/>
        <w:numPr>
          <w:ilvl w:val="0"/>
          <w:numId w:val="3"/>
        </w:numPr>
        <w:tabs>
          <w:tab w:val="left" w:pos="851"/>
          <w:tab w:val="left" w:pos="1065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000B">
        <w:rPr>
          <w:rFonts w:ascii="Times New Roman" w:eastAsia="Times New Roman" w:hAnsi="Times New Roman" w:cs="Times New Roman"/>
          <w:sz w:val="28"/>
          <w:szCs w:val="28"/>
        </w:rPr>
        <w:t>ознание сказки через связь нового «сказочного» опыта с реальной жизнью;</w:t>
      </w:r>
    </w:p>
    <w:p w:rsidR="00E6000B" w:rsidRPr="00E6000B" w:rsidRDefault="00E6000B" w:rsidP="00E6000B">
      <w:pPr>
        <w:widowControl w:val="0"/>
        <w:numPr>
          <w:ilvl w:val="0"/>
          <w:numId w:val="3"/>
        </w:numPr>
        <w:tabs>
          <w:tab w:val="left" w:pos="851"/>
          <w:tab w:val="left" w:pos="1065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000B">
        <w:rPr>
          <w:rFonts w:ascii="Times New Roman" w:eastAsia="Times New Roman" w:hAnsi="Times New Roman" w:cs="Times New Roman"/>
          <w:sz w:val="28"/>
          <w:szCs w:val="28"/>
        </w:rPr>
        <w:t>ыход из сказки, создание положительного эмоционального настроя детей.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Комплекс занятий состоял из 5 индивидуальных и 5 подгрупповых занятий с детьми. Проводилась беседа по сказкам, ход занятия менялся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ответов и поведения детей. В процессе работы каждый ребенок принимал участие в данной группе детей, которым постоянно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давались  разные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8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задания, способствующие достижению детьми обеспечивающего успеха. 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использования метода </w:t>
      </w:r>
      <w:proofErr w:type="spellStart"/>
      <w:r w:rsidRPr="008A08A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, каждый ребенок становился увереннее в себе: он мог чувствовать свой успех и радоваться за него, слышать одобрение и похвалу со стороны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воспитателя  и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других детей. Все это способствовало   наиболее быстрому укреплению доверительного общения в группе детей и более доброжелательному отношению их друг к другу.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После каждого проведённого занятия проводился анализ поведения детей.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На основании анализа коррекционной работы были выявлены изменения в поведении детей, а именно:</w:t>
      </w:r>
    </w:p>
    <w:p w:rsidR="00E6000B" w:rsidRPr="008A08A9" w:rsidRDefault="00E6000B" w:rsidP="00E6000B">
      <w:pPr>
        <w:widowControl w:val="0"/>
        <w:numPr>
          <w:ilvl w:val="0"/>
          <w:numId w:val="4"/>
        </w:numPr>
        <w:tabs>
          <w:tab w:val="left" w:pos="1024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сформировалась положительная модель поведения;</w:t>
      </w:r>
    </w:p>
    <w:p w:rsidR="00E6000B" w:rsidRPr="008A08A9" w:rsidRDefault="00E6000B" w:rsidP="00E6000B">
      <w:pPr>
        <w:widowControl w:val="0"/>
        <w:numPr>
          <w:ilvl w:val="0"/>
          <w:numId w:val="4"/>
        </w:numPr>
        <w:tabs>
          <w:tab w:val="left" w:pos="1024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проявились дружеские взаимоотношения со сверстниками;</w:t>
      </w:r>
    </w:p>
    <w:p w:rsidR="00E6000B" w:rsidRPr="008A08A9" w:rsidRDefault="00E6000B" w:rsidP="00E6000B">
      <w:pPr>
        <w:widowControl w:val="0"/>
        <w:numPr>
          <w:ilvl w:val="0"/>
          <w:numId w:val="4"/>
        </w:numPr>
        <w:tabs>
          <w:tab w:val="left" w:pos="1000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появились навыки конструктивного разрешения конфликтных ситуаций.</w:t>
      </w:r>
    </w:p>
    <w:p w:rsidR="00242E77" w:rsidRPr="008A08A9" w:rsidRDefault="00242E77" w:rsidP="00242E77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Средства комплексной </w:t>
      </w:r>
      <w:proofErr w:type="spellStart"/>
      <w:r w:rsidRPr="008A08A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позволяют формировать и воспитывать у детей такие компоненты поведения, как:</w:t>
      </w:r>
    </w:p>
    <w:p w:rsidR="00242E77" w:rsidRPr="008A08A9" w:rsidRDefault="00242E77" w:rsidP="00242E77">
      <w:pPr>
        <w:widowControl w:val="0"/>
        <w:numPr>
          <w:ilvl w:val="0"/>
          <w:numId w:val="5"/>
        </w:numPr>
        <w:tabs>
          <w:tab w:val="left" w:pos="1045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положительную эмоциональную реакцию в отношении себя и своих сверстников;</w:t>
      </w:r>
    </w:p>
    <w:p w:rsidR="00242E77" w:rsidRPr="008A08A9" w:rsidRDefault="00242E77" w:rsidP="00242E77">
      <w:pPr>
        <w:widowControl w:val="0"/>
        <w:numPr>
          <w:ilvl w:val="0"/>
          <w:numId w:val="5"/>
        </w:numPr>
        <w:tabs>
          <w:tab w:val="left" w:pos="1064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понимание собственных эмоций и чувств к себе, а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 других людей;</w:t>
      </w:r>
    </w:p>
    <w:p w:rsidR="00242E77" w:rsidRPr="008A08A9" w:rsidRDefault="00242E77" w:rsidP="00242E77">
      <w:pPr>
        <w:widowControl w:val="0"/>
        <w:numPr>
          <w:ilvl w:val="0"/>
          <w:numId w:val="5"/>
        </w:numPr>
        <w:tabs>
          <w:tab w:val="left" w:pos="1064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доброжелательное разрешение межличностных конфликтов;</w:t>
      </w:r>
    </w:p>
    <w:p w:rsidR="00242E77" w:rsidRPr="008A08A9" w:rsidRDefault="00242E77" w:rsidP="00242E77">
      <w:pPr>
        <w:widowControl w:val="0"/>
        <w:numPr>
          <w:ilvl w:val="0"/>
          <w:numId w:val="5"/>
        </w:numPr>
        <w:tabs>
          <w:tab w:val="left" w:pos="1064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>конструктивное взаимодействие со сверстниками.</w:t>
      </w:r>
    </w:p>
    <w:p w:rsidR="00E6000B" w:rsidRPr="008A08A9" w:rsidRDefault="00E6000B" w:rsidP="00E6000B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сделать вывод, что целенаправленное регулярное </w:t>
      </w:r>
      <w:proofErr w:type="gramStart"/>
      <w:r w:rsidRPr="008A08A9">
        <w:rPr>
          <w:rFonts w:ascii="Times New Roman" w:eastAsia="Times New Roman" w:hAnsi="Times New Roman" w:cs="Times New Roman"/>
          <w:sz w:val="28"/>
          <w:szCs w:val="28"/>
        </w:rPr>
        <w:t>использование  коррекционно</w:t>
      </w:r>
      <w:proofErr w:type="gramEnd"/>
      <w:r w:rsidRPr="008A08A9">
        <w:rPr>
          <w:rFonts w:ascii="Times New Roman" w:eastAsia="Times New Roman" w:hAnsi="Times New Roman" w:cs="Times New Roman"/>
          <w:sz w:val="28"/>
          <w:szCs w:val="28"/>
        </w:rPr>
        <w:t xml:space="preserve">-развивающих занятий, в основе которых лежит  метод </w:t>
      </w:r>
      <w:proofErr w:type="spellStart"/>
      <w:r w:rsidRPr="008A08A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8A08A9">
        <w:rPr>
          <w:rFonts w:ascii="Times New Roman" w:eastAsia="Times New Roman" w:hAnsi="Times New Roman" w:cs="Times New Roman"/>
          <w:sz w:val="28"/>
          <w:szCs w:val="28"/>
        </w:rPr>
        <w:t>, снижает агрессивность детей старшего дошкольного возраста, исправляет их агрессивное поведение.</w:t>
      </w:r>
    </w:p>
    <w:p w:rsidR="00E6000B" w:rsidRDefault="00E6000B" w:rsidP="00106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B5" w:rsidRPr="0074744D" w:rsidRDefault="00132CB5" w:rsidP="00106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CB5" w:rsidRPr="0074744D" w:rsidSect="007474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A52CF"/>
    <w:multiLevelType w:val="hybridMultilevel"/>
    <w:tmpl w:val="26829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8D6BBF"/>
    <w:multiLevelType w:val="multilevel"/>
    <w:tmpl w:val="AC6E80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87123"/>
    <w:multiLevelType w:val="multilevel"/>
    <w:tmpl w:val="A28A2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BA5EAC"/>
    <w:multiLevelType w:val="multilevel"/>
    <w:tmpl w:val="6680AA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22C56"/>
    <w:multiLevelType w:val="multilevel"/>
    <w:tmpl w:val="0F6C1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44D"/>
    <w:rsid w:val="000C574C"/>
    <w:rsid w:val="001068B9"/>
    <w:rsid w:val="00132CB5"/>
    <w:rsid w:val="00242E77"/>
    <w:rsid w:val="00604B79"/>
    <w:rsid w:val="00735C1F"/>
    <w:rsid w:val="0074744D"/>
    <w:rsid w:val="00E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3728C-2281-4A79-A3CE-177A1F5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0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Win8</cp:lastModifiedBy>
  <cp:revision>3</cp:revision>
  <dcterms:created xsi:type="dcterms:W3CDTF">2023-11-12T16:56:00Z</dcterms:created>
  <dcterms:modified xsi:type="dcterms:W3CDTF">2023-11-12T18:20:00Z</dcterms:modified>
</cp:coreProperties>
</file>