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2F4D" w14:textId="7B1A3989" w:rsidR="00923931" w:rsidRPr="001B6CE5" w:rsidRDefault="001B6CE5" w:rsidP="00840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6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Трескина Светлана Владимировна</w:t>
      </w:r>
    </w:p>
    <w:p w14:paraId="381E4597" w14:textId="60845884" w:rsidR="001B6CE5" w:rsidRPr="001B6CE5" w:rsidRDefault="001B6CE5" w:rsidP="00840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6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 высшей категории</w:t>
      </w:r>
    </w:p>
    <w:p w14:paraId="5044A46E" w14:textId="0FE64EC9" w:rsidR="001B6CE5" w:rsidRDefault="001B6CE5" w:rsidP="00840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6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«Большесосновская СОШ», с/п «Большесосновский детский сад»</w:t>
      </w:r>
    </w:p>
    <w:p w14:paraId="116930D1" w14:textId="0B827375" w:rsidR="001B6CE5" w:rsidRDefault="001B6CE5" w:rsidP="00840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940574" w14:textId="77777777" w:rsidR="001B6CE5" w:rsidRPr="001B6CE5" w:rsidRDefault="001B6CE5" w:rsidP="00840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0D59F7" w14:textId="77777777" w:rsidR="00A62E8A" w:rsidRPr="00840395" w:rsidRDefault="00A62E8A" w:rsidP="00840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«Использование мнемотехники в работе с детьми дошкольного возраста»</w:t>
      </w:r>
    </w:p>
    <w:p w14:paraId="39412D07" w14:textId="77777777" w:rsidR="00A62E8A" w:rsidRPr="00840395" w:rsidRDefault="00A62E8A" w:rsidP="0084039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  <w:t>Что такое мнемотехника?</w:t>
      </w:r>
    </w:p>
    <w:p w14:paraId="14692649" w14:textId="77777777" w:rsidR="00923931" w:rsidRPr="00840395" w:rsidRDefault="00A62E8A" w:rsidP="00840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МНЕМОТЕХНИКА – это система методов и приемов, обеспечивающих эффективное запоминание, сохранение и воспроизведение информации.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Мнемотехника использует естественные механизмы памяти мозга и позволяет полностью контролировать процесс запоминания, сохранения и припоминания информации.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Почему нужно использовать мнемотехнику в детском саду?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настоящее время воспитатели всё чаще сталкиваются с такими проблемами в развитии детей, как: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маленький словарный запас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неумение согласовывать слова в предложении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нарушение звукопроизношения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плохое развитие связной речи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несформированность психических процессов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несовершенство различных видов мышления.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Поэтому перед воспитателями встаёт задача, как помочь детям, но так, чтобы им было легко и интересно.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Мнемотехника помогает упростить для детей процесс непосредственно-образовательной деятельности. Дети обучаются в интересной игровой форме, без умственных и эмоциональных перегрузок.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Актуальность мнемотехники для дошкольников обусловлена тем, что как раз в этом возрасте у детей преобладает наглядно-образная память, и запоминание носит в основном непроизвольный характер: дети лучше запоминают события, предметы, факты, явления, близкие их жизненному опыту.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Приёмы мнемотехники облегчают процесс запоминания у детей и увеличивают объём памяти путём образования дополнительных ассоциаций.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Мнемотехника помогает развивать: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зрительную и слуховую память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зрительное и слуховое внимание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воображение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восприятие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развивает кругозор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развивает все стороны речи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любая работа, мнемотехника строится по принципу от простого к сложному. Её можно разделить на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 этапа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этап: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Начинать работу с детьми любого возраста необходимо со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знакомства с символами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На начальном этапе воспитатель предлагает и объясняет детям значение символов.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Малышам лучше предлагать картинки понятные для их восприятия, постепенно заменяя их схематичными, контурными изображениями предметов.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старшем возрасте, когда дети научатся хорошо мыслить образно, можно будет подключать их к работе над символами.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Например: как нарисовать слово «сильный»? Дети предлагают разные варианты 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симво</w:t>
      </w:r>
      <w:r w:rsidR="00923931"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лических изображений, и потом вместе выбрать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наиболее удачный вариант, подходящий к данному слов</w:t>
      </w:r>
      <w:r w:rsidR="00923931"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у. </w:t>
      </w:r>
    </w:p>
    <w:p w14:paraId="20EE6F9A" w14:textId="77777777" w:rsidR="00A62E8A" w:rsidRPr="00840395" w:rsidRDefault="00A62E8A" w:rsidP="00840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работа с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4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мнемоквадратами</w:t>
      </w:r>
      <w:proofErr w:type="spellEnd"/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этом этапе работы можно проводить с детьми игры типа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«Подскажи словечко»,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«Найди пару»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«Скажи по-другому» (синонимы) – старший дошкольный возраст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«Скажи наоборот» (антонимы) – старший дошкольный возраст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этап: 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этом этапе нужно научить детей «читать» простые схемы из 2 – 4 символов.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Например: при описании предметов детям предлагаются символы для обозначения цвета, формы, величины, действия с предметом. Этот приём хорошо использовать для работы с загадкой.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этом же этапе учим детей «читать» простые предложения из 2-3 слов без предлогов и союзов.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этап работы называют – работа с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4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мнемодорожками</w:t>
      </w:r>
      <w:proofErr w:type="spellEnd"/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этап: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этом этапе начинается работа с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4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мнемотаблицами</w:t>
      </w:r>
      <w:proofErr w:type="spellEnd"/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763C1972" w14:textId="77777777" w:rsidR="00A62E8A" w:rsidRPr="00840395" w:rsidRDefault="00A62E8A" w:rsidP="0084039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  <w:t xml:space="preserve">Что такое </w:t>
      </w:r>
      <w:proofErr w:type="spellStart"/>
      <w:r w:rsidRPr="00840395"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  <w:t>мнемотаблица</w:t>
      </w:r>
      <w:proofErr w:type="spellEnd"/>
      <w:r w:rsidRPr="00840395"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  <w:t>?</w:t>
      </w:r>
    </w:p>
    <w:p w14:paraId="7AA91496" w14:textId="77777777" w:rsidR="00923931" w:rsidRPr="00840395" w:rsidRDefault="00A62E8A" w:rsidP="00840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Мнемотаблица</w:t>
      </w:r>
      <w:proofErr w:type="spellEnd"/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это схема, в которую заложена определённая информация. Использование </w:t>
      </w:r>
      <w:proofErr w:type="spellStart"/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мнемотаблиц</w:t>
      </w:r>
      <w:proofErr w:type="spellEnd"/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помогает детям эффективно воспринимать и воспроизводить полученную информацию, значительно сокращает время обучения и значительно облегчает детям поиск и запоминание слов, предложений и текстов. </w:t>
      </w:r>
      <w:proofErr w:type="spellStart"/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Мнемотаблицы</w:t>
      </w:r>
      <w:proofErr w:type="spellEnd"/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являются дидактическим материалом. Они могут иметь самый широкий круг использования, практически в любой образовательной области, в любом виде деятельности.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Мнемотаблицы</w:t>
      </w:r>
      <w:proofErr w:type="spellEnd"/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-схемы можно использовать: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для ознакомления детей с окружающим миром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при заучивании стихов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при пересказах художественной литературы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при обучении составлению рассказов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при отгадывании и загадывании загадок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для обогащения словарного запаса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при обучении составу числа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при воспитании культурно-гигиенических навыков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при воспитании навыков самообслуживания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при ознакомлении с основами безопасности жизнедеятельности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Чтобы </w:t>
      </w:r>
      <w:proofErr w:type="spellStart"/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мнемотаблица</w:t>
      </w:r>
      <w:proofErr w:type="spellEnd"/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как наглядно-практическое средство познания, выполняла свою функцию, она должна соответствовать ряду требований: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чётко отражать основные свойства и отношения, которые должны быть освоены с её помощью.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быть простой для восприятия и доступной для воспроизведения и действий с ней.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соответствовать уровню развития детей.</w:t>
      </w:r>
    </w:p>
    <w:p w14:paraId="4387A72B" w14:textId="77777777" w:rsidR="00E91438" w:rsidRPr="00840395" w:rsidRDefault="00A62E8A" w:rsidP="00840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мнемотехники открывает для воспитателей огромные возможности для творчества и в образовательной деятельности и в совместной деятельности взрослого и ребёнка. Даёт возможность детям усваивать сложный материал легко и быстро.</w:t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Занятия с использованием мнемотехники всегда проходят интересно не только для детей, но и для педагога.</w:t>
      </w:r>
    </w:p>
    <w:p w14:paraId="4624ED05" w14:textId="77777777" w:rsidR="00E91438" w:rsidRPr="00840395" w:rsidRDefault="00E91438" w:rsidP="00840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5AED6" w14:textId="77777777" w:rsidR="00E91438" w:rsidRPr="001B6C4D" w:rsidRDefault="00E91438" w:rsidP="001B6C4D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spacing w:before="45" w:after="45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0395">
        <w:rPr>
          <w:rFonts w:ascii="Times New Roman" w:hAnsi="Times New Roman" w:cs="Times New Roman"/>
          <w:color w:val="000000"/>
          <w:sz w:val="24"/>
          <w:szCs w:val="24"/>
        </w:rPr>
        <w:t xml:space="preserve">Примером мнемотехники в ДОУ могут быть таблицы, построенные на изображении последовательности процессов умывания, мытья рук, одевания, сервировки стола. Маленькому ребенку сложно запомнить весь алгоритм действий, придуманный взрослыми, поэтому наглядные картинки, расшифрованные на занятиях и самостоятельно </w:t>
      </w:r>
      <w:r w:rsidRPr="008403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пересказанные, позволят ребенку, каждый раз подходя к умывальнику или шкафчику с вещами, легко воспроизвести этапы.</w:t>
      </w:r>
    </w:p>
    <w:p w14:paraId="1C310F4D" w14:textId="77777777" w:rsidR="00EE3569" w:rsidRPr="00840395" w:rsidRDefault="00E91438" w:rsidP="0084039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333333"/>
          <w:sz w:val="24"/>
          <w:szCs w:val="24"/>
          <w:shd w:val="clear" w:color="auto" w:fill="D8F0F8"/>
        </w:rPr>
      </w:pPr>
      <w:r w:rsidRPr="00840395">
        <w:rPr>
          <w:rFonts w:ascii="Times New Roman" w:hAnsi="Times New Roman" w:cs="Times New Roman"/>
          <w:color w:val="000000"/>
          <w:sz w:val="24"/>
          <w:szCs w:val="24"/>
        </w:rPr>
        <w:t>Еще один пример использования мнемотехники – разучивание стихов, когда каждой фразе или строчке соответствует своя картинка. Ребенок очень быстро запоминает стихотворение, если может его увидеть.</w:t>
      </w:r>
    </w:p>
    <w:p w14:paraId="2124C25C" w14:textId="77777777" w:rsidR="00840395" w:rsidRDefault="00840395" w:rsidP="0084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sectPr w:rsidR="00840395" w:rsidSect="00FC5C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3EDD08C" w14:textId="77777777" w:rsidR="00656590" w:rsidRDefault="00656590" w:rsidP="0084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14:paraId="1A40FE8B" w14:textId="65BCB80E" w:rsidR="00D26B37" w:rsidRPr="00840395" w:rsidRDefault="00EE3569" w:rsidP="0084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Заучивание стихотворения </w:t>
      </w:r>
      <w:proofErr w:type="spellStart"/>
      <w:r w:rsidRPr="00840395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П.Воронько</w:t>
      </w:r>
      <w:proofErr w:type="spellEnd"/>
      <w:r w:rsidRPr="00840395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“Пирог”</w:t>
      </w: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</w:p>
    <w:p w14:paraId="4A71DA09" w14:textId="77777777" w:rsidR="00D26B37" w:rsidRPr="00840395" w:rsidRDefault="00D26B37" w:rsidP="008403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Падал снег на порог,</w:t>
      </w: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Кот слепил себе пирог,</w:t>
      </w: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А пока лепил и пёк</w:t>
      </w: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Ручейком пирог утёк.</w:t>
      </w: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Пироги себе пеки</w:t>
      </w: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Не из снега – из муки.</w:t>
      </w:r>
    </w:p>
    <w:p w14:paraId="0CC66650" w14:textId="77777777" w:rsidR="00D26B37" w:rsidRPr="00840395" w:rsidRDefault="00D26B37" w:rsidP="0084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</w:t>
      </w:r>
      <w:proofErr w:type="spellStart"/>
      <w:r w:rsidRPr="00840395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Н.Нищева</w:t>
      </w:r>
      <w:proofErr w:type="spellEnd"/>
      <w:r w:rsidRPr="00840395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“Ёлочка”</w:t>
      </w: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</w:p>
    <w:p w14:paraId="324FB2C7" w14:textId="77777777" w:rsidR="00D26B37" w:rsidRPr="00840395" w:rsidRDefault="00D26B37" w:rsidP="008403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Перед нами ёлочка:</w:t>
      </w: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Шишечки, иголочки.</w:t>
      </w: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Шарики, фонарики,</w:t>
      </w: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Зайчики и свечки,</w:t>
      </w: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Звёзды, человечки.</w:t>
      </w:r>
    </w:p>
    <w:p w14:paraId="368A3A1C" w14:textId="77777777" w:rsidR="00EE3569" w:rsidRPr="00840395" w:rsidRDefault="00EE3569" w:rsidP="0084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4.</w:t>
      </w:r>
      <w:r w:rsidRPr="00840395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Игра “Снежная куча”. </w:t>
      </w: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Содержание игры: эта снежная куча не простая, а волшебная, она сделана не из снега, а из слов, которые все похожи на слово “снег”.</w:t>
      </w:r>
    </w:p>
    <w:p w14:paraId="6FE41864" w14:textId="77777777" w:rsidR="00EE3569" w:rsidRPr="00840395" w:rsidRDefault="00EE3569" w:rsidP="008403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Есть слово ласковое, маленькое – снежок.</w:t>
      </w:r>
    </w:p>
    <w:p w14:paraId="1C889477" w14:textId="77777777" w:rsidR="00EE3569" w:rsidRPr="00840395" w:rsidRDefault="00EE3569" w:rsidP="008403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Есть слово длинное – снегопад.</w:t>
      </w:r>
    </w:p>
    <w:p w14:paraId="3EB44E81" w14:textId="77777777" w:rsidR="00EE3569" w:rsidRPr="00840395" w:rsidRDefault="00EE3569" w:rsidP="008403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Есть слово красивое, слово признак – снежный (ком).</w:t>
      </w:r>
    </w:p>
    <w:p w14:paraId="26348A53" w14:textId="77777777" w:rsidR="00EE3569" w:rsidRPr="00840395" w:rsidRDefault="00EE3569" w:rsidP="008403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Есть слово - человек, сказочный персонаж – снегурочка.</w:t>
      </w:r>
    </w:p>
    <w:p w14:paraId="48AB555D" w14:textId="77777777" w:rsidR="00EE3569" w:rsidRPr="00840395" w:rsidRDefault="00EE3569" w:rsidP="008403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Есть слово – фигура, вылепленная из снега – снеговик.</w:t>
      </w:r>
    </w:p>
    <w:p w14:paraId="6FF6A800" w14:textId="77777777" w:rsidR="00EE3569" w:rsidRPr="00840395" w:rsidRDefault="00EE3569" w:rsidP="008403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Есть слово лёгкая, пушистая – снежинка.</w:t>
      </w:r>
    </w:p>
    <w:p w14:paraId="6497F252" w14:textId="77777777" w:rsidR="00EE3569" w:rsidRPr="00840395" w:rsidRDefault="00EE3569" w:rsidP="008403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Есть слово – цветок – подснежник.</w:t>
      </w:r>
    </w:p>
    <w:p w14:paraId="34382A67" w14:textId="77777777" w:rsidR="00EE3569" w:rsidRPr="00840395" w:rsidRDefault="00EE3569" w:rsidP="008403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Есть слово - птица - снегирь.</w:t>
      </w:r>
    </w:p>
    <w:p w14:paraId="69BF797F" w14:textId="77777777" w:rsidR="00EE3569" w:rsidRPr="00840395" w:rsidRDefault="00EE3569" w:rsidP="0084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Подул вдруг ветер и все слова-снежинки разлетелись. Предлагаю вам, дети, собрать их (Дети называют слова и складывают снежинки в кучу).</w:t>
      </w:r>
    </w:p>
    <w:p w14:paraId="71A4F34C" w14:textId="77777777" w:rsidR="00D26B37" w:rsidRPr="00840395" w:rsidRDefault="00D26B37" w:rsidP="00840395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r w:rsidRPr="00840395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Следующие примеры мнемотехники – рассказы по </w:t>
      </w:r>
      <w:proofErr w:type="spellStart"/>
      <w:r w:rsidRPr="00840395">
        <w:rPr>
          <w:rFonts w:ascii="Times New Roman" w:hAnsi="Times New Roman" w:cs="Times New Roman"/>
          <w:color w:val="000000"/>
          <w:sz w:val="24"/>
          <w:szCs w:val="24"/>
        </w:rPr>
        <w:t>мнемотаблицам</w:t>
      </w:r>
      <w:proofErr w:type="spellEnd"/>
      <w:r w:rsidRPr="00840395">
        <w:rPr>
          <w:rFonts w:ascii="Times New Roman" w:hAnsi="Times New Roman" w:cs="Times New Roman"/>
          <w:color w:val="000000"/>
          <w:sz w:val="24"/>
          <w:szCs w:val="24"/>
        </w:rPr>
        <w:t>. Воспитатель предлагает дошкольникам посмотреть на таблицу, затем расшифровывает ее. Затем детки воспроизводят получившийся рассказ, глядя на таблицу.</w:t>
      </w:r>
    </w:p>
    <w:p w14:paraId="6016959B" w14:textId="77777777" w:rsidR="00EE3569" w:rsidRPr="00840395" w:rsidRDefault="00D26B37" w:rsidP="0084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Пересказ рассказа “Здравствуй, зимушка-зима!”</w:t>
      </w:r>
    </w:p>
    <w:p w14:paraId="5D7643D5" w14:textId="77777777" w:rsidR="00EE3569" w:rsidRPr="00840395" w:rsidRDefault="00EE3569" w:rsidP="0084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1.Чтение </w:t>
      </w:r>
      <w:r w:rsidR="00D26B37"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текста и</w:t>
      </w:r>
      <w:r w:rsidR="00D26B37"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демонстрация опорных картинок </w:t>
      </w:r>
    </w:p>
    <w:p w14:paraId="1D152B22" w14:textId="77777777" w:rsidR="00EE3569" w:rsidRPr="00840395" w:rsidRDefault="00EE3569" w:rsidP="0084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Наступила зима. Всюду белый, пушистый снег. Холодно на улице. Дети оделись тепло, и пошли гулять. Они покатались на санках, лыжах, поиграли в снежки, слепили весёлого снеговика. Хорошо зимой!</w:t>
      </w:r>
    </w:p>
    <w:p w14:paraId="50246847" w14:textId="77777777" w:rsidR="00EE3569" w:rsidRPr="00840395" w:rsidRDefault="00EE3569" w:rsidP="0084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2. Ответы на вопросы по содержанию.</w:t>
      </w:r>
    </w:p>
    <w:p w14:paraId="1FC15D16" w14:textId="77777777" w:rsidR="00EE3569" w:rsidRPr="00840395" w:rsidRDefault="00EE3569" w:rsidP="008403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>Какое наступило время года?</w:t>
      </w:r>
    </w:p>
    <w:p w14:paraId="581CE10B" w14:textId="77777777" w:rsidR="00EE3569" w:rsidRPr="00840395" w:rsidRDefault="00EE3569" w:rsidP="008403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Где лежит снег?</w:t>
      </w:r>
    </w:p>
    <w:p w14:paraId="66F24AD8" w14:textId="77777777" w:rsidR="00EE3569" w:rsidRPr="00840395" w:rsidRDefault="00EE3569" w:rsidP="008403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Какой снег?</w:t>
      </w:r>
    </w:p>
    <w:p w14:paraId="782E373A" w14:textId="77777777" w:rsidR="00EE3569" w:rsidRPr="00840395" w:rsidRDefault="00EE3569" w:rsidP="008403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Какая погода на улице?</w:t>
      </w:r>
    </w:p>
    <w:p w14:paraId="2009A874" w14:textId="77777777" w:rsidR="00EE3569" w:rsidRPr="00840395" w:rsidRDefault="00EE3569" w:rsidP="008403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Куда пошли дети?</w:t>
      </w:r>
    </w:p>
    <w:p w14:paraId="2D9031B3" w14:textId="77777777" w:rsidR="00EE3569" w:rsidRPr="00840395" w:rsidRDefault="00EE3569" w:rsidP="008403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Как они оделись?</w:t>
      </w:r>
    </w:p>
    <w:p w14:paraId="0FCF656A" w14:textId="77777777" w:rsidR="00EE3569" w:rsidRPr="00840395" w:rsidRDefault="00EE3569" w:rsidP="008403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Что делали дети на прогулке?</w:t>
      </w:r>
    </w:p>
    <w:p w14:paraId="22724EA1" w14:textId="77777777" w:rsidR="00EE3569" w:rsidRPr="00840395" w:rsidRDefault="00EE3569" w:rsidP="008403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Нравиться ли детям гулять зимой?</w:t>
      </w:r>
    </w:p>
    <w:p w14:paraId="163F3608" w14:textId="77777777" w:rsidR="00EE3569" w:rsidRPr="00840395" w:rsidRDefault="00EE3569" w:rsidP="0084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3. Повторное чтение рассказа с установкой на пересказ.</w:t>
      </w:r>
    </w:p>
    <w:p w14:paraId="12088595" w14:textId="77777777" w:rsidR="00EE3569" w:rsidRPr="00840395" w:rsidRDefault="00EE3569" w:rsidP="0084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4. Пересказ текста ребёнком своими словами.</w:t>
      </w:r>
    </w:p>
    <w:p w14:paraId="6BF97334" w14:textId="77777777" w:rsidR="00EE3569" w:rsidRPr="00840395" w:rsidRDefault="00EE3569" w:rsidP="0084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1. Рассм</w:t>
      </w:r>
      <w:r w:rsid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атривание </w:t>
      </w:r>
      <w:proofErr w:type="spellStart"/>
      <w:r w:rsid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мнемодорожек</w:t>
      </w:r>
      <w:proofErr w:type="spellEnd"/>
      <w:r w:rsid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</w:p>
    <w:p w14:paraId="5BC57612" w14:textId="77777777" w:rsidR="00D26B37" w:rsidRPr="00840395" w:rsidRDefault="00D26B37" w:rsidP="0084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2.Составление предложений о зиме по </w:t>
      </w:r>
      <w:proofErr w:type="spellStart"/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мнемодорожкам</w:t>
      </w:r>
      <w:proofErr w:type="spellEnd"/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</w:p>
    <w:p w14:paraId="414F64D5" w14:textId="77777777" w:rsidR="00D26B37" w:rsidRPr="00840395" w:rsidRDefault="00D26B37" w:rsidP="008403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Зимой солнце светит мало, небо покрыто тучами. Часто идёт снег.</w:t>
      </w:r>
    </w:p>
    <w:p w14:paraId="1DDC267C" w14:textId="77777777" w:rsidR="00D26B37" w:rsidRPr="00840395" w:rsidRDefault="00D26B37" w:rsidP="008403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Снег лежит на земле, на деревьях, на домах.</w:t>
      </w:r>
    </w:p>
    <w:p w14:paraId="21BD1421" w14:textId="77777777" w:rsidR="00D26B37" w:rsidRPr="00840395" w:rsidRDefault="00D26B37" w:rsidP="008403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 домах зимой топят печи. В небо идёт дым.</w:t>
      </w:r>
    </w:p>
    <w:p w14:paraId="6DB9E87D" w14:textId="77777777" w:rsidR="00EE3569" w:rsidRPr="00840395" w:rsidRDefault="00EE3569" w:rsidP="0084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1. Отгадывание </w:t>
      </w:r>
      <w:proofErr w:type="spellStart"/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мнемозагадки</w:t>
      </w:r>
      <w:proofErr w:type="spellEnd"/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</w:p>
    <w:p w14:paraId="1018ED96" w14:textId="77777777" w:rsidR="00EE3569" w:rsidRPr="00840395" w:rsidRDefault="00EE3569" w:rsidP="008403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Травка зелёная,</w:t>
      </w: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Солнышко весёлое,</w:t>
      </w: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Птицы прилетели,</w:t>
      </w: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Громко запели.</w:t>
      </w:r>
    </w:p>
    <w:p w14:paraId="275F55CE" w14:textId="77777777" w:rsidR="00840395" w:rsidRDefault="00840395" w:rsidP="0084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sectPr w:rsidR="00840395" w:rsidSect="001B6C4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F6B902A" w14:textId="77777777" w:rsidR="00EE3569" w:rsidRPr="00840395" w:rsidRDefault="00EE3569" w:rsidP="0084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Список использованной и рекомендуемой литературы</w:t>
      </w:r>
    </w:p>
    <w:p w14:paraId="2C8643F2" w14:textId="77777777" w:rsidR="00EE3569" w:rsidRPr="00840395" w:rsidRDefault="00EE3569" w:rsidP="008403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Большова, Т.В. Учимся по сказке. Развитие мышления дошкольников с помощью мнемотехники. СПб.,2005.</w:t>
      </w:r>
    </w:p>
    <w:p w14:paraId="35E96698" w14:textId="77777777" w:rsidR="00EE3569" w:rsidRPr="00840395" w:rsidRDefault="00EE3569" w:rsidP="008403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Вахрушев, А.А., </w:t>
      </w:r>
      <w:proofErr w:type="spellStart"/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Кочемасова</w:t>
      </w:r>
      <w:proofErr w:type="spellEnd"/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Е.Е., Акимова, Ю.А. Здравствуй, мир! Москва “</w:t>
      </w:r>
      <w:proofErr w:type="spellStart"/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Баласс</w:t>
      </w:r>
      <w:proofErr w:type="spellEnd"/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”, 2000.</w:t>
      </w:r>
    </w:p>
    <w:p w14:paraId="56119A3A" w14:textId="77777777" w:rsidR="00EE3569" w:rsidRPr="00840395" w:rsidRDefault="00EE3569" w:rsidP="008403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Волковская, Т.Н., Юсупова Г.Х. Психологическая помощь дошкольникам с общим недоразвитием речи. М., 2004.</w:t>
      </w:r>
    </w:p>
    <w:p w14:paraId="7C568812" w14:textId="77777777" w:rsidR="00EE3569" w:rsidRPr="00840395" w:rsidRDefault="00EE3569" w:rsidP="008403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Громова, О.Е., Соломатина, Г.Н., Савинова, Н. П. Стихи о временах года и игры. Дидактические материалы по развитию речи детей 5 – 6 лет. Москва, 2005.</w:t>
      </w:r>
    </w:p>
    <w:p w14:paraId="1EAF150D" w14:textId="77777777" w:rsidR="00EE3569" w:rsidRPr="00840395" w:rsidRDefault="00EE3569" w:rsidP="008403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Гурьева Н. А. Год до школы. Развиваем память: Рабочая тетрадь упражнений по мнемотехнике. СПб., 2000.</w:t>
      </w:r>
    </w:p>
    <w:p w14:paraId="3DC74699" w14:textId="77777777" w:rsidR="00EE3569" w:rsidRPr="00840395" w:rsidRDefault="00EE3569" w:rsidP="008403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Кислова, Т.Р. По дороге к азбуке. Москва “</w:t>
      </w:r>
      <w:proofErr w:type="spellStart"/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Баласс</w:t>
      </w:r>
      <w:proofErr w:type="spellEnd"/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”, 2002.</w:t>
      </w:r>
    </w:p>
    <w:p w14:paraId="20EC423C" w14:textId="77777777" w:rsidR="00EE3569" w:rsidRPr="00840395" w:rsidRDefault="00EE3569" w:rsidP="008403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spellStart"/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Малетина</w:t>
      </w:r>
      <w:proofErr w:type="spellEnd"/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Н.С., Пономарёва Л.В. Моделирование в описательной речи детей с ОНР / Дошкольное воспитание. 2004.№6. С. 64-68.</w:t>
      </w:r>
    </w:p>
    <w:p w14:paraId="22B5CBCB" w14:textId="77777777" w:rsidR="00EE3569" w:rsidRPr="00840395" w:rsidRDefault="00EE3569" w:rsidP="008403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Омельченко Л.В. Использование приёмов мнемотехники в развитии связной речи / Логопед. 2008. №4. С.102 -115.</w:t>
      </w:r>
    </w:p>
    <w:p w14:paraId="3357F5FA" w14:textId="77777777" w:rsidR="00EE3569" w:rsidRPr="00840395" w:rsidRDefault="00EE3569" w:rsidP="008403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Ткаченко Т.А. Использование схем в составлении описательных рассказов / Дошкольное воспитание.1990. №10. С.16-21.</w:t>
      </w:r>
    </w:p>
    <w:p w14:paraId="50843962" w14:textId="77777777" w:rsidR="00EE3569" w:rsidRPr="00840395" w:rsidRDefault="00EE3569" w:rsidP="008403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spellStart"/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Фалькович</w:t>
      </w:r>
      <w:proofErr w:type="spellEnd"/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, Т.А., </w:t>
      </w:r>
      <w:proofErr w:type="spellStart"/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Барылкина</w:t>
      </w:r>
      <w:proofErr w:type="spellEnd"/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Л.П. Развитие речи, подготовка к освоению письма. Москва “ВАКО”, 2005.</w:t>
      </w:r>
    </w:p>
    <w:p w14:paraId="7B9A3BF7" w14:textId="77777777" w:rsidR="00EE3569" w:rsidRPr="00840395" w:rsidRDefault="00EE3569" w:rsidP="008403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Широких Т.Д. Учим стихи – развиваем память / Ребёнок в детском саду. 2004. №2. С.59-62.</w:t>
      </w:r>
    </w:p>
    <w:p w14:paraId="56445A47" w14:textId="0E880B55" w:rsidR="00A62E8A" w:rsidRPr="001B6CE5" w:rsidRDefault="00EE3569" w:rsidP="008403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039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Шорыгина, Т.А. Стихи и сказки о родной природе. Москва, 2005.</w:t>
      </w:r>
    </w:p>
    <w:sectPr w:rsidR="00A62E8A" w:rsidRPr="001B6CE5" w:rsidSect="008403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2EFE"/>
    <w:multiLevelType w:val="multilevel"/>
    <w:tmpl w:val="0B54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0711C"/>
    <w:multiLevelType w:val="multilevel"/>
    <w:tmpl w:val="02000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1BA1A5C"/>
    <w:multiLevelType w:val="multilevel"/>
    <w:tmpl w:val="01CE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C6B9B"/>
    <w:multiLevelType w:val="multilevel"/>
    <w:tmpl w:val="BB3E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4319B9"/>
    <w:multiLevelType w:val="multilevel"/>
    <w:tmpl w:val="EDAC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C569BB"/>
    <w:multiLevelType w:val="multilevel"/>
    <w:tmpl w:val="F32A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330BB"/>
    <w:multiLevelType w:val="multilevel"/>
    <w:tmpl w:val="4B32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41DAD"/>
    <w:multiLevelType w:val="multilevel"/>
    <w:tmpl w:val="B0D0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AC588B"/>
    <w:multiLevelType w:val="multilevel"/>
    <w:tmpl w:val="45A0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E8A"/>
    <w:rsid w:val="001A1184"/>
    <w:rsid w:val="001B6C4D"/>
    <w:rsid w:val="001B6CE5"/>
    <w:rsid w:val="004461C5"/>
    <w:rsid w:val="00656590"/>
    <w:rsid w:val="007616D1"/>
    <w:rsid w:val="00840395"/>
    <w:rsid w:val="008B6B07"/>
    <w:rsid w:val="00923931"/>
    <w:rsid w:val="00A62E8A"/>
    <w:rsid w:val="00C64FE0"/>
    <w:rsid w:val="00D26B37"/>
    <w:rsid w:val="00E91438"/>
    <w:rsid w:val="00EE3569"/>
    <w:rsid w:val="00FC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66AA"/>
  <w15:docId w15:val="{4E53CB6E-700F-489C-9D0A-3A34984C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C87"/>
  </w:style>
  <w:style w:type="paragraph" w:styleId="1">
    <w:name w:val="heading 1"/>
    <w:basedOn w:val="a"/>
    <w:link w:val="10"/>
    <w:uiPriority w:val="9"/>
    <w:qFormat/>
    <w:rsid w:val="00A62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2E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2E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0">
    <w:name w:val="20"/>
    <w:basedOn w:val="a0"/>
    <w:rsid w:val="00A62E8A"/>
  </w:style>
  <w:style w:type="character" w:customStyle="1" w:styleId="50">
    <w:name w:val="50"/>
    <w:basedOn w:val="a0"/>
    <w:rsid w:val="00A62E8A"/>
  </w:style>
  <w:style w:type="character" w:customStyle="1" w:styleId="11">
    <w:name w:val="1"/>
    <w:basedOn w:val="a0"/>
    <w:rsid w:val="00A62E8A"/>
  </w:style>
  <w:style w:type="character" w:customStyle="1" w:styleId="21">
    <w:name w:val="21"/>
    <w:basedOn w:val="a0"/>
    <w:rsid w:val="00A62E8A"/>
  </w:style>
  <w:style w:type="character" w:customStyle="1" w:styleId="a00">
    <w:name w:val="a0"/>
    <w:basedOn w:val="a0"/>
    <w:rsid w:val="00A62E8A"/>
  </w:style>
  <w:style w:type="character" w:customStyle="1" w:styleId="apple-converted-space">
    <w:name w:val="apple-converted-space"/>
    <w:basedOn w:val="a0"/>
    <w:rsid w:val="00A62E8A"/>
  </w:style>
  <w:style w:type="character" w:customStyle="1" w:styleId="300">
    <w:name w:val="30"/>
    <w:basedOn w:val="a0"/>
    <w:rsid w:val="00A62E8A"/>
  </w:style>
  <w:style w:type="character" w:customStyle="1" w:styleId="60">
    <w:name w:val="60"/>
    <w:basedOn w:val="a0"/>
    <w:rsid w:val="00A62E8A"/>
  </w:style>
  <w:style w:type="character" w:customStyle="1" w:styleId="4">
    <w:name w:val="4"/>
    <w:basedOn w:val="a0"/>
    <w:rsid w:val="00A62E8A"/>
  </w:style>
  <w:style w:type="character" w:customStyle="1" w:styleId="70">
    <w:name w:val="70"/>
    <w:basedOn w:val="a0"/>
    <w:rsid w:val="00A62E8A"/>
  </w:style>
  <w:style w:type="character" w:customStyle="1" w:styleId="30">
    <w:name w:val="Заголовок 3 Знак"/>
    <w:basedOn w:val="a0"/>
    <w:link w:val="3"/>
    <w:uiPriority w:val="9"/>
    <w:semiHidden/>
    <w:rsid w:val="00A62E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ocial-likescounter">
    <w:name w:val="social-likes__counter"/>
    <w:basedOn w:val="a0"/>
    <w:rsid w:val="00A62E8A"/>
  </w:style>
  <w:style w:type="character" w:styleId="a4">
    <w:name w:val="Hyperlink"/>
    <w:basedOn w:val="a0"/>
    <w:uiPriority w:val="99"/>
    <w:unhideWhenUsed/>
    <w:rsid w:val="00A62E8A"/>
    <w:rPr>
      <w:color w:val="0000FF"/>
      <w:u w:val="single"/>
    </w:rPr>
  </w:style>
  <w:style w:type="character" w:customStyle="1" w:styleId="zagolovok3">
    <w:name w:val="zagolovok3"/>
    <w:basedOn w:val="a0"/>
    <w:rsid w:val="00A62E8A"/>
  </w:style>
  <w:style w:type="paragraph" w:styleId="a5">
    <w:name w:val="Balloon Text"/>
    <w:basedOn w:val="a"/>
    <w:link w:val="a6"/>
    <w:uiPriority w:val="99"/>
    <w:semiHidden/>
    <w:unhideWhenUsed/>
    <w:rsid w:val="00A6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E8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62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64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5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0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6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9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7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5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6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3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5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3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1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7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1828">
          <w:blockQuote w:val="1"/>
          <w:marLeft w:val="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Светлана Трескина</cp:lastModifiedBy>
  <cp:revision>8</cp:revision>
  <dcterms:created xsi:type="dcterms:W3CDTF">2017-01-22T11:33:00Z</dcterms:created>
  <dcterms:modified xsi:type="dcterms:W3CDTF">2023-12-12T17:23:00Z</dcterms:modified>
</cp:coreProperties>
</file>