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C7" w:rsidRDefault="00C853C1">
      <w:pPr>
        <w:rPr>
          <w:rFonts w:ascii="Times New Roman" w:hAnsi="Times New Roman" w:cs="Times New Roman"/>
          <w:sz w:val="28"/>
          <w:szCs w:val="28"/>
        </w:rPr>
      </w:pPr>
      <w:r w:rsidRPr="00C853C1">
        <w:rPr>
          <w:rFonts w:ascii="Times New Roman" w:hAnsi="Times New Roman" w:cs="Times New Roman"/>
          <w:sz w:val="28"/>
          <w:szCs w:val="28"/>
        </w:rPr>
        <w:t xml:space="preserve">Муниципальное Автономное  Дошкольное  Образовательное Учреждение </w:t>
      </w:r>
    </w:p>
    <w:p w:rsidR="00C853C1" w:rsidRDefault="00C853C1">
      <w:pPr>
        <w:rPr>
          <w:rFonts w:ascii="Times New Roman" w:hAnsi="Times New Roman" w:cs="Times New Roman"/>
          <w:sz w:val="28"/>
          <w:szCs w:val="28"/>
        </w:rPr>
      </w:pPr>
      <w:r>
        <w:rPr>
          <w:rFonts w:ascii="Times New Roman" w:hAnsi="Times New Roman" w:cs="Times New Roman"/>
          <w:sz w:val="28"/>
          <w:szCs w:val="28"/>
        </w:rPr>
        <w:t xml:space="preserve">                                    «Детский сад №75»</w:t>
      </w:r>
    </w:p>
    <w:p w:rsidR="00C853C1" w:rsidRDefault="00C853C1">
      <w:pPr>
        <w:rPr>
          <w:rFonts w:ascii="Times New Roman" w:hAnsi="Times New Roman" w:cs="Times New Roman"/>
          <w:sz w:val="28"/>
          <w:szCs w:val="28"/>
        </w:rPr>
      </w:pPr>
      <w:r>
        <w:rPr>
          <w:rFonts w:ascii="Times New Roman" w:hAnsi="Times New Roman" w:cs="Times New Roman"/>
          <w:sz w:val="28"/>
          <w:szCs w:val="28"/>
        </w:rPr>
        <w:t xml:space="preserve">         </w:t>
      </w: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r>
        <w:rPr>
          <w:rFonts w:ascii="Times New Roman" w:hAnsi="Times New Roman" w:cs="Times New Roman"/>
          <w:sz w:val="28"/>
          <w:szCs w:val="28"/>
        </w:rPr>
        <w:t xml:space="preserve">«Фольклорное воспитание как средство приобщения к истокам национальной культуры по формированию у старших дошкольников </w:t>
      </w:r>
      <w:r w:rsidR="009F4E8D">
        <w:rPr>
          <w:rFonts w:ascii="Times New Roman" w:hAnsi="Times New Roman" w:cs="Times New Roman"/>
          <w:sz w:val="28"/>
          <w:szCs w:val="28"/>
        </w:rPr>
        <w:t>любви к Родине,</w:t>
      </w:r>
      <w:bookmarkStart w:id="0" w:name="_GoBack"/>
      <w:bookmarkEnd w:id="0"/>
      <w:r>
        <w:rPr>
          <w:rFonts w:ascii="Times New Roman" w:hAnsi="Times New Roman" w:cs="Times New Roman"/>
          <w:sz w:val="28"/>
          <w:szCs w:val="28"/>
        </w:rPr>
        <w:t xml:space="preserve"> гордости и уважения к защитникам России»</w:t>
      </w: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r>
        <w:rPr>
          <w:rFonts w:ascii="Times New Roman" w:hAnsi="Times New Roman" w:cs="Times New Roman"/>
          <w:sz w:val="28"/>
          <w:szCs w:val="28"/>
        </w:rPr>
        <w:t xml:space="preserve">                                                                               Педагоги группы №15:</w:t>
      </w:r>
    </w:p>
    <w:p w:rsidR="00C853C1" w:rsidRDefault="00C853C1">
      <w:pPr>
        <w:rPr>
          <w:rFonts w:ascii="Times New Roman" w:hAnsi="Times New Roman" w:cs="Times New Roman"/>
          <w:sz w:val="28"/>
          <w:szCs w:val="28"/>
        </w:rPr>
      </w:pPr>
      <w:r>
        <w:rPr>
          <w:rFonts w:ascii="Times New Roman" w:hAnsi="Times New Roman" w:cs="Times New Roman"/>
          <w:sz w:val="28"/>
          <w:szCs w:val="28"/>
        </w:rPr>
        <w:t xml:space="preserve">                                                           Грабушева Ирина Константиновна</w:t>
      </w:r>
    </w:p>
    <w:p w:rsidR="00C853C1" w:rsidRDefault="00C853C1">
      <w:pPr>
        <w:rPr>
          <w:rFonts w:ascii="Times New Roman" w:hAnsi="Times New Roman" w:cs="Times New Roman"/>
          <w:sz w:val="28"/>
          <w:szCs w:val="28"/>
        </w:rPr>
      </w:pPr>
      <w:r>
        <w:rPr>
          <w:rFonts w:ascii="Times New Roman" w:hAnsi="Times New Roman" w:cs="Times New Roman"/>
          <w:sz w:val="28"/>
          <w:szCs w:val="28"/>
        </w:rPr>
        <w:t xml:space="preserve">                                                           Куликова Алена Павловна</w:t>
      </w: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p>
    <w:p w:rsidR="00C853C1" w:rsidRDefault="00C853C1">
      <w:pPr>
        <w:rPr>
          <w:rFonts w:ascii="Times New Roman" w:hAnsi="Times New Roman" w:cs="Times New Roman"/>
          <w:sz w:val="28"/>
          <w:szCs w:val="28"/>
        </w:rPr>
      </w:pPr>
      <w:r>
        <w:rPr>
          <w:rFonts w:ascii="Times New Roman" w:hAnsi="Times New Roman" w:cs="Times New Roman"/>
          <w:sz w:val="28"/>
          <w:szCs w:val="28"/>
        </w:rPr>
        <w:t xml:space="preserve">                              2023 – 2024 учебный год  Череповец</w:t>
      </w:r>
    </w:p>
    <w:p w:rsidR="00C853C1" w:rsidRDefault="00C853C1">
      <w:pPr>
        <w:rPr>
          <w:rFonts w:ascii="Times New Roman" w:hAnsi="Times New Roman" w:cs="Times New Roman"/>
          <w:sz w:val="28"/>
          <w:szCs w:val="28"/>
        </w:rPr>
      </w:pPr>
      <w:r>
        <w:rPr>
          <w:rFonts w:ascii="Times New Roman" w:hAnsi="Times New Roman" w:cs="Times New Roman"/>
          <w:sz w:val="28"/>
          <w:szCs w:val="28"/>
        </w:rPr>
        <w:lastRenderedPageBreak/>
        <w:t>Фольклорное воспитание – это приобщение детей не только к истокам национальных, но и общенациональных</w:t>
      </w:r>
      <w:r w:rsidR="00213524">
        <w:rPr>
          <w:rFonts w:ascii="Times New Roman" w:hAnsi="Times New Roman" w:cs="Times New Roman"/>
          <w:sz w:val="28"/>
          <w:szCs w:val="28"/>
        </w:rPr>
        <w:t xml:space="preserve"> культур. Фольклор сближает, а не  разъединяет народы, закладывает основы взаимопонимания, способности к достижению и постижению общечеловеческих культурных ценностей.</w:t>
      </w:r>
    </w:p>
    <w:p w:rsidR="00213524" w:rsidRDefault="00213524">
      <w:pPr>
        <w:rPr>
          <w:rFonts w:ascii="Times New Roman" w:hAnsi="Times New Roman" w:cs="Times New Roman"/>
          <w:sz w:val="28"/>
          <w:szCs w:val="28"/>
        </w:rPr>
      </w:pPr>
      <w:r>
        <w:rPr>
          <w:rFonts w:ascii="Times New Roman" w:hAnsi="Times New Roman" w:cs="Times New Roman"/>
          <w:sz w:val="28"/>
          <w:szCs w:val="28"/>
        </w:rPr>
        <w:t>Не случайно обращение к вековому опыту народа, к его духовному наследию приобретает в наше время не меньшее значение, чем острейшие экологические проблемы сохранения внешней среды, экологического равновесия.</w:t>
      </w:r>
    </w:p>
    <w:p w:rsidR="00213524" w:rsidRDefault="00213524">
      <w:pPr>
        <w:rPr>
          <w:rFonts w:ascii="Times New Roman" w:hAnsi="Times New Roman" w:cs="Times New Roman"/>
          <w:sz w:val="28"/>
          <w:szCs w:val="28"/>
        </w:rPr>
      </w:pPr>
      <w:r>
        <w:rPr>
          <w:rFonts w:ascii="Times New Roman" w:hAnsi="Times New Roman" w:cs="Times New Roman"/>
          <w:sz w:val="28"/>
          <w:szCs w:val="28"/>
        </w:rPr>
        <w:t>Фольклор – это наша внутренняя среда, тоже требующая защиты, восстановления равновесия между прошлым и настоящим, сохранения культурной экологической среды.</w:t>
      </w:r>
    </w:p>
    <w:p w:rsidR="00213524" w:rsidRDefault="00213524">
      <w:pPr>
        <w:rPr>
          <w:rFonts w:ascii="Times New Roman" w:hAnsi="Times New Roman" w:cs="Times New Roman"/>
          <w:sz w:val="28"/>
          <w:szCs w:val="28"/>
        </w:rPr>
      </w:pPr>
      <w:r>
        <w:rPr>
          <w:rFonts w:ascii="Times New Roman" w:hAnsi="Times New Roman" w:cs="Times New Roman"/>
          <w:sz w:val="28"/>
          <w:szCs w:val="28"/>
        </w:rPr>
        <w:t>Уверена, что фольклор – это связующая нить, которую мы должны передать своим детям точно так же, как передавалась она из поколения в поколение, из уст в уста.</w:t>
      </w:r>
    </w:p>
    <w:p w:rsidR="00276A00" w:rsidRDefault="00276A00">
      <w:pPr>
        <w:rPr>
          <w:rFonts w:ascii="Times New Roman" w:hAnsi="Times New Roman" w:cs="Times New Roman"/>
          <w:sz w:val="28"/>
          <w:szCs w:val="28"/>
        </w:rPr>
      </w:pPr>
      <w:r>
        <w:rPr>
          <w:rFonts w:ascii="Times New Roman" w:hAnsi="Times New Roman" w:cs="Times New Roman"/>
          <w:sz w:val="28"/>
          <w:szCs w:val="28"/>
        </w:rPr>
        <w:t>Горели рукописи, в пепелища превращались целые библиотеки с неведомыми нам поэтическими шедеврами, только память народную не смогли уничтожить никакие лихолетья истории, никакие  Батыевы нашествия.  Память народная сохранила, донесла до нас сквозь века песни, сказки, былины. Но сохранила, не для того, чтобы они застыли на страницах книг. Фольклор – коллективен, но не безличен. Былины рассказывали Рябинин Трофим Григорьевич, Кривополенова Мария Дмитриевна. Когда  читаешь детям былины, убеждаешься,  что дети хорошо понимают их. Нужно только ненавязчиво приучать их к непривычному складу речи, и он</w:t>
      </w:r>
      <w:r w:rsidR="00377478">
        <w:rPr>
          <w:rFonts w:ascii="Times New Roman" w:hAnsi="Times New Roman" w:cs="Times New Roman"/>
          <w:sz w:val="28"/>
          <w:szCs w:val="28"/>
        </w:rPr>
        <w:t xml:space="preserve">и </w:t>
      </w:r>
      <w:r>
        <w:rPr>
          <w:rFonts w:ascii="Times New Roman" w:hAnsi="Times New Roman" w:cs="Times New Roman"/>
          <w:sz w:val="28"/>
          <w:szCs w:val="28"/>
        </w:rPr>
        <w:t>будут готовы слушать их часами.</w:t>
      </w:r>
    </w:p>
    <w:p w:rsidR="00276A00" w:rsidRDefault="00276A00">
      <w:pPr>
        <w:rPr>
          <w:rFonts w:ascii="Times New Roman" w:hAnsi="Times New Roman" w:cs="Times New Roman"/>
          <w:sz w:val="28"/>
          <w:szCs w:val="28"/>
        </w:rPr>
      </w:pPr>
      <w:r>
        <w:rPr>
          <w:rFonts w:ascii="Times New Roman" w:hAnsi="Times New Roman" w:cs="Times New Roman"/>
          <w:sz w:val="28"/>
          <w:szCs w:val="28"/>
        </w:rPr>
        <w:t>Фольклор – это еще и самая интернациональная форма искусства, так как много совпадений</w:t>
      </w:r>
      <w:r w:rsidR="00377478">
        <w:rPr>
          <w:rFonts w:ascii="Times New Roman" w:hAnsi="Times New Roman" w:cs="Times New Roman"/>
          <w:sz w:val="28"/>
          <w:szCs w:val="28"/>
        </w:rPr>
        <w:t xml:space="preserve"> в былинных  сюжетах у разных стран и народов. В масульманских и в католических верованиях есть свой «Колобок», «Репка», своя «Царевна – лягушка».</w:t>
      </w:r>
    </w:p>
    <w:p w:rsidR="00377478" w:rsidRDefault="00377478">
      <w:pPr>
        <w:rPr>
          <w:rFonts w:ascii="Times New Roman" w:hAnsi="Times New Roman" w:cs="Times New Roman"/>
          <w:sz w:val="28"/>
          <w:szCs w:val="28"/>
        </w:rPr>
      </w:pPr>
      <w:r>
        <w:rPr>
          <w:rFonts w:ascii="Times New Roman" w:hAnsi="Times New Roman" w:cs="Times New Roman"/>
          <w:sz w:val="28"/>
          <w:szCs w:val="28"/>
        </w:rPr>
        <w:t>Так в сказке русской и индийской о Золотой рыбке совпадает все – и сюжет, и герои, и диалоги. Только старуха у нас браниться по - русски, а в индийской – по – индийски.</w:t>
      </w:r>
    </w:p>
    <w:p w:rsidR="00377478" w:rsidRDefault="00377478">
      <w:pPr>
        <w:rPr>
          <w:rFonts w:ascii="Times New Roman" w:hAnsi="Times New Roman" w:cs="Times New Roman"/>
          <w:sz w:val="28"/>
          <w:szCs w:val="28"/>
        </w:rPr>
      </w:pPr>
      <w:r>
        <w:rPr>
          <w:rFonts w:ascii="Times New Roman" w:hAnsi="Times New Roman" w:cs="Times New Roman"/>
          <w:sz w:val="28"/>
          <w:szCs w:val="28"/>
        </w:rPr>
        <w:t xml:space="preserve">Эпос веками  был школой патриотического воспитания. Воспитания веры в победу, в непобедимость богатырей. Главному герою Илье Муромцу – смерть в бою  не писана. Только в бою он обретает бессмертие. (идея о непобедимости богатырей) Русь страдала под игом. Русь выплачивала </w:t>
      </w:r>
      <w:r w:rsidR="002526B4">
        <w:rPr>
          <w:rFonts w:ascii="Times New Roman" w:hAnsi="Times New Roman" w:cs="Times New Roman"/>
          <w:sz w:val="28"/>
          <w:szCs w:val="28"/>
        </w:rPr>
        <w:t xml:space="preserve"> орде </w:t>
      </w:r>
      <w:r w:rsidR="002526B4">
        <w:rPr>
          <w:rFonts w:ascii="Times New Roman" w:hAnsi="Times New Roman" w:cs="Times New Roman"/>
          <w:sz w:val="28"/>
          <w:szCs w:val="28"/>
        </w:rPr>
        <w:lastRenderedPageBreak/>
        <w:t>дани – пошлины, а в былинах наоборот – богатыри заставляют Орду выплачивать дань Руси, Батый Батыевич вымаливает у них пощаду.</w:t>
      </w:r>
    </w:p>
    <w:p w:rsidR="002526B4" w:rsidRDefault="002526B4">
      <w:pPr>
        <w:rPr>
          <w:rFonts w:ascii="Times New Roman" w:hAnsi="Times New Roman" w:cs="Times New Roman"/>
          <w:sz w:val="28"/>
          <w:szCs w:val="28"/>
        </w:rPr>
      </w:pPr>
      <w:r>
        <w:rPr>
          <w:rFonts w:ascii="Times New Roman" w:hAnsi="Times New Roman" w:cs="Times New Roman"/>
          <w:sz w:val="28"/>
          <w:szCs w:val="28"/>
        </w:rPr>
        <w:t>Русь терпела поражение за поражением: в битве в 1223 году (летописи) погиб Александр Попович с 70 богатырями; В Батыевых нашествиях (1238 – 1242), в пепелища превратились русские города на 300 лет, а в эпосе богатыри только побеждают, русский героический эпос не знает ни одного поражения.</w:t>
      </w:r>
    </w:p>
    <w:p w:rsidR="002526B4" w:rsidRDefault="002526B4">
      <w:pPr>
        <w:rPr>
          <w:rFonts w:ascii="Times New Roman" w:hAnsi="Times New Roman" w:cs="Times New Roman"/>
          <w:sz w:val="28"/>
          <w:szCs w:val="28"/>
        </w:rPr>
      </w:pPr>
      <w:r>
        <w:rPr>
          <w:rFonts w:ascii="Times New Roman" w:hAnsi="Times New Roman" w:cs="Times New Roman"/>
          <w:sz w:val="28"/>
          <w:szCs w:val="28"/>
        </w:rPr>
        <w:t>Лишь одна былина о Камском побоище повествует о том, как перевелись богатыри на Руси, но богатыри в ней не погибают, а окаменевают. Этот символ окаменевших богатырей и символ невидимого града Китежа наиболее значимы в русском эпосе, в нем заключена та же идея о непобедимости Руси.</w:t>
      </w:r>
      <w:r w:rsidR="000A7955">
        <w:rPr>
          <w:rFonts w:ascii="Times New Roman" w:hAnsi="Times New Roman" w:cs="Times New Roman"/>
          <w:sz w:val="28"/>
          <w:szCs w:val="28"/>
        </w:rPr>
        <w:t xml:space="preserve"> Что это?  Еще одно подтверждение  исторической недостоверности былин? Или же противопоставление, противостояние этой действительности. Наш народ не признал себя побежденным, многовековое иго не сломило его, не закабалило русский народ.</w:t>
      </w:r>
    </w:p>
    <w:p w:rsidR="000A7955" w:rsidRDefault="000A7955">
      <w:pPr>
        <w:rPr>
          <w:rFonts w:ascii="Times New Roman" w:hAnsi="Times New Roman" w:cs="Times New Roman"/>
          <w:sz w:val="28"/>
          <w:szCs w:val="28"/>
        </w:rPr>
      </w:pPr>
      <w:r>
        <w:rPr>
          <w:rFonts w:ascii="Times New Roman" w:hAnsi="Times New Roman" w:cs="Times New Roman"/>
          <w:sz w:val="28"/>
          <w:szCs w:val="28"/>
        </w:rPr>
        <w:t xml:space="preserve">Русские воины уже не былинные, а реальные Пересветы и Ослябли, вышли ранним утром 8 сентября 1380 года на Куликово поле с твердой верой, что им смерть в бою не писана, что в бою за Родину обретают бессмертие. Эта вера воспитывалась веками, ее несли в народ богатыри. Несли осознание кровной связи с судьбами Родины, уверенности, что даже самый юный может стать ее единственной </w:t>
      </w:r>
      <w:r w:rsidRPr="000A7955">
        <w:rPr>
          <w:rFonts w:ascii="Times New Roman" w:hAnsi="Times New Roman" w:cs="Times New Roman"/>
          <w:b/>
          <w:i/>
          <w:sz w:val="28"/>
          <w:szCs w:val="28"/>
        </w:rPr>
        <w:t>укрепушкой</w:t>
      </w:r>
      <w:r>
        <w:rPr>
          <w:rFonts w:ascii="Times New Roman" w:hAnsi="Times New Roman" w:cs="Times New Roman"/>
          <w:sz w:val="28"/>
          <w:szCs w:val="28"/>
        </w:rPr>
        <w:t xml:space="preserve"> и </w:t>
      </w:r>
      <w:r w:rsidRPr="000A7955">
        <w:rPr>
          <w:rFonts w:ascii="Times New Roman" w:hAnsi="Times New Roman" w:cs="Times New Roman"/>
          <w:b/>
          <w:i/>
          <w:sz w:val="28"/>
          <w:szCs w:val="28"/>
        </w:rPr>
        <w:t>надеюшкой</w:t>
      </w:r>
      <w:r w:rsidR="00886E4E">
        <w:rPr>
          <w:rFonts w:ascii="Times New Roman" w:hAnsi="Times New Roman" w:cs="Times New Roman"/>
          <w:b/>
          <w:i/>
          <w:sz w:val="28"/>
          <w:szCs w:val="28"/>
        </w:rPr>
        <w:t xml:space="preserve">, </w:t>
      </w:r>
      <w:r w:rsidR="00886E4E" w:rsidRPr="00886E4E">
        <w:rPr>
          <w:rFonts w:ascii="Times New Roman" w:hAnsi="Times New Roman" w:cs="Times New Roman"/>
          <w:sz w:val="28"/>
          <w:szCs w:val="28"/>
        </w:rPr>
        <w:t>что в минуту опасности</w:t>
      </w:r>
      <w:r w:rsidR="00886E4E">
        <w:rPr>
          <w:rFonts w:ascii="Times New Roman" w:hAnsi="Times New Roman" w:cs="Times New Roman"/>
          <w:sz w:val="28"/>
          <w:szCs w:val="28"/>
        </w:rPr>
        <w:t xml:space="preserve"> все - и стар и млад, встанут на ее защиту: и старый казак Илья Муромец, и молодая жонка Авдотья Рязаночка, и молодешенькие  двенадцатилетние Михайло – богатырь и Ермак – богатырь. Подвиги малолетних богатырей – один из излюбленных эпических сюжетов. Былинный волхв , кудесник Вольга постигают хитрости – мудрости с 5 лет; Василий Буслаев показывает свой буйный нрав  в 7; Волхв Всеславьевич собирает свою дружину в 12 лет; в 10 лет отправляется на поиски своего отца  Константин Сеулович; в 12 лет выезжает в чисто поле биться Михайло Козарин; молодешеньким вступает в поединок</w:t>
      </w:r>
      <w:r w:rsidR="005E5B21">
        <w:rPr>
          <w:rFonts w:ascii="Times New Roman" w:hAnsi="Times New Roman" w:cs="Times New Roman"/>
          <w:sz w:val="28"/>
          <w:szCs w:val="28"/>
        </w:rPr>
        <w:t xml:space="preserve"> со Змеем Горынычем Добрыня Никитич; скоморох Вавила – чадо юное – отправился на битву. Есть былина о 12 летнем богатыре Михаиле сыне Даниловиче, в 12 лет  вступает в поединок с царем Калином Ермак – богатырь.</w:t>
      </w:r>
    </w:p>
    <w:p w:rsidR="005E5B21" w:rsidRDefault="005E5B21">
      <w:pPr>
        <w:rPr>
          <w:rFonts w:ascii="Times New Roman" w:hAnsi="Times New Roman" w:cs="Times New Roman"/>
          <w:sz w:val="28"/>
          <w:szCs w:val="28"/>
        </w:rPr>
      </w:pPr>
      <w:r>
        <w:rPr>
          <w:rFonts w:ascii="Times New Roman" w:hAnsi="Times New Roman" w:cs="Times New Roman"/>
          <w:sz w:val="28"/>
          <w:szCs w:val="28"/>
        </w:rPr>
        <w:t xml:space="preserve">Каждый народ и каждая эпоха  создавала свои образы юных богатырей. Были они и в Древней Руси. В «Повести временных лет» (968 год) рассказывается о подвиге отрока, который вызвался пробраться из осажденного  противником Киева. Он не взял с собой  ни богатырского коня, ни палицы боевой, а лишь уздечку. Он вышел из города и побежал через стоянку </w:t>
      </w:r>
      <w:r>
        <w:rPr>
          <w:rFonts w:ascii="Times New Roman" w:hAnsi="Times New Roman" w:cs="Times New Roman"/>
          <w:sz w:val="28"/>
          <w:szCs w:val="28"/>
        </w:rPr>
        <w:lastRenderedPageBreak/>
        <w:t>печенегов, спрашивая «Не видел ли кто –</w:t>
      </w:r>
      <w:r w:rsidR="0071588F">
        <w:rPr>
          <w:rFonts w:ascii="Times New Roman" w:hAnsi="Times New Roman" w:cs="Times New Roman"/>
          <w:sz w:val="28"/>
          <w:szCs w:val="28"/>
        </w:rPr>
        <w:t xml:space="preserve"> </w:t>
      </w:r>
      <w:r>
        <w:rPr>
          <w:rFonts w:ascii="Times New Roman" w:hAnsi="Times New Roman" w:cs="Times New Roman"/>
          <w:sz w:val="28"/>
          <w:szCs w:val="28"/>
        </w:rPr>
        <w:t>нибудь коня?»</w:t>
      </w:r>
      <w:r w:rsidR="0071588F">
        <w:rPr>
          <w:rFonts w:ascii="Times New Roman" w:hAnsi="Times New Roman" w:cs="Times New Roman"/>
          <w:sz w:val="28"/>
          <w:szCs w:val="28"/>
        </w:rPr>
        <w:t xml:space="preserve"> Так юноша спас осажденный Киев.</w:t>
      </w:r>
    </w:p>
    <w:p w:rsidR="0071588F" w:rsidRDefault="0071588F">
      <w:pPr>
        <w:rPr>
          <w:rFonts w:ascii="Times New Roman" w:hAnsi="Times New Roman" w:cs="Times New Roman"/>
          <w:sz w:val="28"/>
          <w:szCs w:val="28"/>
        </w:rPr>
      </w:pPr>
      <w:r>
        <w:rPr>
          <w:rFonts w:ascii="Times New Roman" w:hAnsi="Times New Roman" w:cs="Times New Roman"/>
          <w:sz w:val="28"/>
          <w:szCs w:val="28"/>
        </w:rPr>
        <w:t>В этой же повести помещено описание  поединка юноши – кожемяки с печенежским богатырем, которое легло в основу легенды о Никите Кожемяке.</w:t>
      </w:r>
    </w:p>
    <w:p w:rsidR="0071588F" w:rsidRDefault="0071588F">
      <w:pPr>
        <w:rPr>
          <w:rFonts w:ascii="Times New Roman" w:hAnsi="Times New Roman" w:cs="Times New Roman"/>
          <w:sz w:val="28"/>
          <w:szCs w:val="28"/>
        </w:rPr>
      </w:pPr>
      <w:r>
        <w:rPr>
          <w:rFonts w:ascii="Times New Roman" w:hAnsi="Times New Roman" w:cs="Times New Roman"/>
          <w:sz w:val="28"/>
          <w:szCs w:val="28"/>
        </w:rPr>
        <w:t>Таковы малолетние богатыри летописи. А в народном эпосе, в песенном эпосе народа стольный Киев – град спасают юные витязи.</w:t>
      </w:r>
    </w:p>
    <w:p w:rsidR="0071588F" w:rsidRDefault="0071588F">
      <w:pPr>
        <w:rPr>
          <w:rFonts w:ascii="Times New Roman" w:hAnsi="Times New Roman" w:cs="Times New Roman"/>
          <w:sz w:val="28"/>
          <w:szCs w:val="28"/>
        </w:rPr>
      </w:pPr>
      <w:r>
        <w:rPr>
          <w:rFonts w:ascii="Times New Roman" w:hAnsi="Times New Roman" w:cs="Times New Roman"/>
          <w:sz w:val="28"/>
          <w:szCs w:val="28"/>
        </w:rPr>
        <w:t>В былинных  описаниях снаряжения богатырей всегда подчеркивается  - шелковые подпруги, булатные стремена,  и золотые пряжечки не для красоты и угожества, а ради крепости  богатырской. Шелковые подпруги – не рвутся, булат -  не гнется, золотые пряжки не ржавеют</w:t>
      </w:r>
      <w:r w:rsidR="00EA21A1">
        <w:rPr>
          <w:rFonts w:ascii="Times New Roman" w:hAnsi="Times New Roman" w:cs="Times New Roman"/>
          <w:sz w:val="28"/>
          <w:szCs w:val="28"/>
        </w:rPr>
        <w:t>.</w:t>
      </w:r>
    </w:p>
    <w:p w:rsidR="00EA21A1" w:rsidRDefault="00EA21A1">
      <w:pPr>
        <w:rPr>
          <w:rFonts w:ascii="Times New Roman" w:hAnsi="Times New Roman" w:cs="Times New Roman"/>
          <w:sz w:val="28"/>
          <w:szCs w:val="28"/>
        </w:rPr>
      </w:pPr>
      <w:r>
        <w:rPr>
          <w:rFonts w:ascii="Times New Roman" w:hAnsi="Times New Roman" w:cs="Times New Roman"/>
          <w:sz w:val="28"/>
          <w:szCs w:val="28"/>
        </w:rPr>
        <w:t>Не для красы угожества, а ради крепости ставились крестьянские дома – дворцы Заонежья, делалась домашняя  утварь, поражающие нас ныне как произведения народного деревянного зодчества и народного прикладного искусства.</w:t>
      </w:r>
    </w:p>
    <w:p w:rsidR="00EA21A1" w:rsidRDefault="00EA21A1">
      <w:pPr>
        <w:rPr>
          <w:rFonts w:ascii="Times New Roman" w:hAnsi="Times New Roman" w:cs="Times New Roman"/>
          <w:sz w:val="28"/>
          <w:szCs w:val="28"/>
        </w:rPr>
      </w:pPr>
      <w:r>
        <w:rPr>
          <w:rFonts w:ascii="Times New Roman" w:hAnsi="Times New Roman" w:cs="Times New Roman"/>
          <w:sz w:val="28"/>
          <w:szCs w:val="28"/>
        </w:rPr>
        <w:t>В детском фольклоре эта нерасторжимая связь пользы и красоты – ощутима, так как на ней основывается вся система художественного фольклорного воспитания. Фольклор закладывал основы не только эстетического, но и нравственного воспитания – Воспитание любви к Родине, своему Отечеству, своей стране . Решение этих задач заинтересовало нас, и через былины мы попытаемся решить эти задачи на своей группе.</w:t>
      </w:r>
    </w:p>
    <w:p w:rsidR="00EA21A1" w:rsidRDefault="00EA21A1">
      <w:pPr>
        <w:rPr>
          <w:rFonts w:ascii="Times New Roman" w:hAnsi="Times New Roman" w:cs="Times New Roman"/>
          <w:sz w:val="28"/>
          <w:szCs w:val="28"/>
        </w:rPr>
      </w:pPr>
      <w:r>
        <w:rPr>
          <w:rFonts w:ascii="Times New Roman" w:hAnsi="Times New Roman" w:cs="Times New Roman"/>
          <w:sz w:val="28"/>
          <w:szCs w:val="28"/>
        </w:rPr>
        <w:t>Приложение №1</w:t>
      </w:r>
      <w:r w:rsidR="00B57C1A">
        <w:rPr>
          <w:rFonts w:ascii="Times New Roman" w:hAnsi="Times New Roman" w:cs="Times New Roman"/>
          <w:sz w:val="28"/>
          <w:szCs w:val="28"/>
        </w:rPr>
        <w:t>: Конспект занятия по нравственно – патриотическому воспитанию «Былинные богатыри – защитники земли Русской»</w:t>
      </w:r>
    </w:p>
    <w:p w:rsidR="00EA21A1" w:rsidRDefault="00EA21A1">
      <w:pPr>
        <w:rPr>
          <w:rFonts w:ascii="Times New Roman" w:hAnsi="Times New Roman" w:cs="Times New Roman"/>
          <w:sz w:val="28"/>
          <w:szCs w:val="28"/>
        </w:rPr>
      </w:pPr>
    </w:p>
    <w:p w:rsidR="00EA21A1" w:rsidRDefault="00EA21A1">
      <w:pPr>
        <w:rPr>
          <w:rFonts w:ascii="Times New Roman" w:hAnsi="Times New Roman" w:cs="Times New Roman"/>
          <w:sz w:val="28"/>
          <w:szCs w:val="28"/>
        </w:rPr>
      </w:pPr>
    </w:p>
    <w:p w:rsidR="00EA21A1" w:rsidRDefault="00EA21A1">
      <w:pPr>
        <w:rPr>
          <w:rFonts w:ascii="Times New Roman" w:hAnsi="Times New Roman" w:cs="Times New Roman"/>
          <w:sz w:val="28"/>
          <w:szCs w:val="28"/>
        </w:rPr>
      </w:pPr>
    </w:p>
    <w:p w:rsidR="00EA21A1" w:rsidRDefault="00EA21A1">
      <w:pPr>
        <w:rPr>
          <w:rFonts w:ascii="Times New Roman" w:hAnsi="Times New Roman" w:cs="Times New Roman"/>
          <w:sz w:val="28"/>
          <w:szCs w:val="28"/>
        </w:rPr>
      </w:pPr>
    </w:p>
    <w:p w:rsidR="00EA21A1" w:rsidRDefault="00EA21A1">
      <w:pPr>
        <w:rPr>
          <w:rFonts w:ascii="Times New Roman" w:hAnsi="Times New Roman" w:cs="Times New Roman"/>
          <w:sz w:val="28"/>
          <w:szCs w:val="28"/>
        </w:rPr>
      </w:pPr>
    </w:p>
    <w:p w:rsidR="00EA21A1" w:rsidRDefault="00EA21A1">
      <w:pPr>
        <w:rPr>
          <w:rFonts w:ascii="Times New Roman" w:hAnsi="Times New Roman" w:cs="Times New Roman"/>
          <w:sz w:val="28"/>
          <w:szCs w:val="28"/>
        </w:rPr>
      </w:pPr>
    </w:p>
    <w:p w:rsidR="00EA21A1" w:rsidRDefault="00EA21A1">
      <w:pPr>
        <w:rPr>
          <w:rFonts w:ascii="Times New Roman" w:hAnsi="Times New Roman" w:cs="Times New Roman"/>
          <w:sz w:val="28"/>
          <w:szCs w:val="28"/>
        </w:rPr>
      </w:pPr>
    </w:p>
    <w:p w:rsidR="00EA21A1" w:rsidRDefault="00EA21A1">
      <w:pPr>
        <w:rPr>
          <w:rFonts w:ascii="Times New Roman" w:hAnsi="Times New Roman" w:cs="Times New Roman"/>
          <w:sz w:val="28"/>
          <w:szCs w:val="28"/>
        </w:rPr>
      </w:pPr>
    </w:p>
    <w:p w:rsidR="00EA21A1" w:rsidRPr="000A7955" w:rsidRDefault="00EA21A1">
      <w:pPr>
        <w:rPr>
          <w:rFonts w:ascii="Times New Roman" w:hAnsi="Times New Roman" w:cs="Times New Roman"/>
          <w:sz w:val="28"/>
          <w:szCs w:val="28"/>
        </w:rPr>
      </w:pPr>
    </w:p>
    <w:p w:rsidR="00377478" w:rsidRDefault="00377478">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Муниципальное  Автономное  Дошкольное  Образовательное Учреждение</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 xml:space="preserve">                                          «Детский сад №75»</w:t>
      </w:r>
    </w:p>
    <w:p w:rsidR="00EA21A1" w:rsidRPr="00EA21A1" w:rsidRDefault="00EA21A1" w:rsidP="00EA21A1">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p>
    <w:p w:rsidR="00EA21A1" w:rsidRPr="00B57C1A" w:rsidRDefault="00EA21A1" w:rsidP="00EA21A1">
      <w:pPr>
        <w:rPr>
          <w:rFonts w:ascii="Times New Roman" w:hAnsi="Times New Roman" w:cs="Times New Roman"/>
          <w:b/>
          <w:sz w:val="28"/>
          <w:szCs w:val="28"/>
        </w:rPr>
      </w:pPr>
    </w:p>
    <w:p w:rsidR="00EA21A1" w:rsidRPr="00B57C1A" w:rsidRDefault="00EA21A1" w:rsidP="00EA21A1">
      <w:pPr>
        <w:rPr>
          <w:rFonts w:ascii="Times New Roman" w:hAnsi="Times New Roman" w:cs="Times New Roman"/>
          <w:b/>
          <w:sz w:val="28"/>
          <w:szCs w:val="28"/>
        </w:rPr>
      </w:pPr>
      <w:r w:rsidRPr="00B57C1A">
        <w:rPr>
          <w:rFonts w:ascii="Times New Roman" w:hAnsi="Times New Roman" w:cs="Times New Roman"/>
          <w:b/>
          <w:sz w:val="28"/>
          <w:szCs w:val="28"/>
        </w:rPr>
        <w:t>Конспект НОД по нравственно – патриотическому воспитанию</w:t>
      </w:r>
    </w:p>
    <w:p w:rsidR="00EA21A1" w:rsidRPr="00B57C1A" w:rsidRDefault="00EA21A1" w:rsidP="00EA21A1">
      <w:pPr>
        <w:rPr>
          <w:rFonts w:ascii="Times New Roman" w:hAnsi="Times New Roman" w:cs="Times New Roman"/>
          <w:b/>
          <w:sz w:val="28"/>
          <w:szCs w:val="28"/>
        </w:rPr>
      </w:pPr>
      <w:r w:rsidRPr="00B57C1A">
        <w:rPr>
          <w:rFonts w:ascii="Times New Roman" w:hAnsi="Times New Roman" w:cs="Times New Roman"/>
          <w:b/>
          <w:sz w:val="28"/>
          <w:szCs w:val="28"/>
        </w:rPr>
        <w:t xml:space="preserve">         «Былинные богатыри – защитники земли русской»</w:t>
      </w:r>
    </w:p>
    <w:p w:rsidR="00EA21A1" w:rsidRPr="00EA21A1" w:rsidRDefault="00EA21A1" w:rsidP="00EA21A1">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 xml:space="preserve">                                                         Выполнили: Педагоги группы №15</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 xml:space="preserve">                                                          Грабушева Ирина Константиновна</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 xml:space="preserve">                                                                       Куликова Алена Павловна</w:t>
      </w:r>
    </w:p>
    <w:p w:rsidR="00EA21A1" w:rsidRPr="00EA21A1" w:rsidRDefault="00EA21A1" w:rsidP="00EA21A1">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p>
    <w:p w:rsidR="00EA21A1" w:rsidRPr="00EA21A1" w:rsidRDefault="00EA21A1" w:rsidP="00EA21A1">
      <w:pPr>
        <w:rPr>
          <w:rFonts w:ascii="Times New Roman" w:hAnsi="Times New Roman" w:cs="Times New Roman"/>
          <w:sz w:val="28"/>
          <w:szCs w:val="28"/>
        </w:rPr>
      </w:pPr>
    </w:p>
    <w:p w:rsidR="00EA21A1" w:rsidRPr="00EA21A1" w:rsidRDefault="00B57C1A" w:rsidP="00EA21A1">
      <w:pPr>
        <w:rPr>
          <w:rFonts w:ascii="Times New Roman" w:hAnsi="Times New Roman" w:cs="Times New Roman"/>
          <w:sz w:val="28"/>
          <w:szCs w:val="28"/>
        </w:rPr>
      </w:pPr>
      <w:r>
        <w:rPr>
          <w:rFonts w:ascii="Times New Roman" w:hAnsi="Times New Roman" w:cs="Times New Roman"/>
          <w:sz w:val="28"/>
          <w:szCs w:val="28"/>
        </w:rPr>
        <w:t xml:space="preserve">                          </w:t>
      </w:r>
      <w:r w:rsidR="00EA21A1" w:rsidRPr="00EA21A1">
        <w:rPr>
          <w:rFonts w:ascii="Times New Roman" w:hAnsi="Times New Roman" w:cs="Times New Roman"/>
          <w:sz w:val="28"/>
          <w:szCs w:val="28"/>
        </w:rPr>
        <w:t>2023 – 2024 учебный год,   Череповец</w:t>
      </w:r>
    </w:p>
    <w:p w:rsidR="00EA21A1" w:rsidRPr="00B57C1A" w:rsidRDefault="00EA21A1" w:rsidP="00EA21A1">
      <w:pPr>
        <w:rPr>
          <w:rFonts w:ascii="Times New Roman" w:hAnsi="Times New Roman" w:cs="Times New Roman"/>
          <w:b/>
          <w:sz w:val="28"/>
          <w:szCs w:val="28"/>
        </w:rPr>
      </w:pPr>
      <w:r w:rsidRPr="00B57C1A">
        <w:rPr>
          <w:rFonts w:ascii="Times New Roman" w:hAnsi="Times New Roman" w:cs="Times New Roman"/>
          <w:b/>
          <w:sz w:val="28"/>
          <w:szCs w:val="28"/>
        </w:rPr>
        <w:lastRenderedPageBreak/>
        <w:t>Цель:</w:t>
      </w:r>
      <w:r w:rsidRPr="00EA21A1">
        <w:rPr>
          <w:rFonts w:ascii="Times New Roman" w:hAnsi="Times New Roman" w:cs="Times New Roman"/>
          <w:sz w:val="28"/>
          <w:szCs w:val="28"/>
        </w:rPr>
        <w:t xml:space="preserve"> Формирование представлений о былинных богатырях как защитниках </w:t>
      </w:r>
      <w:r w:rsidRPr="00B57C1A">
        <w:rPr>
          <w:rFonts w:ascii="Times New Roman" w:hAnsi="Times New Roman" w:cs="Times New Roman"/>
          <w:sz w:val="28"/>
          <w:szCs w:val="28"/>
        </w:rPr>
        <w:t>земли русской.</w:t>
      </w:r>
    </w:p>
    <w:p w:rsidR="00EA21A1" w:rsidRPr="00B57C1A" w:rsidRDefault="00EA21A1" w:rsidP="00EA21A1">
      <w:pPr>
        <w:rPr>
          <w:rFonts w:ascii="Times New Roman" w:hAnsi="Times New Roman" w:cs="Times New Roman"/>
          <w:b/>
          <w:sz w:val="28"/>
          <w:szCs w:val="28"/>
        </w:rPr>
      </w:pPr>
      <w:r w:rsidRPr="00B57C1A">
        <w:rPr>
          <w:rFonts w:ascii="Times New Roman" w:hAnsi="Times New Roman" w:cs="Times New Roman"/>
          <w:b/>
          <w:sz w:val="28"/>
          <w:szCs w:val="28"/>
        </w:rPr>
        <w:t>Задачи:</w:t>
      </w:r>
    </w:p>
    <w:p w:rsidR="00EA21A1" w:rsidRPr="00B57C1A" w:rsidRDefault="00EA21A1" w:rsidP="00EA21A1">
      <w:pPr>
        <w:rPr>
          <w:rFonts w:ascii="Times New Roman" w:hAnsi="Times New Roman" w:cs="Times New Roman"/>
          <w:i/>
          <w:sz w:val="28"/>
          <w:szCs w:val="28"/>
        </w:rPr>
      </w:pPr>
      <w:r w:rsidRPr="00B57C1A">
        <w:rPr>
          <w:rFonts w:ascii="Times New Roman" w:hAnsi="Times New Roman" w:cs="Times New Roman"/>
          <w:i/>
          <w:sz w:val="28"/>
          <w:szCs w:val="28"/>
        </w:rPr>
        <w:t>Образовательные:</w:t>
      </w:r>
      <w:r w:rsidRPr="00EA21A1">
        <w:rPr>
          <w:rFonts w:ascii="Times New Roman" w:hAnsi="Times New Roman" w:cs="Times New Roman"/>
          <w:sz w:val="28"/>
          <w:szCs w:val="28"/>
        </w:rPr>
        <w:t xml:space="preserve"> Познакомить детей с народными героями, воспетыми в песнях и былинах.  Дать детям представления о былинах как о народном </w:t>
      </w:r>
      <w:r w:rsidRPr="00B57C1A">
        <w:rPr>
          <w:rFonts w:ascii="Times New Roman" w:hAnsi="Times New Roman" w:cs="Times New Roman"/>
          <w:sz w:val="28"/>
          <w:szCs w:val="28"/>
        </w:rPr>
        <w:t>эпосе.</w:t>
      </w:r>
    </w:p>
    <w:p w:rsidR="00EA21A1" w:rsidRPr="00EA21A1" w:rsidRDefault="00EA21A1" w:rsidP="00EA21A1">
      <w:pPr>
        <w:rPr>
          <w:rFonts w:ascii="Times New Roman" w:hAnsi="Times New Roman" w:cs="Times New Roman"/>
          <w:sz w:val="28"/>
          <w:szCs w:val="28"/>
        </w:rPr>
      </w:pPr>
      <w:r w:rsidRPr="00B57C1A">
        <w:rPr>
          <w:rFonts w:ascii="Times New Roman" w:hAnsi="Times New Roman" w:cs="Times New Roman"/>
          <w:i/>
          <w:sz w:val="28"/>
          <w:szCs w:val="28"/>
        </w:rPr>
        <w:t>Развивающие:</w:t>
      </w:r>
      <w:r w:rsidRPr="00EA21A1">
        <w:rPr>
          <w:rFonts w:ascii="Times New Roman" w:hAnsi="Times New Roman" w:cs="Times New Roman"/>
          <w:sz w:val="28"/>
          <w:szCs w:val="28"/>
        </w:rPr>
        <w:t xml:space="preserve"> Развивать умение узнавать и называть русских богатырей на картине В.М. Васнецова «Три богатыря». Развивать интерес к народным пословицам о народных защитниках. Развивать силу, смелость, ловкость в игровых ситуациях.</w:t>
      </w:r>
    </w:p>
    <w:p w:rsidR="00EA21A1" w:rsidRPr="00EA21A1" w:rsidRDefault="00EA21A1" w:rsidP="00EA21A1">
      <w:pPr>
        <w:rPr>
          <w:rFonts w:ascii="Times New Roman" w:hAnsi="Times New Roman" w:cs="Times New Roman"/>
          <w:sz w:val="28"/>
          <w:szCs w:val="28"/>
        </w:rPr>
      </w:pPr>
      <w:r w:rsidRPr="00B57C1A">
        <w:rPr>
          <w:rFonts w:ascii="Times New Roman" w:hAnsi="Times New Roman" w:cs="Times New Roman"/>
          <w:i/>
          <w:sz w:val="28"/>
          <w:szCs w:val="28"/>
        </w:rPr>
        <w:t>Воспитательные:</w:t>
      </w:r>
      <w:r w:rsidRPr="00EA21A1">
        <w:rPr>
          <w:rFonts w:ascii="Times New Roman" w:hAnsi="Times New Roman" w:cs="Times New Roman"/>
          <w:sz w:val="28"/>
          <w:szCs w:val="28"/>
        </w:rPr>
        <w:t xml:space="preserve"> Воспитывать гордость за защитников Древней Руси и желание быть на них похожими.</w:t>
      </w:r>
    </w:p>
    <w:p w:rsidR="00EA21A1" w:rsidRPr="00EA21A1" w:rsidRDefault="00EA21A1" w:rsidP="00EA21A1">
      <w:pPr>
        <w:rPr>
          <w:rFonts w:ascii="Times New Roman" w:hAnsi="Times New Roman" w:cs="Times New Roman"/>
          <w:sz w:val="28"/>
          <w:szCs w:val="28"/>
        </w:rPr>
      </w:pPr>
      <w:r w:rsidRPr="00B57C1A">
        <w:rPr>
          <w:rFonts w:ascii="Times New Roman" w:hAnsi="Times New Roman" w:cs="Times New Roman"/>
          <w:b/>
          <w:sz w:val="28"/>
          <w:szCs w:val="28"/>
        </w:rPr>
        <w:t>Материал:</w:t>
      </w:r>
      <w:r w:rsidRPr="00EA21A1">
        <w:rPr>
          <w:rFonts w:ascii="Times New Roman" w:hAnsi="Times New Roman" w:cs="Times New Roman"/>
          <w:sz w:val="28"/>
          <w:szCs w:val="28"/>
        </w:rPr>
        <w:t xml:space="preserve">  картина  В.  М.  Васнецова «Три богатыря»,  детские  книги о богатырях (былины, сказки), игрушечные  доспехи, картинки, канат, зеленая лента, надувные « дубинки», фонограмма «Богатырская сила» С.Намина.</w:t>
      </w:r>
    </w:p>
    <w:p w:rsidR="00EA21A1" w:rsidRPr="00EA21A1" w:rsidRDefault="00EA21A1" w:rsidP="00EA21A1">
      <w:pPr>
        <w:rPr>
          <w:rFonts w:ascii="Times New Roman" w:hAnsi="Times New Roman" w:cs="Times New Roman"/>
          <w:sz w:val="28"/>
          <w:szCs w:val="28"/>
        </w:rPr>
      </w:pPr>
      <w:r w:rsidRPr="00B57C1A">
        <w:rPr>
          <w:rFonts w:ascii="Times New Roman" w:hAnsi="Times New Roman" w:cs="Times New Roman"/>
          <w:b/>
          <w:sz w:val="28"/>
          <w:szCs w:val="28"/>
        </w:rPr>
        <w:t>Словарная работа:</w:t>
      </w:r>
      <w:r w:rsidRPr="00EA21A1">
        <w:rPr>
          <w:rFonts w:ascii="Times New Roman" w:hAnsi="Times New Roman" w:cs="Times New Roman"/>
          <w:sz w:val="28"/>
          <w:szCs w:val="28"/>
        </w:rPr>
        <w:t xml:space="preserve"> былина, витязь, богатырь, Отечество, Русь, названия доспехов богатырей, ратный подвиг.</w:t>
      </w:r>
    </w:p>
    <w:p w:rsidR="00EA21A1" w:rsidRPr="00EA21A1" w:rsidRDefault="00EA21A1" w:rsidP="00EA21A1">
      <w:pPr>
        <w:rPr>
          <w:rFonts w:ascii="Times New Roman" w:hAnsi="Times New Roman" w:cs="Times New Roman"/>
          <w:sz w:val="28"/>
          <w:szCs w:val="28"/>
        </w:rPr>
      </w:pPr>
      <w:r w:rsidRPr="00B57C1A">
        <w:rPr>
          <w:rFonts w:ascii="Times New Roman" w:hAnsi="Times New Roman" w:cs="Times New Roman"/>
          <w:b/>
          <w:sz w:val="28"/>
          <w:szCs w:val="28"/>
        </w:rPr>
        <w:t>Предварительная работа:</w:t>
      </w:r>
      <w:r w:rsidRPr="00EA21A1">
        <w:rPr>
          <w:rFonts w:ascii="Times New Roman" w:hAnsi="Times New Roman" w:cs="Times New Roman"/>
          <w:sz w:val="28"/>
          <w:szCs w:val="28"/>
        </w:rPr>
        <w:t xml:space="preserve"> Чтение глав из книги Т.А. Шорыгиной «Родные сказки», былин «Илья М</w:t>
      </w:r>
      <w:r w:rsidR="00B57C1A">
        <w:rPr>
          <w:rFonts w:ascii="Times New Roman" w:hAnsi="Times New Roman" w:cs="Times New Roman"/>
          <w:sz w:val="28"/>
          <w:szCs w:val="28"/>
        </w:rPr>
        <w:t xml:space="preserve">уромец и Соловей – Разбойник»,  </w:t>
      </w:r>
      <w:r w:rsidRPr="00EA21A1">
        <w:rPr>
          <w:rFonts w:ascii="Times New Roman" w:hAnsi="Times New Roman" w:cs="Times New Roman"/>
          <w:sz w:val="28"/>
          <w:szCs w:val="28"/>
        </w:rPr>
        <w:t>«Добрыня Никитич и змей», «»Садко» и другие, рассматривание иллюстраций с изображением доспехов, оружия Древней Руси, дидактическая игра «Крестьянин и богатырь», разучивание пословиц о смелости, служению Родине.</w:t>
      </w:r>
    </w:p>
    <w:p w:rsidR="00EA21A1" w:rsidRPr="00B57C1A" w:rsidRDefault="00EA21A1" w:rsidP="00EA21A1">
      <w:pPr>
        <w:rPr>
          <w:rFonts w:ascii="Times New Roman" w:hAnsi="Times New Roman" w:cs="Times New Roman"/>
          <w:b/>
          <w:sz w:val="28"/>
          <w:szCs w:val="28"/>
        </w:rPr>
      </w:pPr>
      <w:r w:rsidRPr="00B57C1A">
        <w:rPr>
          <w:rFonts w:ascii="Times New Roman" w:hAnsi="Times New Roman" w:cs="Times New Roman"/>
          <w:b/>
          <w:sz w:val="28"/>
          <w:szCs w:val="28"/>
        </w:rPr>
        <w:t>Ход НОД:</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Воспитатель:</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Поведем рассказ сегодня</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Про седую старину…</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Про дела бывалые,</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Подвиги удалые…</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Чтоб красные девицы послушали,</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Добрые молодцы призадумались.</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lastRenderedPageBreak/>
        <w:t>А я пока загадаю вам наперед загадку:</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Меч в руках его тяжелый.</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А в ногах – узорный щит.</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На пиру он гость веселый,</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В битвах молнией летит!</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Догадались кто это? Правильно, это богатырь, витязь.</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Каких русских богатырей вы знаете?</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(Ответы детей)</w:t>
      </w:r>
    </w:p>
    <w:p w:rsidR="00EA21A1" w:rsidRPr="00EA21A1" w:rsidRDefault="00EA21A1" w:rsidP="00EA21A1">
      <w:pPr>
        <w:rPr>
          <w:rFonts w:ascii="Times New Roman" w:hAnsi="Times New Roman" w:cs="Times New Roman"/>
          <w:sz w:val="28"/>
          <w:szCs w:val="28"/>
        </w:rPr>
      </w:pPr>
      <w:r w:rsidRPr="00B57C1A">
        <w:rPr>
          <w:rFonts w:ascii="Times New Roman" w:hAnsi="Times New Roman" w:cs="Times New Roman"/>
          <w:b/>
          <w:sz w:val="28"/>
          <w:szCs w:val="28"/>
        </w:rPr>
        <w:t>Воспитатель:</w:t>
      </w:r>
      <w:r w:rsidRPr="00EA21A1">
        <w:rPr>
          <w:rFonts w:ascii="Times New Roman" w:hAnsi="Times New Roman" w:cs="Times New Roman"/>
          <w:sz w:val="28"/>
          <w:szCs w:val="28"/>
        </w:rPr>
        <w:t xml:space="preserve"> В давние времена люди верили , что их мирную жизнь охраняют бесстрашные и могучие богатыри, воины, гордились тем, что у земли русской такие верные защитники.</w:t>
      </w:r>
    </w:p>
    <w:p w:rsidR="00EA21A1" w:rsidRPr="00EA21A1" w:rsidRDefault="00EA21A1" w:rsidP="00EA21A1">
      <w:pPr>
        <w:rPr>
          <w:rFonts w:ascii="Times New Roman" w:hAnsi="Times New Roman" w:cs="Times New Roman"/>
          <w:sz w:val="28"/>
          <w:szCs w:val="28"/>
        </w:rPr>
      </w:pPr>
      <w:r w:rsidRPr="00B57C1A">
        <w:rPr>
          <w:rFonts w:ascii="Times New Roman" w:hAnsi="Times New Roman" w:cs="Times New Roman"/>
          <w:b/>
          <w:sz w:val="28"/>
          <w:szCs w:val="28"/>
        </w:rPr>
        <w:t>Воспитатель:</w:t>
      </w:r>
      <w:r w:rsidRPr="00EA21A1">
        <w:rPr>
          <w:rFonts w:ascii="Times New Roman" w:hAnsi="Times New Roman" w:cs="Times New Roman"/>
          <w:sz w:val="28"/>
          <w:szCs w:val="28"/>
        </w:rPr>
        <w:t xml:space="preserve"> Давайте подойдем к мольберту и рассмотрим картину В. М. Васнецова «Три богатыря».</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В самом центре картины на могучем коне – богатырь Илья Муромец. Он широк в плечах. В нем чувствуется громадная мощь и отвага. Приложив руку к глазам, он зорко вглядывается вдаль: не идет ли на Русь войско вражеское. Илья Муромец – самый любимый, родной и близкий сердцу русского человека богатырь. В народе о нем говорили: « Как одно на небе красно – солнышко, а один на земле Илья Муромец.</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Справа от Ильи Муромца на мохнатом белом коне другой богатырь – Добрыня Никитич. А по левую руку от Ильи  - самый юный богатырь – Алеша Попович.</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Послушайте, как я расскажу о них:</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Вечерняя тает заря, клубятся над степью тучи,</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Три сказочных богатыря коней оседлали могучих.</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От силы жестокой вражьей народ берегут они!</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И грозно стоят на страже нашей родной земли.</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-С кем сражались богатыри, от кого защищали древнюю Русь?</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(Ответы детей)</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lastRenderedPageBreak/>
        <w:t>Да, богатыри охраняли Родину от всякой нечистой силы. Гордились своими защитниками наши предки, а детишки малые любили в них играть. А вы хотите поиграть в богатырей.</w:t>
      </w:r>
    </w:p>
    <w:p w:rsidR="00EA21A1" w:rsidRPr="00EA21A1" w:rsidRDefault="00EA21A1" w:rsidP="00EA21A1">
      <w:pPr>
        <w:rPr>
          <w:rFonts w:ascii="Times New Roman" w:hAnsi="Times New Roman" w:cs="Times New Roman"/>
          <w:sz w:val="28"/>
          <w:szCs w:val="28"/>
        </w:rPr>
      </w:pPr>
      <w:r w:rsidRPr="00B57C1A">
        <w:rPr>
          <w:rFonts w:ascii="Times New Roman" w:hAnsi="Times New Roman" w:cs="Times New Roman"/>
          <w:b/>
          <w:sz w:val="28"/>
          <w:szCs w:val="28"/>
        </w:rPr>
        <w:t>Пальчиковая гимнастика</w:t>
      </w:r>
      <w:r w:rsidRPr="00EA21A1">
        <w:rPr>
          <w:rFonts w:ascii="Times New Roman" w:hAnsi="Times New Roman" w:cs="Times New Roman"/>
          <w:sz w:val="28"/>
          <w:szCs w:val="28"/>
        </w:rPr>
        <w:t xml:space="preserve"> «Три богатыря»:</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На поляне у ручья  три стоят богатыря.</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(Указательный, средний, и безымянный пальцы вытянуты вверх и прижаты друг к другу.  Большой палец прижимает мизинец к ладони. Удержать пальцы в таком положении до счета 5 -10. Выполнять сначала каждой рукой, потом  двумя одновременно)</w:t>
      </w:r>
    </w:p>
    <w:p w:rsidR="00EA21A1" w:rsidRPr="00B57C1A" w:rsidRDefault="00EA21A1" w:rsidP="00EA21A1">
      <w:pPr>
        <w:rPr>
          <w:rFonts w:ascii="Times New Roman" w:hAnsi="Times New Roman" w:cs="Times New Roman"/>
          <w:b/>
          <w:sz w:val="28"/>
          <w:szCs w:val="28"/>
        </w:rPr>
      </w:pPr>
      <w:r w:rsidRPr="00B57C1A">
        <w:rPr>
          <w:rFonts w:ascii="Times New Roman" w:hAnsi="Times New Roman" w:cs="Times New Roman"/>
          <w:b/>
          <w:sz w:val="28"/>
          <w:szCs w:val="28"/>
        </w:rPr>
        <w:t xml:space="preserve"> Воспитатель:</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-А как вы думаете, только 3 богатыря защищали землю русскую? Конечно, нет. Их было гораздо больше. Это и могучий Святогор, был еще богатырь Вольга, Ставр Годинович, Садко, Никита Кожемяка и другие. Былина Руси и женщины – богатырки – Василиса Микулишна, Забава Путятична, Авдотья Рязаночка и другие, про них тоже в былинах написано.</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О богатырях славных, витязях земли русской написано немало былин и сказок. Давайте подойдем к нашей выставке книг. Что  такое былина? Былина – это старинные героические песни, которые создал народ, исполнявшиеся сказителями на распев под звон гуслей ( показ картинки Сказителя Баяна)</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Ребята, давайте  подойдем к столам и посмотрим. Здесь лежат вещи  и картинки с изображением предметов, которые могли понадобиться богатырю. Расскажите , как называется вещь и зачем она нужна богатырю.</w:t>
      </w:r>
    </w:p>
    <w:p w:rsidR="00EA21A1" w:rsidRPr="00B57C1A" w:rsidRDefault="00EA21A1" w:rsidP="00EA21A1">
      <w:pPr>
        <w:rPr>
          <w:rFonts w:ascii="Times New Roman" w:hAnsi="Times New Roman" w:cs="Times New Roman"/>
          <w:b/>
          <w:sz w:val="28"/>
          <w:szCs w:val="28"/>
        </w:rPr>
      </w:pPr>
      <w:r w:rsidRPr="00EA21A1">
        <w:rPr>
          <w:rFonts w:ascii="Times New Roman" w:hAnsi="Times New Roman" w:cs="Times New Roman"/>
          <w:sz w:val="28"/>
          <w:szCs w:val="28"/>
        </w:rPr>
        <w:t xml:space="preserve">                   </w:t>
      </w:r>
      <w:r w:rsidRPr="00B57C1A">
        <w:rPr>
          <w:rFonts w:ascii="Times New Roman" w:hAnsi="Times New Roman" w:cs="Times New Roman"/>
          <w:b/>
          <w:sz w:val="28"/>
          <w:szCs w:val="28"/>
        </w:rPr>
        <w:t>Дидактическая  игра «Вещи богатыря»</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(На столе меч, щит, шлем, лук со стрелами, картинки – кольчуга, палица, копья)</w:t>
      </w:r>
    </w:p>
    <w:p w:rsidR="00EA21A1" w:rsidRPr="00EA21A1" w:rsidRDefault="00EA21A1" w:rsidP="00EA21A1">
      <w:pPr>
        <w:rPr>
          <w:rFonts w:ascii="Times New Roman" w:hAnsi="Times New Roman" w:cs="Times New Roman"/>
          <w:sz w:val="28"/>
          <w:szCs w:val="28"/>
        </w:rPr>
      </w:pPr>
      <w:r w:rsidRPr="00B57C1A">
        <w:rPr>
          <w:rFonts w:ascii="Times New Roman" w:hAnsi="Times New Roman" w:cs="Times New Roman"/>
          <w:b/>
          <w:sz w:val="28"/>
          <w:szCs w:val="28"/>
        </w:rPr>
        <w:t>Воспитатель</w:t>
      </w:r>
      <w:r w:rsidRPr="00EA21A1">
        <w:rPr>
          <w:rFonts w:ascii="Times New Roman" w:hAnsi="Times New Roman" w:cs="Times New Roman"/>
          <w:sz w:val="28"/>
          <w:szCs w:val="28"/>
        </w:rPr>
        <w:t>: Ребята,  а вы хотите быть такими же храбрыми,  сильными, ловкими как древнерусские богатыри?</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 xml:space="preserve">      (ответы детей)</w:t>
      </w:r>
    </w:p>
    <w:p w:rsidR="00EA21A1" w:rsidRPr="00EA21A1" w:rsidRDefault="00EA21A1" w:rsidP="00EA21A1">
      <w:pPr>
        <w:rPr>
          <w:rFonts w:ascii="Times New Roman" w:hAnsi="Times New Roman" w:cs="Times New Roman"/>
          <w:sz w:val="28"/>
          <w:szCs w:val="28"/>
        </w:rPr>
      </w:pPr>
      <w:r w:rsidRPr="00B57C1A">
        <w:rPr>
          <w:rFonts w:ascii="Times New Roman" w:hAnsi="Times New Roman" w:cs="Times New Roman"/>
          <w:b/>
          <w:sz w:val="28"/>
          <w:szCs w:val="28"/>
        </w:rPr>
        <w:t>Воспитатель:</w:t>
      </w:r>
      <w:r w:rsidRPr="00EA21A1">
        <w:rPr>
          <w:rFonts w:ascii="Times New Roman" w:hAnsi="Times New Roman" w:cs="Times New Roman"/>
          <w:sz w:val="28"/>
          <w:szCs w:val="28"/>
        </w:rPr>
        <w:t xml:space="preserve"> Тогда я приглашаю вас на богатырские потехи.</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Гости славные, люди добрые поверните сюда свое лицо!</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lastRenderedPageBreak/>
        <w:t>Начинаем сейчас спортивное состязание удальцов.</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Проверим вашу силушку и ловкость!</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1.Соревнование «Перетягивание каната».</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2. Соревнование «Бой на Калиновом мосту» - (на гимнастической скамейке надувными дубинками.)</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3. Соревнование «Схватка со Змеем Горынычем».</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(У змея сзади ленточка, богатырь должен оторвать хвост, наступив на него, а Змей Горыныч увертывается)</w:t>
      </w:r>
    </w:p>
    <w:p w:rsidR="00EA21A1" w:rsidRPr="00EA21A1" w:rsidRDefault="00EA21A1" w:rsidP="00EA21A1">
      <w:pPr>
        <w:rPr>
          <w:rFonts w:ascii="Times New Roman" w:hAnsi="Times New Roman" w:cs="Times New Roman"/>
          <w:sz w:val="28"/>
          <w:szCs w:val="28"/>
        </w:rPr>
      </w:pPr>
      <w:r w:rsidRPr="00B57C1A">
        <w:rPr>
          <w:rFonts w:ascii="Times New Roman" w:hAnsi="Times New Roman" w:cs="Times New Roman"/>
          <w:b/>
          <w:sz w:val="28"/>
          <w:szCs w:val="28"/>
        </w:rPr>
        <w:t>Воспитатель:</w:t>
      </w:r>
      <w:r w:rsidRPr="00EA21A1">
        <w:rPr>
          <w:rFonts w:ascii="Times New Roman" w:hAnsi="Times New Roman" w:cs="Times New Roman"/>
          <w:sz w:val="28"/>
          <w:szCs w:val="28"/>
        </w:rPr>
        <w:t xml:space="preserve"> Богатыри были смелыми, отважными защитниками и об этом сложено много народных пословиц. Какие вы знаете?</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Жить – Родине служить.</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За правое дело – стой смело.</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Где смелость, там и победа.</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Смелость города берет.</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С такими защитниками не страшно было русскому народу. Недаром в народе говорили: «Кто наступит на землю русскую – оступиться».</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Вот как звучит в былинах благодарность народа богатырям за их ратный подвиг.</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«Ой вы, гой еси, богатыри да святорусские,</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Ай</w:t>
      </w:r>
      <w:r w:rsidR="00B57C1A">
        <w:rPr>
          <w:rFonts w:ascii="Times New Roman" w:hAnsi="Times New Roman" w:cs="Times New Roman"/>
          <w:sz w:val="28"/>
          <w:szCs w:val="28"/>
        </w:rPr>
        <w:t>,</w:t>
      </w:r>
      <w:r w:rsidRPr="00EA21A1">
        <w:rPr>
          <w:rFonts w:ascii="Times New Roman" w:hAnsi="Times New Roman" w:cs="Times New Roman"/>
          <w:sz w:val="28"/>
          <w:szCs w:val="28"/>
        </w:rPr>
        <w:t xml:space="preserve"> седлали вы, коней добрых,</w:t>
      </w:r>
    </w:p>
    <w:p w:rsidR="00EA21A1" w:rsidRPr="00EA21A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Да стояли вы за веру и Отечество</w:t>
      </w:r>
    </w:p>
    <w:p w:rsidR="00213524" w:rsidRPr="00C853C1" w:rsidRDefault="00EA21A1" w:rsidP="00EA21A1">
      <w:pPr>
        <w:rPr>
          <w:rFonts w:ascii="Times New Roman" w:hAnsi="Times New Roman" w:cs="Times New Roman"/>
          <w:sz w:val="28"/>
          <w:szCs w:val="28"/>
        </w:rPr>
      </w:pPr>
      <w:r w:rsidRPr="00EA21A1">
        <w:rPr>
          <w:rFonts w:ascii="Times New Roman" w:hAnsi="Times New Roman" w:cs="Times New Roman"/>
          <w:sz w:val="28"/>
          <w:szCs w:val="28"/>
        </w:rPr>
        <w:t>И поклон вам от Руси во веки веков.</w:t>
      </w:r>
    </w:p>
    <w:sectPr w:rsidR="00213524" w:rsidRPr="00C85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C1"/>
    <w:rsid w:val="000A7955"/>
    <w:rsid w:val="00213524"/>
    <w:rsid w:val="002526B4"/>
    <w:rsid w:val="00276A00"/>
    <w:rsid w:val="00377478"/>
    <w:rsid w:val="005E5B21"/>
    <w:rsid w:val="0071588F"/>
    <w:rsid w:val="00886E4E"/>
    <w:rsid w:val="009F4E8D"/>
    <w:rsid w:val="00B57C1A"/>
    <w:rsid w:val="00B840C7"/>
    <w:rsid w:val="00C853C1"/>
    <w:rsid w:val="00EA2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2023-11-14T18:05:00Z</dcterms:created>
  <dcterms:modified xsi:type="dcterms:W3CDTF">2023-11-18T06:38:00Z</dcterms:modified>
</cp:coreProperties>
</file>