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BA" w:rsidRDefault="0044087B" w:rsidP="00D82D6F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Возможности РППС ДО</w:t>
      </w:r>
      <w:r w:rsidR="001C07FE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О</w:t>
      </w:r>
      <w:r w:rsidRPr="0044087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для </w:t>
      </w:r>
      <w:proofErr w:type="gramStart"/>
      <w:r w:rsidRPr="0044087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нравственно-патриотического</w:t>
      </w:r>
      <w:proofErr w:type="gramEnd"/>
      <w:r w:rsidRPr="0044087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</w:p>
    <w:p w:rsidR="00F26905" w:rsidRDefault="0044087B" w:rsidP="00D82D6F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воспитания старших дошкольников</w:t>
      </w:r>
    </w:p>
    <w:p w:rsidR="00891C18" w:rsidRPr="00891C18" w:rsidRDefault="00891C18" w:rsidP="00D82D6F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26905" w:rsidRPr="0044087B" w:rsidRDefault="00F26905" w:rsidP="00D82D6F">
      <w:pPr>
        <w:spacing w:after="0" w:line="276" w:lineRule="auto"/>
        <w:ind w:left="495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Моисеенко</w:t>
      </w:r>
      <w:proofErr w:type="spell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Наталия Дмитриевна</w:t>
      </w:r>
      <w:r w:rsidR="000874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</w:p>
    <w:p w:rsidR="00F26905" w:rsidRPr="0044087B" w:rsidRDefault="00F26905" w:rsidP="00D82D6F">
      <w:pPr>
        <w:spacing w:after="0" w:line="276" w:lineRule="auto"/>
        <w:ind w:left="495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</w:t>
      </w:r>
      <w:r w:rsidR="0044087B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4087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МБДОУ</w:t>
      </w:r>
      <w:r w:rsidR="0044087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44087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«Детский сад № 200</w:t>
      </w:r>
      <w:r w:rsidR="00D85A04" w:rsidRPr="0044087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«Одуванчик</w:t>
      </w:r>
      <w:r w:rsidRPr="0044087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»</w:t>
      </w:r>
      <w:r w:rsidR="00D85A04" w:rsidRPr="0044087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, </w:t>
      </w:r>
      <w:r w:rsidRPr="0044087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г</w:t>
      </w:r>
      <w:proofErr w:type="gramStart"/>
      <w:r w:rsidRPr="0044087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.К</w:t>
      </w:r>
      <w:proofErr w:type="gramEnd"/>
      <w:r w:rsidRPr="0044087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расноярск</w:t>
      </w:r>
    </w:p>
    <w:p w:rsidR="00F26905" w:rsidRPr="0044087B" w:rsidRDefault="00D82D6F" w:rsidP="004C74BA">
      <w:pPr>
        <w:shd w:val="clear" w:color="auto" w:fill="FFFFFF"/>
        <w:spacing w:before="264" w:after="264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Актуальность темы</w:t>
      </w:r>
    </w:p>
    <w:p w:rsidR="00F26905" w:rsidRPr="0044087B" w:rsidRDefault="00891C18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</w:t>
      </w:r>
      <w:proofErr w:type="spellStart"/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социокультурным</w:t>
      </w:r>
      <w:proofErr w:type="spellEnd"/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нормам, традициям семьи, общества и государства».</w:t>
      </w:r>
    </w:p>
    <w:p w:rsidR="00F26905" w:rsidRPr="0044087B" w:rsidRDefault="00891C18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современных условиях развития общества идея </w:t>
      </w:r>
      <w:r w:rsid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патриотического </w:t>
      </w:r>
      <w:r w:rsidR="00F26905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воспитания подрастающего поколения </w:t>
      </w:r>
      <w:r w:rsidR="0044087B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>становится</w:t>
      </w:r>
      <w:r w:rsidR="00F26905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 </w:t>
      </w:r>
      <w:r w:rsidR="0044087B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>особенно</w:t>
      </w:r>
      <w:r w:rsidR="00F26905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 актуальн</w:t>
      </w:r>
      <w:r w:rsidR="0044087B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>ой</w:t>
      </w:r>
      <w:r w:rsidR="00F26905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, 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приобретает все большее общественное значение. </w:t>
      </w:r>
    </w:p>
    <w:p w:rsidR="00891C18" w:rsidRDefault="00891C18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            </w:t>
      </w:r>
      <w:r w:rsidR="00F26905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Патриотическое </w:t>
      </w:r>
      <w:r w:rsidR="0044087B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 </w:t>
      </w:r>
      <w:r w:rsidR="00F26905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воспитание </w:t>
      </w:r>
      <w:r w:rsidR="0044087B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 </w:t>
      </w:r>
      <w:r w:rsidR="00F26905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дошкольников </w:t>
      </w:r>
      <w:r w:rsidR="0044087B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 предполагает </w:t>
      </w:r>
      <w:r w:rsidR="00F26905" w:rsidRPr="0044087B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 воспитание любви и уважения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воспитание уважительного отношения к окружающим людям, родной земле, защитникам Отечества, государственной символике, традициям государства и общенародным праздникам.</w:t>
      </w:r>
    </w:p>
    <w:p w:rsidR="00D82D6F" w:rsidRDefault="00891C18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             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у дошкольников чувства патриотизма</w:t>
      </w:r>
      <w:r w:rsid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задача сложная и длительная, </w:t>
      </w:r>
      <w:r w:rsidR="00747879">
        <w:rPr>
          <w:rFonts w:ascii="Times New Roman" w:hAnsi="Times New Roman" w:cs="Times New Roman"/>
          <w:i w:val="0"/>
          <w:sz w:val="28"/>
          <w:szCs w:val="28"/>
          <w:lang w:val="ru-RU"/>
        </w:rPr>
        <w:t>ч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увство патриотизма многогранно по своему содержанию</w:t>
      </w:r>
      <w:r w:rsidR="007478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Любовь к семье, </w:t>
      </w:r>
      <w:proofErr w:type="gramStart"/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близким</w:t>
      </w:r>
      <w:proofErr w:type="gramEnd"/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детскому саду, стране имеет большое значение в развитии полноценного гражданина. </w:t>
      </w:r>
      <w:r w:rsidR="007478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целью создания условий для 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углуб</w:t>
      </w:r>
      <w:r w:rsidR="00747879">
        <w:rPr>
          <w:rFonts w:ascii="Times New Roman" w:hAnsi="Times New Roman" w:cs="Times New Roman"/>
          <w:i w:val="0"/>
          <w:sz w:val="28"/>
          <w:szCs w:val="28"/>
          <w:lang w:val="ru-RU"/>
        </w:rPr>
        <w:t>ленной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системати</w:t>
      </w:r>
      <w:r w:rsidR="00747879">
        <w:rPr>
          <w:rFonts w:ascii="Times New Roman" w:hAnsi="Times New Roman" w:cs="Times New Roman"/>
          <w:i w:val="0"/>
          <w:sz w:val="28"/>
          <w:szCs w:val="28"/>
          <w:lang w:val="ru-RU"/>
        </w:rPr>
        <w:t>ческой работы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формировани</w:t>
      </w:r>
      <w:r w:rsidR="00747879">
        <w:rPr>
          <w:rFonts w:ascii="Times New Roman" w:hAnsi="Times New Roman" w:cs="Times New Roman"/>
          <w:i w:val="0"/>
          <w:sz w:val="28"/>
          <w:szCs w:val="28"/>
          <w:lang w:val="ru-RU"/>
        </w:rPr>
        <w:t>ю у детей патриотических чувств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478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ДОУ ведется работа по обогащению РППС и 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был разработан</w:t>
      </w:r>
      <w:r w:rsidR="007478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наряду с центром патриотического воспитания, 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проект развивающей площадки на территории детского сада  «Енисейская Сибирь». </w:t>
      </w:r>
    </w:p>
    <w:p w:rsidR="00D82D6F" w:rsidRDefault="00D82D6F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</w:pPr>
    </w:p>
    <w:p w:rsidR="00F26905" w:rsidRPr="00D82D6F" w:rsidRDefault="00D82D6F" w:rsidP="00D82D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         </w:t>
      </w:r>
      <w:r w:rsidR="00F26905" w:rsidRPr="004408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Цель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-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создание такой РППС в ДОУ, которая обеспечивает эффективные условия для формирования и систематизации представлений у детей о Красноярске и Красноярском крае, его </w:t>
      </w:r>
      <w:proofErr w:type="spellStart"/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социокультурных</w:t>
      </w:r>
      <w:proofErr w:type="spellEnd"/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ценностях, истории и традициях для воспитания дошкольников в духе патриотизма и гражданственности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D82D6F" w:rsidRDefault="00D82D6F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          </w:t>
      </w:r>
    </w:p>
    <w:p w:rsidR="00307E22" w:rsidRPr="0044087B" w:rsidRDefault="00D82D6F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       </w:t>
      </w:r>
      <w:r w:rsidR="00F26905" w:rsidRPr="004408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Задачи:</w:t>
      </w:r>
    </w:p>
    <w:p w:rsidR="00307E22" w:rsidRPr="0044087B" w:rsidRDefault="00307E22" w:rsidP="00D82D6F">
      <w:pPr>
        <w:pStyle w:val="ac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изготовление макетов  достопримечательностей города и края</w:t>
      </w:r>
      <w:r w:rsid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территории ДОУ</w:t>
      </w:r>
      <w:r w:rsidR="008B2E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развивающей площадке «Енисейская Сибирь»</w:t>
      </w:r>
      <w:r w:rsid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307E22" w:rsidRPr="0044087B" w:rsidRDefault="00307E22" w:rsidP="00D82D6F">
      <w:pPr>
        <w:pStyle w:val="ac"/>
        <w:numPr>
          <w:ilvl w:val="0"/>
          <w:numId w:val="16"/>
        </w:numPr>
        <w:shd w:val="clear" w:color="auto" w:fill="FFFFFF"/>
        <w:spacing w:before="264"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обогащение содержания техническим и методическим наполнением</w:t>
      </w:r>
      <w:r w:rsid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307E22" w:rsidRPr="0044087B" w:rsidRDefault="00307E22" w:rsidP="00D82D6F">
      <w:pPr>
        <w:pStyle w:val="ac"/>
        <w:numPr>
          <w:ilvl w:val="0"/>
          <w:numId w:val="16"/>
        </w:numPr>
        <w:shd w:val="clear" w:color="auto" w:fill="FFFFFF"/>
        <w:spacing w:before="264"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привлечение ресурсов родителей</w:t>
      </w:r>
      <w:r w:rsidR="00232ED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для пополнения РППС ДОУ</w:t>
      </w:r>
      <w:r w:rsid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D85A04" w:rsidRPr="00C47B40" w:rsidRDefault="00C47B40" w:rsidP="00D82D6F">
      <w:pPr>
        <w:pStyle w:val="ac"/>
        <w:numPr>
          <w:ilvl w:val="0"/>
          <w:numId w:val="16"/>
        </w:numPr>
        <w:shd w:val="clear" w:color="auto" w:fill="FFFFFF"/>
        <w:spacing w:before="264"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пополнение</w:t>
      </w:r>
      <w:r w:rsidR="00307E22"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систем</w:t>
      </w:r>
      <w:r w:rsidR="00232ED5"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 занятий</w:t>
      </w:r>
      <w:r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 краеведению для старших дошкольников</w:t>
      </w:r>
      <w:r w:rsidR="00307E22"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задани</w:t>
      </w:r>
      <w:r w:rsidR="00232ED5"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ями</w:t>
      </w:r>
      <w:r w:rsidR="00307E22"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дидактически</w:t>
      </w:r>
      <w:r w:rsidR="00232ED5"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</w:t>
      </w:r>
      <w:r w:rsidR="00307E22"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игр</w:t>
      </w:r>
      <w:r w:rsidR="00232ED5"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ами </w:t>
      </w:r>
    </w:p>
    <w:p w:rsidR="00C47B40" w:rsidRPr="00C47B40" w:rsidRDefault="00C47B40" w:rsidP="00D82D6F">
      <w:pPr>
        <w:pStyle w:val="ac"/>
        <w:shd w:val="clear" w:color="auto" w:fill="FFFFFF"/>
        <w:spacing w:before="264"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F26905" w:rsidRPr="0044087B" w:rsidRDefault="00F26905" w:rsidP="00D82D6F">
      <w:pPr>
        <w:spacing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Принципы организации </w:t>
      </w:r>
      <w:r w:rsidR="00D82D6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РППС ДОУ</w:t>
      </w: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:</w:t>
      </w:r>
    </w:p>
    <w:p w:rsidR="00F26905" w:rsidRPr="0044087B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1.</w:t>
      </w:r>
      <w:r w:rsidR="00C47B4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Принцип информативности (наличие и многообразие дидактического и информационного материала).</w:t>
      </w:r>
    </w:p>
    <w:p w:rsidR="00F26905" w:rsidRPr="0044087B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2.</w:t>
      </w:r>
      <w:r w:rsidR="00C47B4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Принцип стабильности и динамичности (создание  на длительный срок, с регулярно вносимыми изменениями, в зависимости от возрастных особенностей детей, периода обучения).</w:t>
      </w:r>
    </w:p>
    <w:p w:rsidR="00F26905" w:rsidRPr="0044087B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3.</w:t>
      </w:r>
      <w:r w:rsidR="00C47B4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Принцип открытости (возможность добавлять необходимые элементы).</w:t>
      </w:r>
    </w:p>
    <w:p w:rsidR="00F26905" w:rsidRPr="0044087B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4.</w:t>
      </w:r>
      <w:r w:rsidR="00C47B4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Принцип вариативности (совмещение нескольких блоков по патриотическому воспитанию в одной зоне).</w:t>
      </w:r>
    </w:p>
    <w:p w:rsidR="00F26905" w:rsidRPr="0044087B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5.</w:t>
      </w:r>
      <w:r w:rsidR="00C47B4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Принцип интеграции (возможность использования материала во время образовательной деятельности в других областях).</w:t>
      </w: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</w:p>
    <w:p w:rsidR="008569E8" w:rsidRPr="0044087B" w:rsidRDefault="008569E8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F26905" w:rsidRPr="0044087B" w:rsidRDefault="00F26905" w:rsidP="00D82D6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Виды деятельности</w:t>
      </w:r>
      <w:r w:rsidR="000038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, используемые при нравственно-патриотическом воспитании </w:t>
      </w:r>
      <w:r w:rsidRPr="0044087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D82D6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с </w:t>
      </w:r>
      <w:r w:rsidR="000038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применением </w:t>
      </w:r>
      <w:r w:rsidR="00D82D6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РППС ДОУ</w:t>
      </w:r>
      <w:r w:rsidRPr="0044087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:</w:t>
      </w:r>
    </w:p>
    <w:p w:rsidR="00F26905" w:rsidRPr="0044087B" w:rsidRDefault="00F26905" w:rsidP="00D82D6F">
      <w:pPr>
        <w:pStyle w:val="ac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Наблюдение</w:t>
      </w:r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СРИ</w:t>
      </w:r>
      <w:proofErr w:type="gramEnd"/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Познавательно-игровые занятия</w:t>
      </w:r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Беседы</w:t>
      </w:r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Экскурсии</w:t>
      </w:r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Выставки</w:t>
      </w:r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Квесты-путешествия</w:t>
      </w:r>
      <w:proofErr w:type="spellEnd"/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Викторины</w:t>
      </w:r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Экспериментирование</w:t>
      </w:r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Моделирование</w:t>
      </w:r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Исследования</w:t>
      </w:r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Конкурсы чтецов</w:t>
      </w:r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Конструирование</w:t>
      </w:r>
    </w:p>
    <w:p w:rsidR="00F26905" w:rsidRPr="0044087B" w:rsidRDefault="00F26905" w:rsidP="00D82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Продуктивные творческие виды деятельности</w:t>
      </w:r>
    </w:p>
    <w:p w:rsidR="00F26905" w:rsidRPr="00C47B40" w:rsidRDefault="00E05B9A" w:rsidP="00D82D6F">
      <w:pPr>
        <w:shd w:val="clear" w:color="auto" w:fill="FFFFFF"/>
        <w:spacing w:before="264" w:after="264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Использование ресурсов  РППС </w:t>
      </w:r>
      <w:r w:rsidR="00003810">
        <w:rPr>
          <w:rFonts w:ascii="Times New Roman" w:hAnsi="Times New Roman" w:cs="Times New Roman"/>
          <w:i w:val="0"/>
          <w:sz w:val="28"/>
          <w:szCs w:val="28"/>
          <w:lang w:val="ru-RU"/>
        </w:rPr>
        <w:t>на территории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ДОУ</w:t>
      </w:r>
      <w:r w:rsidR="00003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открывает </w:t>
      </w: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более </w:t>
      </w: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широкие возможности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для применения разнообразных видов деятельности  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способствует более эффективной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работе по </w:t>
      </w:r>
      <w:r w:rsidR="000038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нравственно-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патриотическо</w:t>
      </w:r>
      <w:r w:rsidR="003728C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му воспитанию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0038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дошкольников.</w:t>
      </w:r>
    </w:p>
    <w:p w:rsidR="00F26905" w:rsidRPr="0044087B" w:rsidRDefault="00F26905" w:rsidP="00D82D6F">
      <w:pPr>
        <w:shd w:val="clear" w:color="auto" w:fill="FFFFFF"/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44087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Направления работы</w:t>
      </w: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:</w:t>
      </w:r>
    </w:p>
    <w:p w:rsidR="00F26905" w:rsidRPr="00C47B40" w:rsidRDefault="00F26905" w:rsidP="00D82D6F">
      <w:pPr>
        <w:pStyle w:val="ac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47B4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Моя семья</w:t>
      </w:r>
      <w:r w:rsid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</w:t>
      </w:r>
      <w:r w:rsidRP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– семейные фотоальбомы, самодельные книги на тему « Герб моей семьи», «Генеалогическое дерево».</w:t>
      </w:r>
    </w:p>
    <w:p w:rsidR="00F26905" w:rsidRPr="00C47B40" w:rsidRDefault="00F26905" w:rsidP="00D82D6F">
      <w:pPr>
        <w:pStyle w:val="ac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47B4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Родной город</w:t>
      </w:r>
      <w:r w:rsidRP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иллюстрации, фотоматериалы, тематические папки на темы: </w:t>
      </w:r>
      <w:proofErr w:type="gramStart"/>
      <w:r w:rsidRP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«История  возникновения города»,  «Наука, образование и культура», «Знаменитые земляки», «В годы Великой Отечественной войны», «Наше духовное наследие», «Достопримечательности», «Архитектура», «Спорт», подбор стихов о городе, карта города, символика города (флаг, герб). </w:t>
      </w:r>
      <w:proofErr w:type="gramEnd"/>
    </w:p>
    <w:p w:rsidR="00F26905" w:rsidRPr="00C47B40" w:rsidRDefault="00F26905" w:rsidP="00D82D6F">
      <w:pPr>
        <w:pStyle w:val="ac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47B4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Мой край</w:t>
      </w:r>
      <w:r w:rsidRP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символика </w:t>
      </w:r>
      <w:r w:rsid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края</w:t>
      </w:r>
      <w:r w:rsidRP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карта, материал, знакомящий детей со славой и достижениями </w:t>
      </w:r>
      <w:r w:rsid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края</w:t>
      </w:r>
      <w:r w:rsidRP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(города, чем знамениты, промышленность и сельское хозяйство).</w:t>
      </w:r>
    </w:p>
    <w:p w:rsidR="00F26905" w:rsidRPr="00C47B40" w:rsidRDefault="00F26905" w:rsidP="00D82D6F">
      <w:pPr>
        <w:pStyle w:val="ac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gramStart"/>
      <w:r w:rsidRPr="00C47B4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Родная страна</w:t>
      </w:r>
      <w:r w:rsid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карта России</w:t>
      </w:r>
      <w:r w:rsidRP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, природные зоны нашей страны, народы населяющие страну, промышленность и сельское хозяйство), символика (герб, флаг, гимн, портрет президента)</w:t>
      </w:r>
      <w:proofErr w:type="gramEnd"/>
    </w:p>
    <w:p w:rsidR="009165A4" w:rsidRDefault="00F26905" w:rsidP="00D82D6F">
      <w:pPr>
        <w:pStyle w:val="ac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9165A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Защитники Отечества</w:t>
      </w:r>
      <w:r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иллюстрации, тематические папки на тему «Великая Отечественная война</w:t>
      </w:r>
      <w:r w:rsidR="00C47B40"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»,</w:t>
      </w:r>
      <w:r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«Российская армия». Фотоматериал «Памятники воинской славы». Художественная литерату</w:t>
      </w:r>
      <w:r w:rsidR="009165A4"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ра и дидактические игры по теме. </w:t>
      </w:r>
    </w:p>
    <w:p w:rsidR="00F26905" w:rsidRPr="009165A4" w:rsidRDefault="009165A4" w:rsidP="00D82D6F">
      <w:pPr>
        <w:pStyle w:val="ac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Р</w:t>
      </w:r>
      <w:r w:rsidR="00F26905" w:rsidRPr="009165A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усск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ая</w:t>
      </w:r>
      <w:r w:rsidR="00F26905" w:rsidRPr="009165A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 народн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ая</w:t>
      </w:r>
      <w:r w:rsidR="00F26905" w:rsidRPr="009165A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 культур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а</w:t>
      </w:r>
      <w:r w:rsidR="00F26905"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иллюстрации и тематические папки по темам «Как жили  люди на Руси», «Предметы старины», «Из истории русского народного костюма», «Народные праздники и гулянья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»</w:t>
      </w:r>
      <w:r w:rsidR="00F26905"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, «Народный календарь», предметы старины, русские игрушки, предметы народного де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коративно–</w:t>
      </w:r>
      <w:r w:rsidR="00F26905"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прикладного искусства,  куклы в национальных костюмах,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F26905"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дидактические игры по теме.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Р</w:t>
      </w:r>
      <w:r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усские с</w:t>
      </w:r>
      <w:r w:rsidR="00F95445"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казки </w:t>
      </w:r>
      <w:r w:rsidR="00F26905"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и предания, былины, русский фольклор,</w:t>
      </w:r>
      <w:r w:rsidRPr="009165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сказки народов Севера</w:t>
      </w:r>
      <w:r w:rsidRP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</w:p>
    <w:p w:rsidR="009165A4" w:rsidRPr="009165A4" w:rsidRDefault="00F26905" w:rsidP="00D82D6F">
      <w:pPr>
        <w:pStyle w:val="ac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9165A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Знаменитые соотечественники</w:t>
      </w:r>
      <w:r w:rsidRP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портреты, художественная литература, рассказывающая о </w:t>
      </w:r>
      <w:r w:rsidR="00F95445" w:rsidRP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знаменитых</w:t>
      </w:r>
      <w:r w:rsidRP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соотечественниках, просла</w:t>
      </w:r>
      <w:r w:rsidR="00F95445" w:rsidRPr="00C47B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влявших Россию, город, край.</w:t>
      </w:r>
      <w:r w:rsidR="009165A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9165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 w:rsidRPr="009165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одборка дидактического и наглядного материала (иллюстрации, фотографии, открытки, произведения В.</w:t>
      </w:r>
      <w:r w:rsidR="000960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П.</w:t>
      </w:r>
      <w:r w:rsidRPr="009165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Астафьева,</w:t>
      </w:r>
      <w:r w:rsidR="000960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репродукции картин В.</w:t>
      </w:r>
      <w:r w:rsidR="009165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Сурикова)</w:t>
      </w:r>
      <w:r w:rsidR="009165A4" w:rsidRPr="009165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подборка дидактических игр.</w:t>
      </w:r>
    </w:p>
    <w:p w:rsidR="00096041" w:rsidRDefault="00096041" w:rsidP="00D82D6F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09604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Родная природа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- </w:t>
      </w:r>
      <w:r w:rsidR="00F26905"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альбомы «Животные Красноярского края», «Растения Красноярского края», «Красная книг</w:t>
      </w:r>
      <w:r w:rsidR="00F95445"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Красноярского края», </w:t>
      </w:r>
      <w:r w:rsidR="00F26905" w:rsidRPr="00C47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«Достопримечательности Красноярска», «Заповедник «Столбы», конспекты занятий, консультации для родителей, учебные познавательные фильмы о крае и городе, аудиозаписи ги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мнов города и края, презентации.</w:t>
      </w:r>
      <w:proofErr w:type="gramEnd"/>
    </w:p>
    <w:p w:rsidR="00F95445" w:rsidRPr="00C47B40" w:rsidRDefault="00F95445" w:rsidP="00D82D6F">
      <w:pPr>
        <w:pStyle w:val="ac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F26905" w:rsidRPr="0044087B" w:rsidRDefault="00F26905" w:rsidP="00D82D6F">
      <w:pPr>
        <w:pStyle w:val="ac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Содержание развивающей площадки «Енисейская Сибирь»:</w:t>
      </w:r>
    </w:p>
    <w:p w:rsidR="00F26905" w:rsidRPr="0044087B" w:rsidRDefault="00D82D6F" w:rsidP="00D82D6F">
      <w:pPr>
        <w:shd w:val="clear" w:color="auto" w:fill="FFFFFF"/>
        <w:spacing w:before="264"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 развивающей площадке ДОУ </w:t>
      </w:r>
      <w:r w:rsidR="008B2E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«Енисейская Сибирь» 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представлены следующие объемные модели достопримечательностей</w:t>
      </w:r>
      <w:r w:rsidR="000960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F26905" w:rsidRPr="00D82D6F" w:rsidRDefault="00F26905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82D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Часовня </w:t>
      </w:r>
      <w:proofErr w:type="spellStart"/>
      <w:r w:rsidR="00096041" w:rsidRPr="00D82D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Параскевы</w:t>
      </w:r>
      <w:proofErr w:type="spellEnd"/>
      <w:r w:rsidR="00096041" w:rsidRPr="00D82D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Пятницкой</w:t>
      </w:r>
      <w:r w:rsidRPr="00D82D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F26905" w:rsidRPr="00D82D6F" w:rsidRDefault="00F26905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82D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Памятник Андрею Дубенскому</w:t>
      </w:r>
    </w:p>
    <w:p w:rsidR="00F26905" w:rsidRPr="00D82D6F" w:rsidRDefault="00F26905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82D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Дворец спорта</w:t>
      </w:r>
      <w:r w:rsidR="00891C18" w:rsidRPr="00D82D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им. И.Ярыгина</w:t>
      </w:r>
    </w:p>
    <w:p w:rsidR="00F26905" w:rsidRPr="00D82D6F" w:rsidRDefault="00F26905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82D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Мемориал Победы </w:t>
      </w:r>
    </w:p>
    <w:p w:rsidR="00F26905" w:rsidRPr="00D82D6F" w:rsidRDefault="00F26905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82D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Триумфальная арка</w:t>
      </w:r>
    </w:p>
    <w:p w:rsidR="00F26905" w:rsidRPr="00D82D6F" w:rsidRDefault="00F26905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82D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Заповедник «Столбы»</w:t>
      </w:r>
    </w:p>
    <w:p w:rsidR="00F26905" w:rsidRPr="00D82D6F" w:rsidRDefault="00F26905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82D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7. Вантовый мост </w:t>
      </w:r>
    </w:p>
    <w:p w:rsidR="00F26905" w:rsidRPr="0044087B" w:rsidRDefault="00F26905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F26905" w:rsidRPr="0044087B" w:rsidRDefault="00F26905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У каждой из этих достопримечательностей предусмотрено выполнение детьми  системы заданий и предлагается несколько вариантов познавательных</w:t>
      </w:r>
      <w:r w:rsidR="0009604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дидактических игр, викторин</w:t>
      </w: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литературные чтения и беседы, организация праздников и развлечений, разучивание стихотворений о городе, эксперименты, исследования, выставки, предполагается рассматривание иллюстраций и фотографий, просмотр презентаций, прослушивание аудиозаписей и пр. Для выбора заданий на площадке предусмотрен кубик с гранями. На них обозначено направление выпавшего маршрута к определенной достопримечательности с  определенными заданиями.</w:t>
      </w:r>
    </w:p>
    <w:p w:rsidR="008569E8" w:rsidRPr="0044087B" w:rsidRDefault="008569E8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F26905" w:rsidRPr="0044087B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408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Методическое обеспечение</w:t>
      </w:r>
    </w:p>
    <w:p w:rsidR="00F26905" w:rsidRPr="0044087B" w:rsidRDefault="00D82D6F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    </w:t>
      </w:r>
      <w:r w:rsidR="00F26905"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 работе активно используются:</w:t>
      </w:r>
    </w:p>
    <w:p w:rsidR="00F26905" w:rsidRPr="0044087B" w:rsidRDefault="00F26905" w:rsidP="00D82D6F">
      <w:pPr>
        <w:pStyle w:val="ac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Парциальная программа по краеведению</w:t>
      </w:r>
    </w:p>
    <w:p w:rsidR="00F26905" w:rsidRPr="0044087B" w:rsidRDefault="00F95445" w:rsidP="00D82D6F">
      <w:pPr>
        <w:pStyle w:val="ac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Программа к</w:t>
      </w:r>
      <w:r w:rsidR="00F26905"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раеведческого кружка</w:t>
      </w:r>
    </w:p>
    <w:p w:rsidR="00F26905" w:rsidRPr="0044087B" w:rsidRDefault="00F26905" w:rsidP="00D82D6F">
      <w:pPr>
        <w:pStyle w:val="ac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Конспекты НОД по краеведению</w:t>
      </w:r>
    </w:p>
    <w:p w:rsidR="00F26905" w:rsidRPr="0044087B" w:rsidRDefault="00F26905" w:rsidP="00D82D6F">
      <w:pPr>
        <w:pStyle w:val="ac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Викторины </w:t>
      </w:r>
    </w:p>
    <w:p w:rsidR="00F26905" w:rsidRPr="0044087B" w:rsidRDefault="00F26905" w:rsidP="00D82D6F">
      <w:pPr>
        <w:pStyle w:val="ac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Квесты</w:t>
      </w:r>
      <w:proofErr w:type="spellEnd"/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, игровые программы</w:t>
      </w:r>
    </w:p>
    <w:p w:rsidR="00F26905" w:rsidRPr="0044087B" w:rsidRDefault="00F26905" w:rsidP="00D82D6F">
      <w:pPr>
        <w:pStyle w:val="ac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Картотека дидактических игр по краеведению</w:t>
      </w:r>
    </w:p>
    <w:p w:rsidR="00F26905" w:rsidRPr="0044087B" w:rsidRDefault="00F26905" w:rsidP="00D82D6F">
      <w:pPr>
        <w:pStyle w:val="ac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Познавательная и художественная литература</w:t>
      </w:r>
    </w:p>
    <w:p w:rsidR="00F26905" w:rsidRPr="0044087B" w:rsidRDefault="00F26905" w:rsidP="00D82D6F">
      <w:pPr>
        <w:pStyle w:val="ac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Стихотворения и песни о Красноярске, крае, России</w:t>
      </w:r>
    </w:p>
    <w:p w:rsidR="00F26905" w:rsidRPr="0044087B" w:rsidRDefault="00F26905" w:rsidP="00D82D6F">
      <w:pPr>
        <w:pStyle w:val="ac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Карты страны, края, города</w:t>
      </w:r>
    </w:p>
    <w:p w:rsidR="00F26905" w:rsidRPr="0044087B" w:rsidRDefault="00F95445" w:rsidP="00D82D6F">
      <w:pPr>
        <w:pStyle w:val="ac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История Красноярска, края, страны </w:t>
      </w:r>
      <w:r w:rsidR="00F26905"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 фотографиях</w:t>
      </w:r>
    </w:p>
    <w:p w:rsidR="00F26905" w:rsidRPr="0044087B" w:rsidRDefault="00F26905" w:rsidP="00D82D6F">
      <w:pPr>
        <w:pStyle w:val="ac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История в лицах </w:t>
      </w:r>
    </w:p>
    <w:p w:rsidR="00F26905" w:rsidRDefault="00F26905" w:rsidP="00D82D6F">
      <w:pPr>
        <w:pStyle w:val="ac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Комплексно-тематическое</w:t>
      </w:r>
      <w:proofErr w:type="spellEnd"/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планирование</w:t>
      </w:r>
      <w:proofErr w:type="spellEnd"/>
      <w:r w:rsidR="00F95445" w:rsidRPr="0044087B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по краеведению</w:t>
      </w:r>
    </w:p>
    <w:p w:rsidR="00D82D6F" w:rsidRDefault="00D82D6F" w:rsidP="003728CA">
      <w:pPr>
        <w:pStyle w:val="ac"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3728CA" w:rsidRPr="00D82D6F" w:rsidRDefault="003728CA" w:rsidP="003728CA">
      <w:pPr>
        <w:pStyle w:val="ac"/>
        <w:spacing w:after="0" w:line="276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</w:p>
    <w:p w:rsidR="00F26905" w:rsidRPr="0044087B" w:rsidRDefault="00F26905" w:rsidP="00D82D6F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Стимулирующий компонент для </w:t>
      </w:r>
      <w:r w:rsidR="00F95445" w:rsidRPr="004408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заданий на развивающей площадке</w:t>
      </w:r>
      <w:r w:rsidRPr="004408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</w:p>
    <w:p w:rsidR="00F26905" w:rsidRPr="0044087B" w:rsidRDefault="00F26905" w:rsidP="00D82D6F">
      <w:pPr>
        <w:pStyle w:val="ac"/>
        <w:numPr>
          <w:ilvl w:val="0"/>
          <w:numId w:val="11"/>
        </w:numPr>
        <w:spacing w:after="0" w:line="276" w:lineRule="auto"/>
        <w:ind w:right="-17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Альбомы и открытки, календари для рассматривания: «Достопримечательности </w:t>
      </w:r>
      <w:r w:rsidRPr="0044087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города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», «Природа </w:t>
      </w:r>
      <w:r w:rsidRPr="0044087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родного края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», «История города», «Знаменитые красноярцы»,  «Коренные народности края», «Растения</w:t>
      </w:r>
      <w:r w:rsidR="003728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животные заповедника Столбы»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, «Универсиада – 2019</w:t>
      </w:r>
      <w:r w:rsidR="003728CA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26905" w:rsidRPr="0044087B" w:rsidRDefault="00F26905" w:rsidP="00D82D6F">
      <w:pPr>
        <w:pStyle w:val="ac"/>
        <w:numPr>
          <w:ilvl w:val="0"/>
          <w:numId w:val="11"/>
        </w:numPr>
        <w:spacing w:before="225" w:after="225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Дидактические игры: «Угадай по описанию», «Путешествие по </w:t>
      </w:r>
      <w:r w:rsidRPr="0044087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родному городу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», лото «Мой город», </w:t>
      </w:r>
      <w:proofErr w:type="spell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пазлы</w:t>
      </w:r>
      <w:proofErr w:type="spellEnd"/>
      <w:r w:rsidR="003728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«Красноярск», узнай по силуэ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ту достопримечательности  города и т.д. </w:t>
      </w:r>
    </w:p>
    <w:p w:rsidR="00F26905" w:rsidRPr="0044087B" w:rsidRDefault="00F26905" w:rsidP="00D82D6F">
      <w:pPr>
        <w:pStyle w:val="ac"/>
        <w:numPr>
          <w:ilvl w:val="0"/>
          <w:numId w:val="11"/>
        </w:numPr>
        <w:spacing w:before="225" w:after="225" w:line="276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Раскраски и лабиринты на те</w:t>
      </w:r>
      <w:r w:rsidR="003728CA">
        <w:rPr>
          <w:rFonts w:ascii="Times New Roman" w:hAnsi="Times New Roman" w:cs="Times New Roman"/>
          <w:i w:val="0"/>
          <w:sz w:val="28"/>
          <w:szCs w:val="28"/>
          <w:lang w:val="ru-RU"/>
        </w:rPr>
        <w:t>му «Красноярск», «Мой город», «К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арта России» </w:t>
      </w:r>
    </w:p>
    <w:p w:rsidR="00F26905" w:rsidRPr="0044087B" w:rsidRDefault="00F26905" w:rsidP="00D82D6F">
      <w:pPr>
        <w:pStyle w:val="ac"/>
        <w:numPr>
          <w:ilvl w:val="0"/>
          <w:numId w:val="11"/>
        </w:numPr>
        <w:spacing w:before="225" w:after="225" w:line="276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Аудио и </w:t>
      </w:r>
      <w:proofErr w:type="spellStart"/>
      <w:proofErr w:type="gram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видео</w:t>
      </w:r>
      <w:r w:rsidR="003728C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записи</w:t>
      </w:r>
      <w:proofErr w:type="spellEnd"/>
      <w:proofErr w:type="gram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песнями и фильмами о </w:t>
      </w:r>
      <w:r w:rsidRPr="0044087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родном городе, презентации о городе, крае, России. </w:t>
      </w:r>
    </w:p>
    <w:p w:rsidR="00F26905" w:rsidRPr="0044087B" w:rsidRDefault="00F26905" w:rsidP="00D82D6F">
      <w:pPr>
        <w:pStyle w:val="ac"/>
        <w:numPr>
          <w:ilvl w:val="0"/>
          <w:numId w:val="11"/>
        </w:numPr>
        <w:spacing w:before="225" w:after="225" w:line="276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Мультфильмы о регионах России «Гора Самоцветов» </w:t>
      </w:r>
      <w:r w:rsidR="00096041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(</w:t>
      </w:r>
      <w:r w:rsidRPr="0044087B">
        <w:rPr>
          <w:rStyle w:val="extended-textfull"/>
          <w:rFonts w:ascii="Times New Roman" w:hAnsi="Times New Roman" w:cs="Times New Roman"/>
          <w:i w:val="0"/>
          <w:sz w:val="28"/>
          <w:szCs w:val="28"/>
          <w:lang w:val="ru-RU"/>
        </w:rPr>
        <w:t xml:space="preserve">мультипликационный сериал по мотивам сказок разных народов, живущих на территории </w:t>
      </w:r>
      <w:r w:rsidRPr="0044087B">
        <w:rPr>
          <w:rStyle w:val="extended-textfull"/>
          <w:rFonts w:ascii="Times New Roman" w:hAnsi="Times New Roman" w:cs="Times New Roman"/>
          <w:bCs/>
          <w:i w:val="0"/>
          <w:sz w:val="28"/>
          <w:szCs w:val="28"/>
          <w:lang w:val="ru-RU"/>
        </w:rPr>
        <w:t>России</w:t>
      </w:r>
      <w:r w:rsidR="00096041">
        <w:rPr>
          <w:rStyle w:val="extended-textfull"/>
          <w:rFonts w:ascii="Times New Roman" w:hAnsi="Times New Roman" w:cs="Times New Roman"/>
          <w:bCs/>
          <w:i w:val="0"/>
          <w:sz w:val="28"/>
          <w:szCs w:val="28"/>
          <w:lang w:val="ru-RU"/>
        </w:rPr>
        <w:t>)</w:t>
      </w:r>
    </w:p>
    <w:p w:rsidR="00F26905" w:rsidRPr="00891C18" w:rsidRDefault="00F26905" w:rsidP="00D82D6F">
      <w:pPr>
        <w:pStyle w:val="ac"/>
        <w:numPr>
          <w:ilvl w:val="0"/>
          <w:numId w:val="11"/>
        </w:numPr>
        <w:spacing w:before="225" w:after="225" w:line="276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891C1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Карты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>микрорайона, района, города, края, страны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891C18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F26905" w:rsidRPr="0044087B" w:rsidRDefault="00F26905" w:rsidP="00D82D6F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Библиотека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</w:t>
      </w:r>
      <w:r w:rsidR="00096041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</w:t>
      </w:r>
      <w:r w:rsidRPr="0044087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ознавательн</w:t>
      </w:r>
      <w:r w:rsidR="00096041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ой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, художественн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, научно-популярн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, историческ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="003728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литературой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26905" w:rsidRPr="0044087B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8.  Папки-передвижки  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патриотическим 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>содержанием</w:t>
      </w:r>
    </w:p>
    <w:p w:rsidR="00F26905" w:rsidRPr="0044087B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  <w:t xml:space="preserve">9.  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Экспозиции  рисунков и поделок краеведческого содержания</w:t>
      </w:r>
    </w:p>
    <w:p w:rsidR="00F26905" w:rsidRPr="0044087B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  <w:t>10.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Фотовыставка достопримечательностей Красноярска</w:t>
      </w:r>
    </w:p>
    <w:p w:rsidR="00096041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11.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Плакат «Я люблю свой город» с личными фотографиями детей на фоне 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</w:p>
    <w:p w:rsidR="00F26905" w:rsidRPr="0044087B" w:rsidRDefault="00096041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достопримечательностей города.       </w:t>
      </w:r>
    </w:p>
    <w:p w:rsidR="00F26905" w:rsidRPr="0044087B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  <w:t>12.</w:t>
      </w:r>
      <w:r w:rsidR="00096041"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  <w:t xml:space="preserve">  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Макет «Мой город»  для </w:t>
      </w:r>
      <w:proofErr w:type="gram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самостоятельных</w:t>
      </w:r>
      <w:proofErr w:type="gram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СРИ                                                                 </w:t>
      </w:r>
    </w:p>
    <w:p w:rsidR="00F26905" w:rsidRPr="0044087B" w:rsidRDefault="00F26905" w:rsidP="00D82D6F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13. 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Макет острога «Красный Яр»                         </w:t>
      </w:r>
    </w:p>
    <w:p w:rsidR="00096041" w:rsidRDefault="00F26905" w:rsidP="00D82D6F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14. 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Выставка «Моя семья»,  где представлены </w:t>
      </w:r>
      <w:proofErr w:type="spell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генеологи</w:t>
      </w:r>
      <w:r w:rsidR="00F9544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ческие</w:t>
      </w:r>
      <w:proofErr w:type="spellEnd"/>
      <w:r w:rsidR="00F9544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древа семей 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F26905" w:rsidRPr="0044087B" w:rsidRDefault="00096041" w:rsidP="00D82D6F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="00F9544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детей </w:t>
      </w:r>
    </w:p>
    <w:p w:rsidR="00F95445" w:rsidRPr="0044087B" w:rsidRDefault="00F95445" w:rsidP="00D82D6F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15.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Разработки праздников, развлечений, досугов </w:t>
      </w:r>
    </w:p>
    <w:p w:rsidR="00F26905" w:rsidRPr="0044087B" w:rsidRDefault="00F95445" w:rsidP="00D82D6F">
      <w:pPr>
        <w:pStyle w:val="ac"/>
        <w:spacing w:after="0" w:line="276" w:lineRule="auto"/>
        <w:ind w:left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16.</w:t>
      </w:r>
      <w:r w:rsidR="0009604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Оформление тематических фотовыставок, фотоальбомов, газет                  </w:t>
      </w:r>
    </w:p>
    <w:p w:rsidR="00891C18" w:rsidRDefault="00F26905" w:rsidP="00D82D6F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="00F9544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7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ыставк</w:t>
      </w:r>
      <w:r w:rsidR="00096041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творческих работ, рисунков.</w:t>
      </w:r>
    </w:p>
    <w:p w:rsidR="00D82D6F" w:rsidRPr="00D82D6F" w:rsidRDefault="00D82D6F" w:rsidP="00D82D6F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26905" w:rsidRPr="0044087B" w:rsidRDefault="00F26905" w:rsidP="00D82D6F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Перспективы дальнейшего развития проекта и возможности распространения опыта</w:t>
      </w:r>
    </w:p>
    <w:p w:rsidR="003728CA" w:rsidRPr="003728CA" w:rsidRDefault="00F26905" w:rsidP="003728CA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>Разработка серии вариативных занятий познавательного цикла для де</w:t>
      </w:r>
      <w:r w:rsidR="003728CA"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>тей и родителей по теме п</w:t>
      </w:r>
      <w:r w:rsidR="008B2EE3">
        <w:rPr>
          <w:rFonts w:ascii="Times New Roman" w:hAnsi="Times New Roman" w:cs="Times New Roman"/>
          <w:i w:val="0"/>
          <w:sz w:val="28"/>
          <w:szCs w:val="28"/>
          <w:lang w:val="ru-RU"/>
        </w:rPr>
        <w:t>роекта</w:t>
      </w:r>
    </w:p>
    <w:p w:rsidR="003728CA" w:rsidRPr="003728CA" w:rsidRDefault="003728CA" w:rsidP="003728CA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>Дополнение развивающей площадки макетами достопримечательностей города</w:t>
      </w:r>
      <w:r w:rsidR="00F26905"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3728CA" w:rsidRPr="003728CA" w:rsidRDefault="003728CA" w:rsidP="003728CA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891C18"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>богащение РППС ДОУ</w:t>
      </w:r>
      <w:r w:rsidR="00F26905"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дополнительн</w:t>
      </w:r>
      <w:r w:rsidR="00891C18"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>ым</w:t>
      </w:r>
      <w:r w:rsidR="00F26905"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91C18"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развивающим </w:t>
      </w:r>
      <w:r w:rsidR="00F26905"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>материал</w:t>
      </w:r>
      <w:r w:rsidR="00891C18"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>ом</w:t>
      </w:r>
      <w:r w:rsidR="00F26905"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теме проекта совместно с родителями</w:t>
      </w:r>
      <w:r w:rsidRPr="003728C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26905" w:rsidRDefault="00F95445" w:rsidP="00D82D6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>Р</w:t>
      </w:r>
      <w:r w:rsidR="00F26905" w:rsidRPr="0044087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езультаты</w:t>
      </w:r>
    </w:p>
    <w:p w:rsidR="00891C18" w:rsidRDefault="00D82D6F" w:rsidP="00D82D6F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    </w:t>
      </w:r>
      <w:r w:rsidR="00891C18" w:rsidRPr="0044087B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Система планирования по </w:t>
      </w:r>
      <w:r w:rsidR="00891C18" w:rsidRPr="0044087B">
        <w:rPr>
          <w:rFonts w:ascii="Times New Roman" w:hAnsi="Times New Roman" w:cs="Times New Roman"/>
          <w:bCs/>
          <w:i w:val="0"/>
          <w:color w:val="111111"/>
          <w:sz w:val="28"/>
          <w:szCs w:val="28"/>
          <w:lang w:val="ru-RU"/>
        </w:rPr>
        <w:t>ознакомлению с родным городом</w:t>
      </w:r>
      <w:r w:rsidR="00891C18" w:rsidRPr="0044087B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, краем, Россией дает положительные результаты, что способствует формированию у </w:t>
      </w:r>
      <w:r w:rsidR="00891C18" w:rsidRPr="0044087B">
        <w:rPr>
          <w:rFonts w:ascii="Times New Roman" w:hAnsi="Times New Roman" w:cs="Times New Roman"/>
          <w:bCs/>
          <w:i w:val="0"/>
          <w:color w:val="111111"/>
          <w:sz w:val="28"/>
          <w:szCs w:val="28"/>
          <w:lang w:val="ru-RU"/>
        </w:rPr>
        <w:t>детей</w:t>
      </w:r>
      <w:r w:rsidR="00891C18" w:rsidRPr="0044087B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 положительного отношения к миру, к </w:t>
      </w:r>
      <w:r w:rsidR="00891C18" w:rsidRPr="0044087B">
        <w:rPr>
          <w:rFonts w:ascii="Times New Roman" w:hAnsi="Times New Roman" w:cs="Times New Roman"/>
          <w:bCs/>
          <w:i w:val="0"/>
          <w:color w:val="111111"/>
          <w:sz w:val="28"/>
          <w:szCs w:val="28"/>
          <w:lang w:val="ru-RU"/>
        </w:rPr>
        <w:t>родному краю</w:t>
      </w:r>
      <w:r w:rsidR="00891C18" w:rsidRPr="0044087B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, </w:t>
      </w:r>
      <w:r w:rsidR="00891C18" w:rsidRPr="0044087B">
        <w:rPr>
          <w:rFonts w:ascii="Times New Roman" w:hAnsi="Times New Roman" w:cs="Times New Roman"/>
          <w:bCs/>
          <w:i w:val="0"/>
          <w:color w:val="111111"/>
          <w:sz w:val="28"/>
          <w:szCs w:val="28"/>
          <w:lang w:val="ru-RU"/>
        </w:rPr>
        <w:t>городу</w:t>
      </w:r>
      <w:r w:rsidR="00891C18" w:rsidRPr="0044087B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, России. Обогащает </w:t>
      </w:r>
      <w:r w:rsidR="00891C18" w:rsidRPr="0044087B">
        <w:rPr>
          <w:rFonts w:ascii="Times New Roman" w:hAnsi="Times New Roman" w:cs="Times New Roman"/>
          <w:bCs/>
          <w:i w:val="0"/>
          <w:color w:val="111111"/>
          <w:sz w:val="28"/>
          <w:szCs w:val="28"/>
          <w:lang w:val="ru-RU"/>
        </w:rPr>
        <w:t>сознание детей</w:t>
      </w:r>
      <w:r w:rsidR="00891C18" w:rsidRPr="0044087B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 интересными содержательно-упорядоченными сведениями по краеведению и способствует патриотическому воспитанию. Стимулирует развитию </w:t>
      </w:r>
      <w:r w:rsidR="00891C18" w:rsidRPr="0044087B">
        <w:rPr>
          <w:rFonts w:ascii="Times New Roman" w:hAnsi="Times New Roman" w:cs="Times New Roman"/>
          <w:bCs/>
          <w:i w:val="0"/>
          <w:color w:val="111111"/>
          <w:sz w:val="28"/>
          <w:szCs w:val="28"/>
          <w:lang w:val="ru-RU"/>
        </w:rPr>
        <w:t>познавательной активности</w:t>
      </w:r>
      <w:r w:rsidR="00891C18" w:rsidRPr="0044087B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. Раскрывает творческий, интеллектуальный потенциал </w:t>
      </w:r>
      <w:r w:rsidR="00891C18" w:rsidRPr="0044087B">
        <w:rPr>
          <w:rFonts w:ascii="Times New Roman" w:hAnsi="Times New Roman" w:cs="Times New Roman"/>
          <w:bCs/>
          <w:i w:val="0"/>
          <w:color w:val="111111"/>
          <w:sz w:val="28"/>
          <w:szCs w:val="28"/>
          <w:lang w:val="ru-RU"/>
        </w:rPr>
        <w:t>детей</w:t>
      </w:r>
      <w:r w:rsidR="00891C18" w:rsidRPr="0044087B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>. Помогает принять приобретенные знания в новых ситуациях, в повседневной жизни.</w:t>
      </w:r>
      <w:r w:rsidR="00891C18"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val="ru-RU"/>
        </w:rPr>
        <w:t xml:space="preserve"> </w:t>
      </w:r>
    </w:p>
    <w:p w:rsidR="00D82D6F" w:rsidRDefault="00D82D6F" w:rsidP="00D82D6F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Дошкольники обогащают и систематизируют свои представления о город</w:t>
      </w:r>
      <w:r w:rsidR="00546F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крае, его </w:t>
      </w:r>
      <w:proofErr w:type="spellStart"/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социокультурных</w:t>
      </w:r>
      <w:proofErr w:type="spellEnd"/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ценностях, истории и традициях</w:t>
      </w:r>
      <w:r w:rsidR="00891C18"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val="ru-RU"/>
        </w:rPr>
        <w:t xml:space="preserve">. </w:t>
      </w:r>
    </w:p>
    <w:p w:rsidR="00D82D6F" w:rsidRDefault="00D82D6F" w:rsidP="00D82D6F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 детей формируется чувство любви и  привязанности к  родному городу, желание сохранить и приумножить богатства и ценности родного края</w:t>
      </w:r>
      <w:r w:rsidR="00307E22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307E22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уважение к своей наци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ональности</w:t>
      </w:r>
      <w:r w:rsidR="00307E22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понимание своих национальных   особенностей, толерантное отношение к представителям других наци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й</w:t>
      </w:r>
      <w:r w:rsidR="00307E22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,  к ровесникам, родителям, соседям, другим людям</w:t>
      </w:r>
      <w:r w:rsidR="00891C1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307E22" w:rsidRPr="0044087B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D85A04" w:rsidRPr="00D82D6F" w:rsidRDefault="00D82D6F" w:rsidP="00D82D6F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111111"/>
          <w:sz w:val="28"/>
          <w:szCs w:val="28"/>
          <w:lang w:val="ru-RU"/>
        </w:rPr>
        <w:t xml:space="preserve">       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Дошкольники и родители принимают  активное участие в выставках, конкурсах, спортивно-патриотических мероприятиях, дискусс</w:t>
      </w:r>
      <w:r w:rsidR="00232ED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иях и других видах деятельности, повышая свою компетентность</w:t>
      </w:r>
      <w:r w:rsidR="00891C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891C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роисходит укрепление  детско-родительских отношений и сплочение  коллектива в процессе совместной творческой деятельности</w:t>
      </w:r>
      <w:r w:rsidR="00891C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D82D6F" w:rsidRDefault="00D82D6F" w:rsidP="00D82D6F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26905" w:rsidRPr="0044087B" w:rsidRDefault="00F26905" w:rsidP="00D82D6F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Заключение</w:t>
      </w:r>
    </w:p>
    <w:p w:rsidR="00F26905" w:rsidRPr="0044087B" w:rsidRDefault="00D82D6F" w:rsidP="00D82D6F">
      <w:pPr>
        <w:shd w:val="clear" w:color="auto" w:fill="FFFFFF"/>
        <w:spacing w:before="264" w:after="264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Создание полноценной </w:t>
      </w:r>
      <w:r w:rsidR="00891C18">
        <w:rPr>
          <w:rFonts w:ascii="Times New Roman" w:hAnsi="Times New Roman" w:cs="Times New Roman"/>
          <w:i w:val="0"/>
          <w:sz w:val="28"/>
          <w:szCs w:val="28"/>
          <w:lang w:val="ru-RU"/>
        </w:rPr>
        <w:t>РППС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</w:t>
      </w:r>
      <w:r w:rsidR="00232ED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ДОУ</w:t>
      </w:r>
      <w:r w:rsidR="00891C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26905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создает  условия для формирования и систематизации представлений у детей об истории и культуре Красноярска и Красноярского края,  содействует воспитанию у дошкольников патриотизма и гражданственности и формированию социально значимых ценностей</w:t>
      </w:r>
      <w:r w:rsidR="00891C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F26905" w:rsidRPr="00D82D6F" w:rsidRDefault="00D82D6F" w:rsidP="00D82D6F">
      <w:pPr>
        <w:shd w:val="clear" w:color="auto" w:fill="FFFFFF"/>
        <w:spacing w:before="264" w:after="264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Использование различных средств воспитания, систематическая и планомерная работа, слаженные усилия детского сада и семьи непременно дают положительные результаты и являются основой в дальнейшей работе по патриотическому воспитанию детей. В ходе реализации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</w:rPr>
        <w:t> 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проекта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</w:rPr>
        <w:t> 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старшие дошкольники приобретают  углубленные представления о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</w:rPr>
        <w:t> </w:t>
      </w:r>
      <w:r w:rsidR="00F26905"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Красноярске и крае, у них возникает мотивация к дальнейшему изучению истории, культуры, традиций и природы города и края в различных видах продукт</w:t>
      </w:r>
      <w:r w:rsidR="00891C18">
        <w:rPr>
          <w:rFonts w:ascii="Times New Roman" w:hAnsi="Times New Roman" w:cs="Times New Roman"/>
          <w:i w:val="0"/>
          <w:sz w:val="28"/>
          <w:szCs w:val="28"/>
          <w:lang w:val="ru-RU"/>
        </w:rPr>
        <w:t>ивной и творческой деятельности.</w:t>
      </w:r>
    </w:p>
    <w:p w:rsidR="003728CA" w:rsidRDefault="003728CA" w:rsidP="00D82D6F">
      <w:pPr>
        <w:spacing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C36CE6" w:rsidRPr="00891C18" w:rsidRDefault="00891C18" w:rsidP="00D82D6F">
      <w:pPr>
        <w:spacing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Библиографический список</w:t>
      </w:r>
    </w:p>
    <w:p w:rsidR="00C36CE6" w:rsidRPr="0044087B" w:rsidRDefault="00891C18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</w:t>
      </w:r>
      <w:proofErr w:type="gramStart"/>
      <w:r w:rsidR="00C36CE6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Алёшина</w:t>
      </w:r>
      <w:proofErr w:type="gramEnd"/>
      <w:r w:rsidR="00C36CE6"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Н. В. «Знакомим дошкольников с родным городом». Патриотическое воспитание дошкольников.</w:t>
      </w:r>
    </w:p>
    <w:p w:rsidR="00C36CE6" w:rsidRPr="0044087B" w:rsidRDefault="00C36CE6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2.</w:t>
      </w:r>
      <w:r w:rsidR="00891C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proofErr w:type="spell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Н.Е.Веракса</w:t>
      </w:r>
      <w:proofErr w:type="spell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А.Н. </w:t>
      </w:r>
      <w:proofErr w:type="spell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Веракса</w:t>
      </w:r>
      <w:proofErr w:type="spell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«Проектная деятельность дошкольников»/для работы с детьми 5-7 лет, - М</w:t>
      </w:r>
      <w:proofErr w:type="gram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Издательство Мозаика-Синтез, 2008г. </w:t>
      </w:r>
    </w:p>
    <w:p w:rsidR="00C36CE6" w:rsidRPr="0044087B" w:rsidRDefault="00C36CE6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3. «Мой родной дом». Программа нравственно-патриотического воспитания дошкольников. Под общ</w:t>
      </w:r>
      <w:proofErr w:type="gram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ед. Т.И. </w:t>
      </w:r>
      <w:proofErr w:type="spell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Оверчук</w:t>
      </w:r>
      <w:proofErr w:type="spell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– М., 2004. -136с. Редактор – составитель Н.А. </w:t>
      </w:r>
      <w:proofErr w:type="spell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Арапова-Пискарева</w:t>
      </w:r>
      <w:proofErr w:type="spell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36CE6" w:rsidRPr="0044087B" w:rsidRDefault="00C36CE6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4. </w:t>
      </w:r>
      <w:proofErr w:type="spell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Маханёва</w:t>
      </w:r>
      <w:proofErr w:type="spell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М.Д.; «Нравственно-патриотическое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Российской Федерации на 2001 – 2005 годы». – 2-е изд., </w:t>
      </w:r>
      <w:proofErr w:type="spell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испр</w:t>
      </w:r>
      <w:proofErr w:type="spell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и доп. – М.: АРКТИ, 2005. – 72с. </w:t>
      </w:r>
    </w:p>
    <w:p w:rsidR="00C36CE6" w:rsidRPr="0044087B" w:rsidRDefault="00C36CE6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proofErr w:type="spell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Зеленова</w:t>
      </w:r>
      <w:proofErr w:type="spell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Н.Г., Осипова Л.Е. «Мы живем в Росси». Гражданско-патриотическое воспитание дошкольников</w:t>
      </w:r>
      <w:proofErr w:type="gram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редняя группа) – М.: «Издательство Скрипторий 2003», 2008. – 96с. </w:t>
      </w:r>
    </w:p>
    <w:p w:rsidR="00C36CE6" w:rsidRPr="0044087B" w:rsidRDefault="00C36CE6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6. «С чего начинается Родина?» (Опыт работы по патриотическому воспитанию в ДОУ) /Под ред. Л.А. </w:t>
      </w:r>
      <w:proofErr w:type="spell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Кондрыкинской</w:t>
      </w:r>
      <w:proofErr w:type="spell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– М.: ТЦ Сфера, 2003. – 192 </w:t>
      </w:r>
      <w:proofErr w:type="gram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C36CE6" w:rsidRPr="0044087B" w:rsidRDefault="00C36CE6" w:rsidP="00D82D6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7. «Патриотическое воспитание дошкольников». Конспекты занятий. Изд. 4-е доп.- М.:УЦ «Перспектива», 2008г.-248 </w:t>
      </w:r>
      <w:proofErr w:type="gramStart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36CE6" w:rsidRPr="0044087B" w:rsidRDefault="00C36CE6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 Рыбаков И. Ознакомление с родным городом, как средство патриотического воспитания, Дошкольное воспитание, 2003 № 6 стр. 44-55</w:t>
      </w:r>
    </w:p>
    <w:p w:rsidR="00C36CE6" w:rsidRPr="0044087B" w:rsidRDefault="00C36CE6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</w:pPr>
      <w:r w:rsidRPr="0044087B">
        <w:rPr>
          <w:rFonts w:ascii="Times New Roman" w:hAnsi="Times New Roman" w:cs="Times New Roman"/>
          <w:i w:val="0"/>
          <w:sz w:val="28"/>
          <w:szCs w:val="28"/>
          <w:lang w:val="ru-RU"/>
        </w:rPr>
        <w:t>8. Е.С. Евдокимова «Технология проектирования в ДОУ», М: Айрис-Пресс, 2006г</w:t>
      </w:r>
    </w:p>
    <w:p w:rsidR="00C36CE6" w:rsidRPr="0044087B" w:rsidRDefault="00C36CE6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9. «Литература Красноярского края» - ККИПК РО, Красноярск, 2006г., </w:t>
      </w:r>
    </w:p>
    <w:p w:rsidR="00C36CE6" w:rsidRPr="0044087B" w:rsidRDefault="00C36CE6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10. «Природа и экология Красноярского края» - ККИПК РО, Красноярск, 2006г. </w:t>
      </w:r>
    </w:p>
    <w:p w:rsidR="00C36CE6" w:rsidRPr="0044087B" w:rsidRDefault="00C36CE6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11. «Проектная деятельность с детьми старшего дошкольного возраста». Управление ДОУ 2004 № 4.</w:t>
      </w:r>
    </w:p>
    <w:p w:rsidR="00C36CE6" w:rsidRPr="0044087B" w:rsidRDefault="00C36CE6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12.  «Методическое сопровождение краеведения в ДОУ. Управление ДОУ 2006 № 8. </w:t>
      </w:r>
    </w:p>
    <w:p w:rsidR="00C36CE6" w:rsidRPr="0044087B" w:rsidRDefault="00C36CE6" w:rsidP="00D82D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13. «Воспитание патриотизма у детей старшего дошкольного возраста». Управление ДОУ 2006 № 8. </w:t>
      </w:r>
    </w:p>
    <w:p w:rsidR="00C36CE6" w:rsidRPr="0044087B" w:rsidRDefault="00C36CE6" w:rsidP="00D82D6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087B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14. «Нравственно – патриотическое воспитание дошкольников». Управление ДОУ 2005 №1</w:t>
      </w:r>
    </w:p>
    <w:p w:rsidR="00C36CE6" w:rsidRPr="0044087B" w:rsidRDefault="00C36CE6" w:rsidP="00D82D6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6905" w:rsidRPr="0044087B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26905" w:rsidRPr="0044087B" w:rsidRDefault="00F26905" w:rsidP="00D82D6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17643" w:rsidRPr="0044087B" w:rsidRDefault="00D17643" w:rsidP="00D82D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643" w:rsidRPr="0044087B" w:rsidSect="00C36C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B73"/>
    <w:multiLevelType w:val="hybridMultilevel"/>
    <w:tmpl w:val="0E1E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5012"/>
    <w:multiLevelType w:val="hybridMultilevel"/>
    <w:tmpl w:val="1480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0B5F"/>
    <w:multiLevelType w:val="hybridMultilevel"/>
    <w:tmpl w:val="DB6E8C0E"/>
    <w:lvl w:ilvl="0" w:tplc="76028E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" w:hanging="360"/>
      </w:pPr>
    </w:lvl>
    <w:lvl w:ilvl="2" w:tplc="0419001B" w:tentative="1">
      <w:start w:val="1"/>
      <w:numFmt w:val="lowerRoman"/>
      <w:lvlText w:val="%3."/>
      <w:lvlJc w:val="right"/>
      <w:pPr>
        <w:ind w:left="763" w:hanging="180"/>
      </w:pPr>
    </w:lvl>
    <w:lvl w:ilvl="3" w:tplc="0419000F" w:tentative="1">
      <w:start w:val="1"/>
      <w:numFmt w:val="decimal"/>
      <w:lvlText w:val="%4."/>
      <w:lvlJc w:val="left"/>
      <w:pPr>
        <w:ind w:left="1483" w:hanging="360"/>
      </w:pPr>
    </w:lvl>
    <w:lvl w:ilvl="4" w:tplc="04190019" w:tentative="1">
      <w:start w:val="1"/>
      <w:numFmt w:val="lowerLetter"/>
      <w:lvlText w:val="%5."/>
      <w:lvlJc w:val="left"/>
      <w:pPr>
        <w:ind w:left="2203" w:hanging="360"/>
      </w:pPr>
    </w:lvl>
    <w:lvl w:ilvl="5" w:tplc="0419001B" w:tentative="1">
      <w:start w:val="1"/>
      <w:numFmt w:val="lowerRoman"/>
      <w:lvlText w:val="%6."/>
      <w:lvlJc w:val="right"/>
      <w:pPr>
        <w:ind w:left="2923" w:hanging="180"/>
      </w:pPr>
    </w:lvl>
    <w:lvl w:ilvl="6" w:tplc="0419000F" w:tentative="1">
      <w:start w:val="1"/>
      <w:numFmt w:val="decimal"/>
      <w:lvlText w:val="%7."/>
      <w:lvlJc w:val="left"/>
      <w:pPr>
        <w:ind w:left="3643" w:hanging="360"/>
      </w:pPr>
    </w:lvl>
    <w:lvl w:ilvl="7" w:tplc="04190019" w:tentative="1">
      <w:start w:val="1"/>
      <w:numFmt w:val="lowerLetter"/>
      <w:lvlText w:val="%8."/>
      <w:lvlJc w:val="left"/>
      <w:pPr>
        <w:ind w:left="4363" w:hanging="360"/>
      </w:pPr>
    </w:lvl>
    <w:lvl w:ilvl="8" w:tplc="0419001B" w:tentative="1">
      <w:start w:val="1"/>
      <w:numFmt w:val="lowerRoman"/>
      <w:lvlText w:val="%9."/>
      <w:lvlJc w:val="right"/>
      <w:pPr>
        <w:ind w:left="5083" w:hanging="180"/>
      </w:pPr>
    </w:lvl>
  </w:abstractNum>
  <w:abstractNum w:abstractNumId="3">
    <w:nsid w:val="21184DD1"/>
    <w:multiLevelType w:val="hybridMultilevel"/>
    <w:tmpl w:val="3200B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D123CB"/>
    <w:multiLevelType w:val="hybridMultilevel"/>
    <w:tmpl w:val="921E1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019B8"/>
    <w:multiLevelType w:val="hybridMultilevel"/>
    <w:tmpl w:val="D014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86F5A"/>
    <w:multiLevelType w:val="hybridMultilevel"/>
    <w:tmpl w:val="39526F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105E"/>
    <w:multiLevelType w:val="multilevel"/>
    <w:tmpl w:val="2A2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95430"/>
    <w:multiLevelType w:val="multilevel"/>
    <w:tmpl w:val="FE90A8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D304B"/>
    <w:multiLevelType w:val="hybridMultilevel"/>
    <w:tmpl w:val="DFC2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722D5"/>
    <w:multiLevelType w:val="hybridMultilevel"/>
    <w:tmpl w:val="DE027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85293A"/>
    <w:multiLevelType w:val="hybridMultilevel"/>
    <w:tmpl w:val="818C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13087"/>
    <w:multiLevelType w:val="hybridMultilevel"/>
    <w:tmpl w:val="B148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E708E"/>
    <w:multiLevelType w:val="multilevel"/>
    <w:tmpl w:val="B3AC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21E9A"/>
    <w:multiLevelType w:val="hybridMultilevel"/>
    <w:tmpl w:val="6FACA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1077C4"/>
    <w:multiLevelType w:val="hybridMultilevel"/>
    <w:tmpl w:val="D494B280"/>
    <w:lvl w:ilvl="0" w:tplc="7D800BB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43" w:hanging="360"/>
      </w:pPr>
    </w:lvl>
    <w:lvl w:ilvl="2" w:tplc="0419001B" w:tentative="1">
      <w:start w:val="1"/>
      <w:numFmt w:val="lowerRoman"/>
      <w:lvlText w:val="%3."/>
      <w:lvlJc w:val="right"/>
      <w:pPr>
        <w:ind w:left="763" w:hanging="180"/>
      </w:pPr>
    </w:lvl>
    <w:lvl w:ilvl="3" w:tplc="0419000F" w:tentative="1">
      <w:start w:val="1"/>
      <w:numFmt w:val="decimal"/>
      <w:lvlText w:val="%4."/>
      <w:lvlJc w:val="left"/>
      <w:pPr>
        <w:ind w:left="1483" w:hanging="360"/>
      </w:pPr>
    </w:lvl>
    <w:lvl w:ilvl="4" w:tplc="04190019" w:tentative="1">
      <w:start w:val="1"/>
      <w:numFmt w:val="lowerLetter"/>
      <w:lvlText w:val="%5."/>
      <w:lvlJc w:val="left"/>
      <w:pPr>
        <w:ind w:left="2203" w:hanging="360"/>
      </w:pPr>
    </w:lvl>
    <w:lvl w:ilvl="5" w:tplc="0419001B" w:tentative="1">
      <w:start w:val="1"/>
      <w:numFmt w:val="lowerRoman"/>
      <w:lvlText w:val="%6."/>
      <w:lvlJc w:val="right"/>
      <w:pPr>
        <w:ind w:left="2923" w:hanging="180"/>
      </w:pPr>
    </w:lvl>
    <w:lvl w:ilvl="6" w:tplc="0419000F" w:tentative="1">
      <w:start w:val="1"/>
      <w:numFmt w:val="decimal"/>
      <w:lvlText w:val="%7."/>
      <w:lvlJc w:val="left"/>
      <w:pPr>
        <w:ind w:left="3643" w:hanging="360"/>
      </w:pPr>
    </w:lvl>
    <w:lvl w:ilvl="7" w:tplc="04190019" w:tentative="1">
      <w:start w:val="1"/>
      <w:numFmt w:val="lowerLetter"/>
      <w:lvlText w:val="%8."/>
      <w:lvlJc w:val="left"/>
      <w:pPr>
        <w:ind w:left="4363" w:hanging="360"/>
      </w:pPr>
    </w:lvl>
    <w:lvl w:ilvl="8" w:tplc="0419001B" w:tentative="1">
      <w:start w:val="1"/>
      <w:numFmt w:val="lowerRoman"/>
      <w:lvlText w:val="%9."/>
      <w:lvlJc w:val="right"/>
      <w:pPr>
        <w:ind w:left="5083" w:hanging="180"/>
      </w:pPr>
    </w:lvl>
  </w:abstractNum>
  <w:abstractNum w:abstractNumId="16">
    <w:nsid w:val="7ED9204F"/>
    <w:multiLevelType w:val="multilevel"/>
    <w:tmpl w:val="431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905"/>
    <w:rsid w:val="00003810"/>
    <w:rsid w:val="0008748B"/>
    <w:rsid w:val="00096041"/>
    <w:rsid w:val="0013357B"/>
    <w:rsid w:val="001C07FE"/>
    <w:rsid w:val="00232ED5"/>
    <w:rsid w:val="0026412D"/>
    <w:rsid w:val="00307E22"/>
    <w:rsid w:val="00347D6B"/>
    <w:rsid w:val="00356340"/>
    <w:rsid w:val="00370679"/>
    <w:rsid w:val="003728CA"/>
    <w:rsid w:val="0037336F"/>
    <w:rsid w:val="0044087B"/>
    <w:rsid w:val="00456027"/>
    <w:rsid w:val="004C74BA"/>
    <w:rsid w:val="0051052A"/>
    <w:rsid w:val="00546F78"/>
    <w:rsid w:val="00654889"/>
    <w:rsid w:val="0068587D"/>
    <w:rsid w:val="006907C2"/>
    <w:rsid w:val="00747879"/>
    <w:rsid w:val="008569E8"/>
    <w:rsid w:val="00891C18"/>
    <w:rsid w:val="008B2EE3"/>
    <w:rsid w:val="009165A4"/>
    <w:rsid w:val="00956E02"/>
    <w:rsid w:val="00A75848"/>
    <w:rsid w:val="00AE0615"/>
    <w:rsid w:val="00C36CE6"/>
    <w:rsid w:val="00C47B40"/>
    <w:rsid w:val="00D124DF"/>
    <w:rsid w:val="00D17643"/>
    <w:rsid w:val="00D82D6F"/>
    <w:rsid w:val="00D85A04"/>
    <w:rsid w:val="00E05B9A"/>
    <w:rsid w:val="00E06CAF"/>
    <w:rsid w:val="00F26905"/>
    <w:rsid w:val="00F95445"/>
    <w:rsid w:val="00FB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0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77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B77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B77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B77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B77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7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7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7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7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7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10">
    <w:name w:val="Заголовок 1 Знак"/>
    <w:basedOn w:val="a0"/>
    <w:link w:val="1"/>
    <w:uiPriority w:val="9"/>
    <w:rsid w:val="00FB77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rsid w:val="00FB77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FB77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FB77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77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77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77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77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778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77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77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77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7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7783"/>
    <w:rPr>
      <w:b/>
      <w:bCs/>
      <w:spacing w:val="0"/>
    </w:rPr>
  </w:style>
  <w:style w:type="character" w:styleId="a9">
    <w:name w:val="Emphasis"/>
    <w:uiPriority w:val="20"/>
    <w:qFormat/>
    <w:rsid w:val="00FB77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B77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778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B77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778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778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B77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B77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B77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B77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B778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B778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B77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B7783"/>
    <w:pPr>
      <w:outlineLvl w:val="9"/>
    </w:pPr>
  </w:style>
  <w:style w:type="character" w:customStyle="1" w:styleId="extended-textfull">
    <w:name w:val="extended-text__full"/>
    <w:basedOn w:val="a0"/>
    <w:rsid w:val="00F26905"/>
  </w:style>
  <w:style w:type="paragraph" w:styleId="af5">
    <w:name w:val="Balloon Text"/>
    <w:basedOn w:val="a"/>
    <w:link w:val="af6"/>
    <w:uiPriority w:val="99"/>
    <w:semiHidden/>
    <w:unhideWhenUsed/>
    <w:rsid w:val="00F2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690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FF00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0C404C-AA4E-40E2-87A7-064FC365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2022-08-13T19:21:00Z</dcterms:created>
  <dcterms:modified xsi:type="dcterms:W3CDTF">2023-11-15T15:27:00Z</dcterms:modified>
</cp:coreProperties>
</file>