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D36" w:rsidRPr="009F7F59" w:rsidRDefault="00002D36" w:rsidP="009F7F59">
      <w:pPr>
        <w:pStyle w:val="a3"/>
        <w:rPr>
          <w:rFonts w:ascii="Times New Roman" w:hAnsi="Times New Roman"/>
          <w:sz w:val="28"/>
          <w:szCs w:val="28"/>
        </w:rPr>
      </w:pPr>
    </w:p>
    <w:p w:rsidR="00307583" w:rsidRDefault="007F5765" w:rsidP="00407CA7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Влияние классической музыки на </w:t>
      </w:r>
      <w:r w:rsidR="00307583">
        <w:rPr>
          <w:rFonts w:ascii="Times New Roman" w:hAnsi="Times New Roman"/>
          <w:b/>
          <w:sz w:val="28"/>
          <w:szCs w:val="28"/>
        </w:rPr>
        <w:t xml:space="preserve">развитие </w:t>
      </w:r>
      <w:r>
        <w:rPr>
          <w:rFonts w:ascii="Times New Roman" w:hAnsi="Times New Roman"/>
          <w:b/>
          <w:sz w:val="28"/>
          <w:szCs w:val="28"/>
        </w:rPr>
        <w:t>личност</w:t>
      </w:r>
      <w:r w:rsidR="00307583">
        <w:rPr>
          <w:rFonts w:ascii="Times New Roman" w:hAnsi="Times New Roman"/>
          <w:b/>
          <w:sz w:val="28"/>
          <w:szCs w:val="28"/>
        </w:rPr>
        <w:t>и</w:t>
      </w:r>
    </w:p>
    <w:p w:rsidR="00407CA7" w:rsidRPr="00407CA7" w:rsidRDefault="007F5765" w:rsidP="00407CA7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ребенка-дошкольника</w:t>
      </w:r>
      <w:r w:rsidR="00407CA7" w:rsidRPr="00407CA7">
        <w:rPr>
          <w:rFonts w:ascii="Times New Roman" w:hAnsi="Times New Roman"/>
          <w:b/>
          <w:sz w:val="28"/>
          <w:szCs w:val="28"/>
        </w:rPr>
        <w:t>.</w:t>
      </w:r>
    </w:p>
    <w:p w:rsidR="00407CA7" w:rsidRDefault="00407CA7" w:rsidP="009F7F59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9F7F59" w:rsidRPr="009F7F59" w:rsidRDefault="009F7F59" w:rsidP="006D7B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F7F59">
        <w:rPr>
          <w:rFonts w:ascii="Times New Roman" w:hAnsi="Times New Roman"/>
          <w:sz w:val="28"/>
          <w:szCs w:val="28"/>
        </w:rPr>
        <w:t>«Без музыки трудно представить себе жизнь человека. Без звуков музыки она была бы неполна, глуха, бедна… любителями и знатоками музыки не рождаются, а становятся…». Эти слова крупнейшего композитора Д. Шостаковича как нельзя более полно отражают основной взгляд на музыкальное воспитание и развитие ребенка.</w:t>
      </w:r>
    </w:p>
    <w:p w:rsidR="009F7F59" w:rsidRPr="009F7F59" w:rsidRDefault="009F7F59" w:rsidP="006D7B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F7F59">
        <w:rPr>
          <w:rFonts w:ascii="Times New Roman" w:hAnsi="Times New Roman"/>
          <w:sz w:val="28"/>
          <w:szCs w:val="28"/>
        </w:rPr>
        <w:t>В дошкольном возрасте ребенок – сама эмоция, и поэтому значение его встречи с классической музыкой трудно переоценить. Музыка способствует становлению познавательной и нравственной сфер. Ребенок делается более восприимчивым к красоте и в искусстве и в жизни.</w:t>
      </w:r>
    </w:p>
    <w:p w:rsidR="00CD7CE3" w:rsidRPr="00CD7CE3" w:rsidRDefault="00CD7CE3" w:rsidP="006D7B8F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CD7CE3">
        <w:rPr>
          <w:rFonts w:ascii="Times New Roman" w:hAnsi="Times New Roman"/>
          <w:sz w:val="28"/>
        </w:rPr>
        <w:t xml:space="preserve">Как же музыка влияет на психо-эмоциональное состояние ребенка? </w:t>
      </w:r>
    </w:p>
    <w:p w:rsidR="009F7F59" w:rsidRPr="00CD7CE3" w:rsidRDefault="00CD7CE3" w:rsidP="006D7B8F">
      <w:pPr>
        <w:pStyle w:val="a3"/>
        <w:jc w:val="both"/>
        <w:rPr>
          <w:rFonts w:ascii="Times New Roman" w:hAnsi="Times New Roman"/>
          <w:sz w:val="28"/>
        </w:rPr>
      </w:pPr>
      <w:r w:rsidRPr="00CD7CE3">
        <w:rPr>
          <w:rFonts w:ascii="Times New Roman" w:hAnsi="Times New Roman"/>
          <w:sz w:val="28"/>
        </w:rPr>
        <w:t xml:space="preserve"> Большое количество медицинских и психологических исследований подтверждают положительное воздействие музыки, которая влияет на кровообращение, на функцию дыхания, на работу мозга и взаимодействие полушарий, а, значит, на умственную работоспособность, психомоторику, речь, снимает уровень тревожности. Музыка  совершенствует мышление, развивает  эмоциональную сферу; ребенок, слыша классическую музыку, становится спокойнее, отзывчивее</w:t>
      </w:r>
      <w:r>
        <w:rPr>
          <w:rFonts w:ascii="Times New Roman" w:hAnsi="Times New Roman"/>
          <w:sz w:val="28"/>
        </w:rPr>
        <w:t xml:space="preserve">. </w:t>
      </w:r>
    </w:p>
    <w:p w:rsidR="009F7F59" w:rsidRPr="009F7F59" w:rsidRDefault="009F7F59" w:rsidP="006D7B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F7F59">
        <w:rPr>
          <w:rFonts w:ascii="Times New Roman" w:hAnsi="Times New Roman"/>
          <w:sz w:val="28"/>
          <w:szCs w:val="28"/>
        </w:rPr>
        <w:t>Но наши дети в основном слышат современную музыку, которая культивируется средствами массовой информации. Ее ритмы,  сильная громкость, сверхвысотные и сверхнизкие частоты оказывают отрицательное воздействие на  слух, нервную систему, эмоциональное состояние детей.</w:t>
      </w:r>
    </w:p>
    <w:p w:rsidR="009F7F59" w:rsidRDefault="009F7F59" w:rsidP="006D7B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F7F59">
        <w:rPr>
          <w:rFonts w:ascii="Times New Roman" w:hAnsi="Times New Roman"/>
          <w:sz w:val="28"/>
          <w:szCs w:val="28"/>
        </w:rPr>
        <w:t>Во многих семьях, малыши, слышат преимущественно развлекательную музыку, а классическая музыка не имеет ценности в</w:t>
      </w:r>
      <w:r w:rsidR="006D7B8F">
        <w:rPr>
          <w:rFonts w:ascii="Times New Roman" w:hAnsi="Times New Roman"/>
          <w:sz w:val="28"/>
          <w:szCs w:val="28"/>
        </w:rPr>
        <w:t xml:space="preserve"> представлении многих родителей и даже педагогов.</w:t>
      </w:r>
      <w:r w:rsidRPr="009F7F59">
        <w:rPr>
          <w:rFonts w:ascii="Times New Roman" w:hAnsi="Times New Roman"/>
          <w:sz w:val="28"/>
          <w:szCs w:val="28"/>
        </w:rPr>
        <w:t xml:space="preserve"> Но, так как  в дошкольном возрасте у ребенка еще не сложились стереотипы вкусов, мышления, очень важно воспитывать детей на шедеврах мирового искусства, расширять их представления о музыке всех времен и стилей. </w:t>
      </w:r>
    </w:p>
    <w:p w:rsidR="00032F2F" w:rsidRDefault="00E92FBA" w:rsidP="006D7B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3709A">
        <w:rPr>
          <w:rFonts w:ascii="Times New Roman" w:hAnsi="Times New Roman"/>
          <w:sz w:val="28"/>
          <w:szCs w:val="28"/>
        </w:rPr>
        <w:t>В ДОУ</w:t>
      </w:r>
      <w:r w:rsidR="00032F2F">
        <w:rPr>
          <w:rFonts w:ascii="Times New Roman" w:hAnsi="Times New Roman"/>
          <w:sz w:val="28"/>
          <w:szCs w:val="28"/>
        </w:rPr>
        <w:t xml:space="preserve"> дети должны не только приобщаться к </w:t>
      </w:r>
      <w:r w:rsidRPr="00D3709A">
        <w:rPr>
          <w:rFonts w:ascii="Times New Roman" w:hAnsi="Times New Roman"/>
          <w:sz w:val="28"/>
          <w:szCs w:val="28"/>
        </w:rPr>
        <w:t xml:space="preserve"> практическим музыкальным умениям, в том числе и слушанию музыки, но и получать необходимые знания о музыке, интересные сведения о жизни и творчестве выдающихся композиторов прошлого и настоящего, а также наиболее ярких особенностях музыкальных произведений, предлагаемых дошкольникам для слушания. </w:t>
      </w:r>
    </w:p>
    <w:p w:rsidR="00DE37FB" w:rsidRPr="00A24519" w:rsidRDefault="006D7B8F" w:rsidP="006D7B8F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 w:rsidR="00DE37FB">
        <w:rPr>
          <w:rFonts w:ascii="Times New Roman" w:hAnsi="Times New Roman"/>
          <w:sz w:val="28"/>
        </w:rPr>
        <w:t>Для приобщения детей к классической музыке я использую</w:t>
      </w:r>
      <w:r w:rsidR="00DE37FB" w:rsidRPr="00A24519">
        <w:rPr>
          <w:rFonts w:ascii="Times New Roman" w:hAnsi="Times New Roman"/>
          <w:sz w:val="28"/>
        </w:rPr>
        <w:t xml:space="preserve"> традиционные</w:t>
      </w:r>
      <w:r w:rsidR="00DE37FB" w:rsidRPr="00A24519">
        <w:rPr>
          <w:rFonts w:ascii="Times New Roman" w:hAnsi="Times New Roman"/>
          <w:sz w:val="28"/>
        </w:rPr>
        <w:br/>
        <w:t>методы и приемы музыкального воспитания</w:t>
      </w:r>
      <w:r w:rsidR="00DE37FB">
        <w:rPr>
          <w:rFonts w:ascii="Times New Roman" w:hAnsi="Times New Roman"/>
          <w:sz w:val="28"/>
        </w:rPr>
        <w:t xml:space="preserve">. </w:t>
      </w:r>
      <w:r w:rsidR="00DE37FB" w:rsidRPr="00A24519">
        <w:rPr>
          <w:rFonts w:ascii="Times New Roman" w:hAnsi="Times New Roman"/>
          <w:sz w:val="28"/>
        </w:rPr>
        <w:t>Каждый из трех основных методов: наглядный, слов</w:t>
      </w:r>
      <w:r w:rsidR="00DE37FB">
        <w:rPr>
          <w:rFonts w:ascii="Times New Roman" w:hAnsi="Times New Roman"/>
          <w:sz w:val="28"/>
        </w:rPr>
        <w:t>есный и практический я применяю</w:t>
      </w:r>
      <w:r w:rsidR="00DE37FB" w:rsidRPr="00A24519">
        <w:rPr>
          <w:rFonts w:ascii="Times New Roman" w:hAnsi="Times New Roman"/>
          <w:sz w:val="28"/>
        </w:rPr>
        <w:t xml:space="preserve"> с нарастанием проблемности: от прямого воздействия (исполнение, объяснение, иллюстрация) через закрепление, упражнения (воспроизводящие и творческие), создание поисковых ситуаций (показ вариантов выполнения задания) к самостоятельному поиску детьми способов деятельности. Применяла метод </w:t>
      </w:r>
      <w:proofErr w:type="spellStart"/>
      <w:r w:rsidR="00DE37FB" w:rsidRPr="00A24519">
        <w:rPr>
          <w:rFonts w:ascii="Times New Roman" w:hAnsi="Times New Roman"/>
          <w:sz w:val="28"/>
        </w:rPr>
        <w:t>поли</w:t>
      </w:r>
      <w:r w:rsidR="00DE37FB" w:rsidRPr="00A24519">
        <w:rPr>
          <w:rFonts w:ascii="Times New Roman" w:hAnsi="Times New Roman"/>
          <w:sz w:val="28"/>
        </w:rPr>
        <w:softHyphen/>
        <w:t>сенсорных</w:t>
      </w:r>
      <w:proofErr w:type="spellEnd"/>
      <w:r w:rsidR="00DE37FB" w:rsidRPr="00A24519">
        <w:rPr>
          <w:rFonts w:ascii="Times New Roman" w:hAnsi="Times New Roman"/>
          <w:sz w:val="28"/>
        </w:rPr>
        <w:t xml:space="preserve"> ассоциаций (цветовое уподобление).</w:t>
      </w:r>
      <w:r w:rsidR="00DE37FB" w:rsidRPr="00A24519">
        <w:rPr>
          <w:rFonts w:ascii="Times New Roman" w:hAnsi="Times New Roman"/>
          <w:sz w:val="28"/>
        </w:rPr>
        <w:br/>
      </w:r>
      <w:r w:rsidR="00DE37FB">
        <w:rPr>
          <w:rFonts w:ascii="Times New Roman" w:hAnsi="Times New Roman"/>
          <w:sz w:val="28"/>
        </w:rPr>
        <w:t xml:space="preserve"> </w:t>
      </w:r>
      <w:r w:rsidR="00DE37FB">
        <w:rPr>
          <w:rFonts w:ascii="Times New Roman" w:hAnsi="Times New Roman"/>
          <w:sz w:val="28"/>
        </w:rPr>
        <w:tab/>
      </w:r>
      <w:r w:rsidR="00DE37FB" w:rsidRPr="00A24519">
        <w:rPr>
          <w:rFonts w:ascii="Times New Roman" w:hAnsi="Times New Roman"/>
          <w:sz w:val="28"/>
        </w:rPr>
        <w:t xml:space="preserve">Наглядно-зрительный метод (показ иллюстраций, портретов композиторов, репродукций картин, наглядных пособий, </w:t>
      </w:r>
      <w:r w:rsidR="00DE37FB">
        <w:rPr>
          <w:rFonts w:ascii="Times New Roman" w:hAnsi="Times New Roman"/>
          <w:sz w:val="28"/>
        </w:rPr>
        <w:t xml:space="preserve">презентаций, </w:t>
      </w:r>
      <w:r w:rsidR="00DE37FB" w:rsidRPr="00A24519">
        <w:rPr>
          <w:rFonts w:ascii="Times New Roman" w:hAnsi="Times New Roman"/>
          <w:sz w:val="28"/>
        </w:rPr>
        <w:t>видеоматериа</w:t>
      </w:r>
      <w:r w:rsidR="00DE37FB" w:rsidRPr="00A24519">
        <w:rPr>
          <w:rFonts w:ascii="Times New Roman" w:hAnsi="Times New Roman"/>
          <w:sz w:val="28"/>
        </w:rPr>
        <w:softHyphen/>
        <w:t>лов). Этот метод я использую, чтобы усилить впечатление детей от музыки, вызвать в их воображении зрительные образы, близкие музыке, или проил</w:t>
      </w:r>
      <w:r w:rsidR="00DE37FB" w:rsidRPr="00A24519">
        <w:rPr>
          <w:rFonts w:ascii="Times New Roman" w:hAnsi="Times New Roman"/>
          <w:sz w:val="28"/>
        </w:rPr>
        <w:softHyphen/>
        <w:t>люстрировать незнакомые явления или образы.</w:t>
      </w:r>
      <w:r w:rsidR="00DE37FB">
        <w:rPr>
          <w:rFonts w:ascii="Times New Roman" w:hAnsi="Times New Roman"/>
          <w:sz w:val="28"/>
        </w:rPr>
        <w:t xml:space="preserve"> </w:t>
      </w:r>
    </w:p>
    <w:p w:rsidR="00DE37FB" w:rsidRPr="00A24519" w:rsidRDefault="00DE37FB" w:rsidP="006D7B8F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A24519">
        <w:rPr>
          <w:rFonts w:ascii="Times New Roman" w:hAnsi="Times New Roman"/>
          <w:sz w:val="28"/>
        </w:rPr>
        <w:lastRenderedPageBreak/>
        <w:t>Словесный метод (беседа о музыкальном произведении, ее авторе, истории создания, разъяснения, краткий рассказ, использование произ</w:t>
      </w:r>
      <w:r w:rsidRPr="00A24519">
        <w:rPr>
          <w:rFonts w:ascii="Times New Roman" w:hAnsi="Times New Roman"/>
          <w:sz w:val="28"/>
        </w:rPr>
        <w:softHyphen/>
        <w:t>ведений художественной литературы).</w:t>
      </w:r>
    </w:p>
    <w:p w:rsidR="00DE37FB" w:rsidRPr="00A24519" w:rsidRDefault="00DE37FB" w:rsidP="006D7B8F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A24519">
        <w:rPr>
          <w:rFonts w:ascii="Times New Roman" w:hAnsi="Times New Roman"/>
          <w:sz w:val="28"/>
        </w:rPr>
        <w:t>Значение словесного метода в музыкальном восприятии также велико как и наглядно-слухового. Восприятие музыки во многом зависит от установки педагога перед слушанием. Необходимо увлечь, заинтересовать детей рассказом о музыкальном произведении, не упрощая его содержания. Большое значение имеет тон речи. Беседуя с детьми, даю сведения о музыке, как о виде искусства, жанровой принадлежности исполняемого произведения, истории создания. Выбираю сведения доступные детскому восприятию. Конечно, уделяю особое внимание осознанию тех чувств и настроений, которые выразил композитор.</w:t>
      </w:r>
    </w:p>
    <w:p w:rsidR="00DE37FB" w:rsidRPr="00A24519" w:rsidRDefault="00DE37FB" w:rsidP="006D7B8F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A24519">
        <w:rPr>
          <w:rFonts w:ascii="Times New Roman" w:hAnsi="Times New Roman"/>
          <w:sz w:val="28"/>
        </w:rPr>
        <w:t>Для развития «словаря эмоций» использую игровой прием «Копилка музыкальных терминов». Есть два варианта этого приема:</w:t>
      </w:r>
      <w:r>
        <w:rPr>
          <w:rFonts w:ascii="Times New Roman" w:hAnsi="Times New Roman"/>
          <w:sz w:val="28"/>
        </w:rPr>
        <w:t xml:space="preserve"> </w:t>
      </w:r>
      <w:r w:rsidRPr="00A24519">
        <w:rPr>
          <w:rFonts w:ascii="Times New Roman" w:hAnsi="Times New Roman"/>
          <w:sz w:val="28"/>
        </w:rPr>
        <w:t>дети подтверждают или опровергают мнение музыкального руководителя о прослушанном произведении. Если определение верное, то дети повторяют его хором. Если дети ошибаются</w:t>
      </w:r>
      <w:r>
        <w:rPr>
          <w:rFonts w:ascii="Times New Roman" w:hAnsi="Times New Roman"/>
          <w:sz w:val="28"/>
        </w:rPr>
        <w:t xml:space="preserve">, то мы тут же проводим </w:t>
      </w:r>
      <w:r w:rsidRPr="00A24519">
        <w:rPr>
          <w:rFonts w:ascii="Times New Roman" w:hAnsi="Times New Roman"/>
          <w:sz w:val="28"/>
        </w:rPr>
        <w:t>обсуждение термина и делаем вывод.</w:t>
      </w:r>
    </w:p>
    <w:p w:rsidR="00DE37FB" w:rsidRPr="00A24519" w:rsidRDefault="00DE37FB" w:rsidP="006D7B8F">
      <w:pPr>
        <w:pStyle w:val="a3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 использую в работе и п</w:t>
      </w:r>
      <w:r w:rsidRPr="00A24519">
        <w:rPr>
          <w:rFonts w:ascii="Times New Roman" w:hAnsi="Times New Roman"/>
          <w:sz w:val="28"/>
        </w:rPr>
        <w:t>рактический метод (передача детьми характера музыки в дви</w:t>
      </w:r>
      <w:r w:rsidRPr="00A24519">
        <w:rPr>
          <w:rFonts w:ascii="Times New Roman" w:hAnsi="Times New Roman"/>
          <w:sz w:val="28"/>
        </w:rPr>
        <w:softHyphen/>
        <w:t>жениях, оркестровке, рисунках).</w:t>
      </w:r>
    </w:p>
    <w:p w:rsidR="00DE37FB" w:rsidRPr="00A24519" w:rsidRDefault="00DE37FB" w:rsidP="006D7B8F">
      <w:pPr>
        <w:pStyle w:val="a3"/>
        <w:ind w:firstLine="360"/>
        <w:jc w:val="both"/>
        <w:rPr>
          <w:rFonts w:ascii="Times New Roman" w:hAnsi="Times New Roman"/>
          <w:sz w:val="28"/>
        </w:rPr>
      </w:pPr>
      <w:r w:rsidRPr="00A24519">
        <w:rPr>
          <w:rFonts w:ascii="Times New Roman" w:hAnsi="Times New Roman"/>
          <w:sz w:val="28"/>
        </w:rPr>
        <w:t>Дви</w:t>
      </w:r>
      <w:r w:rsidRPr="00A24519">
        <w:rPr>
          <w:rFonts w:ascii="Times New Roman" w:hAnsi="Times New Roman"/>
          <w:sz w:val="28"/>
        </w:rPr>
        <w:softHyphen/>
        <w:t>жения могут помочь и при осознании формы музыкального произведения: одинаковое построение — одинаковые движения. Оркестровка музыкально</w:t>
      </w:r>
      <w:r w:rsidRPr="00A24519">
        <w:rPr>
          <w:rFonts w:ascii="Times New Roman" w:hAnsi="Times New Roman"/>
          <w:sz w:val="28"/>
        </w:rPr>
        <w:softHyphen/>
        <w:t>го произведения помогает раскрыть выразительные особенности тембра, его изобразительные возможности. Я предлагаю выбрать детский музы</w:t>
      </w:r>
      <w:r w:rsidRPr="00A24519">
        <w:rPr>
          <w:rFonts w:ascii="Times New Roman" w:hAnsi="Times New Roman"/>
          <w:sz w:val="28"/>
        </w:rPr>
        <w:softHyphen/>
        <w:t>кальный инструмент, тембр которого соответствует образу. С помощью ор</w:t>
      </w:r>
      <w:r w:rsidRPr="00A24519">
        <w:rPr>
          <w:rFonts w:ascii="Times New Roman" w:hAnsi="Times New Roman"/>
          <w:sz w:val="28"/>
        </w:rPr>
        <w:softHyphen/>
        <w:t>кестровки дети лучше понимают форму музыкального произведения, его структуру, дети выступают в роли композитора и исполнителя. Всегда об</w:t>
      </w:r>
      <w:r w:rsidRPr="00A24519">
        <w:rPr>
          <w:rFonts w:ascii="Times New Roman" w:hAnsi="Times New Roman"/>
          <w:sz w:val="28"/>
        </w:rPr>
        <w:softHyphen/>
        <w:t>ращаю внимание детей на то, что звучание инструментов должно украшать музыку, а не заглушать ее.</w:t>
      </w:r>
    </w:p>
    <w:p w:rsidR="00DE37FB" w:rsidRPr="00A24519" w:rsidRDefault="00DE37FB" w:rsidP="006D7B8F">
      <w:pPr>
        <w:pStyle w:val="a3"/>
        <w:ind w:firstLine="360"/>
        <w:jc w:val="both"/>
        <w:rPr>
          <w:rFonts w:ascii="Times New Roman" w:hAnsi="Times New Roman"/>
          <w:sz w:val="28"/>
        </w:rPr>
      </w:pPr>
      <w:r w:rsidRPr="00A24519">
        <w:rPr>
          <w:rFonts w:ascii="Times New Roman" w:hAnsi="Times New Roman"/>
          <w:sz w:val="28"/>
        </w:rPr>
        <w:t>В работе с детьми учитываю их общее и музыкальное развитие, ста</w:t>
      </w:r>
      <w:r w:rsidRPr="00A24519">
        <w:rPr>
          <w:rFonts w:ascii="Times New Roman" w:hAnsi="Times New Roman"/>
          <w:sz w:val="28"/>
        </w:rPr>
        <w:softHyphen/>
        <w:t>раюсь найти подход к каждому ребенку. Использую задания и вопросы раз</w:t>
      </w:r>
      <w:r w:rsidRPr="00A24519">
        <w:rPr>
          <w:rFonts w:ascii="Times New Roman" w:hAnsi="Times New Roman"/>
          <w:sz w:val="28"/>
        </w:rPr>
        <w:softHyphen/>
        <w:t>личной степени сложности. Побуждаю детей с менее развитым восприятием включаться в процесс обсуждения, исполнения музыки. Хва</w:t>
      </w:r>
      <w:r w:rsidRPr="00A24519">
        <w:rPr>
          <w:rFonts w:ascii="Times New Roman" w:hAnsi="Times New Roman"/>
          <w:sz w:val="28"/>
        </w:rPr>
        <w:softHyphen/>
        <w:t>лю за каждое достижение.</w:t>
      </w:r>
    </w:p>
    <w:p w:rsidR="00DE37FB" w:rsidRPr="00A24519" w:rsidRDefault="00DE37FB" w:rsidP="006D7B8F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A24519">
        <w:rPr>
          <w:rFonts w:ascii="Times New Roman" w:hAnsi="Times New Roman"/>
          <w:sz w:val="28"/>
        </w:rPr>
        <w:t xml:space="preserve">Постоянно работая в этом направлении, я заметила, что дети становятся более открытыми, музыкальными, у них формируются определённые знания, умения и навыки, связанные с восприятием </w:t>
      </w:r>
      <w:r>
        <w:rPr>
          <w:rFonts w:ascii="Times New Roman" w:hAnsi="Times New Roman"/>
          <w:sz w:val="28"/>
        </w:rPr>
        <w:t xml:space="preserve">классической </w:t>
      </w:r>
      <w:r w:rsidRPr="00A24519">
        <w:rPr>
          <w:rFonts w:ascii="Times New Roman" w:hAnsi="Times New Roman"/>
          <w:sz w:val="28"/>
        </w:rPr>
        <w:t>музыки развитием эмоционально-чувственной сферы.</w:t>
      </w:r>
    </w:p>
    <w:p w:rsidR="009F7F59" w:rsidRPr="009F7F59" w:rsidRDefault="009F7F59" w:rsidP="006D7B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F7F59">
        <w:rPr>
          <w:rFonts w:ascii="Times New Roman" w:hAnsi="Times New Roman"/>
          <w:sz w:val="28"/>
          <w:szCs w:val="28"/>
        </w:rPr>
        <w:t>Музыкальное воспитание дошкольников осуществляется не только во время непосредственно организованной музыкальной деятельности, праздников, развлечений, но и в часы досуга, самостоятельных игр, во время утренней гимнастики и т.д. Музыка может окружать ребенка почти постоянно, не ограничиваясь рамками специально организованных форм.</w:t>
      </w:r>
    </w:p>
    <w:p w:rsidR="009F7F59" w:rsidRPr="00CD7CE3" w:rsidRDefault="00CD7CE3" w:rsidP="006D7B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D7CE3">
        <w:rPr>
          <w:rFonts w:ascii="Times New Roman" w:hAnsi="Times New Roman"/>
          <w:sz w:val="28"/>
          <w:szCs w:val="28"/>
        </w:rPr>
        <w:t xml:space="preserve">Классическая музыка нами используется в течение всего дня, она может быть как фон во время приема детей, а также во время занятий, что способствует увеличению эмоционального </w:t>
      </w:r>
      <w:r w:rsidR="00625F07">
        <w:rPr>
          <w:rFonts w:ascii="Times New Roman" w:hAnsi="Times New Roman"/>
          <w:sz w:val="28"/>
          <w:szCs w:val="28"/>
        </w:rPr>
        <w:t>состояния</w:t>
      </w:r>
      <w:r w:rsidRPr="00CD7CE3">
        <w:rPr>
          <w:rFonts w:ascii="Times New Roman" w:hAnsi="Times New Roman"/>
          <w:sz w:val="28"/>
          <w:szCs w:val="28"/>
        </w:rPr>
        <w:t xml:space="preserve">. Классическая  музыка </w:t>
      </w:r>
      <w:r w:rsidR="00625F07">
        <w:rPr>
          <w:rFonts w:ascii="Times New Roman" w:hAnsi="Times New Roman"/>
          <w:sz w:val="28"/>
          <w:szCs w:val="28"/>
        </w:rPr>
        <w:t>может звучать</w:t>
      </w:r>
      <w:r w:rsidRPr="00CD7CE3">
        <w:rPr>
          <w:rFonts w:ascii="Times New Roman" w:hAnsi="Times New Roman"/>
          <w:sz w:val="28"/>
          <w:szCs w:val="28"/>
        </w:rPr>
        <w:t xml:space="preserve"> и во время пробуждения детей. Во время звучания музыки, дети делают гимнастику пробуждения, это способствует нормализации сердечно - сосудистой деятельности, а также эмоциональному настрою. В нашей повседневной работе мы используем подборку классической музыки </w:t>
      </w:r>
      <w:proofErr w:type="spellStart"/>
      <w:r w:rsidRPr="00CD7CE3">
        <w:rPr>
          <w:rFonts w:ascii="Times New Roman" w:hAnsi="Times New Roman"/>
          <w:sz w:val="28"/>
          <w:szCs w:val="28"/>
        </w:rPr>
        <w:t>Радыновой</w:t>
      </w:r>
      <w:proofErr w:type="spellEnd"/>
      <w:r w:rsidRPr="00CD7CE3">
        <w:rPr>
          <w:rFonts w:ascii="Times New Roman" w:hAnsi="Times New Roman"/>
          <w:sz w:val="28"/>
          <w:szCs w:val="28"/>
        </w:rPr>
        <w:t xml:space="preserve"> О.П., а также подборку музыкальных </w:t>
      </w:r>
      <w:r w:rsidR="00625F07">
        <w:rPr>
          <w:rFonts w:ascii="Times New Roman" w:hAnsi="Times New Roman"/>
          <w:sz w:val="28"/>
          <w:szCs w:val="28"/>
        </w:rPr>
        <w:lastRenderedPageBreak/>
        <w:t>произведений из программы  «Ладушки</w:t>
      </w:r>
      <w:r w:rsidRPr="00CD7CE3">
        <w:rPr>
          <w:rFonts w:ascii="Times New Roman" w:hAnsi="Times New Roman"/>
          <w:sz w:val="28"/>
          <w:szCs w:val="28"/>
        </w:rPr>
        <w:t>» по прослушиванию музыки для детей дошкольного возраста.</w:t>
      </w:r>
    </w:p>
    <w:p w:rsidR="009F7F59" w:rsidRPr="009F7F59" w:rsidRDefault="009F7F59" w:rsidP="006D7B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F7F59">
        <w:rPr>
          <w:rFonts w:ascii="Times New Roman" w:hAnsi="Times New Roman"/>
          <w:sz w:val="28"/>
          <w:szCs w:val="28"/>
        </w:rPr>
        <w:t>Предлагаю вам примерный список музыкальных произведений, которые могут звучать в ходе организации педагогического процесса в младшей и средней группах (Приложение№1) и в старшей и подготовительной группах детского сада (Приложение№2).</w:t>
      </w:r>
    </w:p>
    <w:p w:rsidR="009F7F59" w:rsidRPr="009F7F59" w:rsidRDefault="009F7F59" w:rsidP="006D7B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F7F59">
        <w:rPr>
          <w:rFonts w:ascii="Times New Roman" w:hAnsi="Times New Roman"/>
          <w:sz w:val="28"/>
          <w:szCs w:val="28"/>
        </w:rPr>
        <w:t>Особенности музыкального искусства позволяют использовать его для развития всех психических процессов, в первую очередь, конечно, - творческого воображения и мышления дошкольника. Яркие музыкальные образы стимулиру</w:t>
      </w:r>
      <w:r w:rsidR="00625F07">
        <w:rPr>
          <w:rFonts w:ascii="Times New Roman" w:hAnsi="Times New Roman"/>
          <w:sz w:val="28"/>
          <w:szCs w:val="28"/>
        </w:rPr>
        <w:t>ют фантазию ребенка.</w:t>
      </w:r>
    </w:p>
    <w:p w:rsidR="009F7F59" w:rsidRDefault="009F7F59" w:rsidP="006D7B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F7F59">
        <w:rPr>
          <w:rFonts w:ascii="Times New Roman" w:hAnsi="Times New Roman"/>
          <w:sz w:val="28"/>
          <w:szCs w:val="28"/>
        </w:rPr>
        <w:t>Интересная, разнообразная по характеру классическая музыка, звучащая не только во врем</w:t>
      </w:r>
      <w:r w:rsidR="004E39C2">
        <w:rPr>
          <w:rFonts w:ascii="Times New Roman" w:hAnsi="Times New Roman"/>
          <w:sz w:val="28"/>
          <w:szCs w:val="28"/>
        </w:rPr>
        <w:t>я ООД</w:t>
      </w:r>
      <w:r w:rsidRPr="009F7F59">
        <w:rPr>
          <w:rFonts w:ascii="Times New Roman" w:hAnsi="Times New Roman"/>
          <w:sz w:val="28"/>
          <w:szCs w:val="28"/>
        </w:rPr>
        <w:t xml:space="preserve">, но и в повседневной жизни детского сада, обогащает жизнь детей, приносит им радость, создает хорошее настроение. </w:t>
      </w:r>
    </w:p>
    <w:p w:rsidR="00E72B7D" w:rsidRDefault="00E72B7D" w:rsidP="006D7B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F7F59">
        <w:rPr>
          <w:rFonts w:ascii="Times New Roman" w:hAnsi="Times New Roman"/>
          <w:sz w:val="28"/>
          <w:szCs w:val="28"/>
        </w:rPr>
        <w:t>Музыка – «самое эмоциональное искусство» (</w:t>
      </w:r>
      <w:proofErr w:type="spellStart"/>
      <w:r w:rsidRPr="009F7F59">
        <w:rPr>
          <w:rFonts w:ascii="Times New Roman" w:hAnsi="Times New Roman"/>
          <w:sz w:val="28"/>
          <w:szCs w:val="28"/>
        </w:rPr>
        <w:t>Д.Б.Кабалевский</w:t>
      </w:r>
      <w:proofErr w:type="spellEnd"/>
      <w:r w:rsidRPr="009F7F59">
        <w:rPr>
          <w:rFonts w:ascii="Times New Roman" w:hAnsi="Times New Roman"/>
          <w:sz w:val="28"/>
          <w:szCs w:val="28"/>
        </w:rPr>
        <w:t>), ее воздействие на формирование личности огромно</w:t>
      </w:r>
      <w:r w:rsidR="006D7B8F">
        <w:rPr>
          <w:rFonts w:ascii="Times New Roman" w:hAnsi="Times New Roman"/>
          <w:sz w:val="28"/>
          <w:szCs w:val="28"/>
        </w:rPr>
        <w:t>.</w:t>
      </w:r>
    </w:p>
    <w:p w:rsidR="006D7B8F" w:rsidRDefault="006D7B8F" w:rsidP="006D7B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7B8F" w:rsidRDefault="006D7B8F" w:rsidP="006D7B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7B8F" w:rsidRDefault="006D7B8F" w:rsidP="006D7B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7B8F" w:rsidRDefault="006D7B8F" w:rsidP="006D7B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7B8F" w:rsidRDefault="006D7B8F" w:rsidP="006D7B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7B8F" w:rsidRDefault="006D7B8F" w:rsidP="006D7B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7B8F" w:rsidRDefault="006D7B8F" w:rsidP="006D7B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7B8F" w:rsidRDefault="006D7B8F" w:rsidP="006D7B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7B8F" w:rsidRDefault="006D7B8F" w:rsidP="006D7B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7B8F" w:rsidRDefault="006D7B8F" w:rsidP="006D7B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7B8F" w:rsidRDefault="006D7B8F" w:rsidP="006D7B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7B8F" w:rsidRDefault="006D7B8F" w:rsidP="006D7B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7B8F" w:rsidRDefault="006D7B8F" w:rsidP="006D7B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7B8F" w:rsidRDefault="006D7B8F" w:rsidP="006D7B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7B8F" w:rsidRDefault="006D7B8F" w:rsidP="006D7B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7B8F" w:rsidRDefault="006D7B8F" w:rsidP="006D7B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7B8F" w:rsidRDefault="006D7B8F" w:rsidP="006D7B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7B8F" w:rsidRDefault="006D7B8F" w:rsidP="006D7B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7B8F" w:rsidRDefault="006D7B8F" w:rsidP="006D7B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7B8F" w:rsidRDefault="006D7B8F" w:rsidP="006D7B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7B8F" w:rsidRDefault="006D7B8F" w:rsidP="006D7B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7B8F" w:rsidRDefault="006D7B8F" w:rsidP="006D7B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7B8F" w:rsidRDefault="006D7B8F" w:rsidP="006D7B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7B8F" w:rsidRDefault="006D7B8F" w:rsidP="006D7B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7B8F" w:rsidRDefault="006D7B8F" w:rsidP="006D7B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7B8F" w:rsidRDefault="006D7B8F" w:rsidP="006D7B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7B8F" w:rsidRDefault="006D7B8F" w:rsidP="006D7B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7B8F" w:rsidRDefault="006D7B8F" w:rsidP="006D7B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7B8F" w:rsidRDefault="006D7B8F" w:rsidP="006D7B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7B8F" w:rsidRDefault="006D7B8F" w:rsidP="006D7B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7B8F" w:rsidRDefault="006D7B8F" w:rsidP="006D7B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7B8F" w:rsidRDefault="006D7B8F" w:rsidP="006D7B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030C" w:rsidRDefault="0084030C" w:rsidP="006D7B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030C" w:rsidRDefault="0084030C" w:rsidP="006D7B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030C" w:rsidRDefault="0084030C" w:rsidP="006D7B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030C" w:rsidRPr="009F7F59" w:rsidRDefault="0084030C" w:rsidP="006D7B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7F59" w:rsidRPr="009F7F59" w:rsidRDefault="009F7F59" w:rsidP="006D7B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F7F59" w:rsidRPr="009F7F59" w:rsidRDefault="009F7F59" w:rsidP="006D7B8F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9F7F59">
        <w:rPr>
          <w:rFonts w:ascii="Times New Roman" w:hAnsi="Times New Roman"/>
          <w:b/>
          <w:i/>
          <w:sz w:val="28"/>
          <w:szCs w:val="28"/>
        </w:rPr>
        <w:t>Приложение №1</w:t>
      </w:r>
    </w:p>
    <w:p w:rsidR="009F7F59" w:rsidRPr="009F7F59" w:rsidRDefault="009F7F59" w:rsidP="006D7B8F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9F7F59">
        <w:rPr>
          <w:rFonts w:ascii="Times New Roman" w:hAnsi="Times New Roman"/>
          <w:b/>
          <w:i/>
          <w:sz w:val="28"/>
          <w:szCs w:val="28"/>
        </w:rPr>
        <w:t>Рекомендуемые классические музыкальные произведения для детей младшего и среднего дошкольного возраста</w:t>
      </w:r>
    </w:p>
    <w:p w:rsidR="009F7F59" w:rsidRPr="009F7F59" w:rsidRDefault="009F7F59" w:rsidP="006D7B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F7F59" w:rsidRPr="009F7F59" w:rsidRDefault="009F7F59" w:rsidP="006D7B8F">
      <w:pPr>
        <w:pStyle w:val="a3"/>
        <w:jc w:val="both"/>
        <w:rPr>
          <w:rFonts w:ascii="Times New Roman" w:hAnsi="Times New Roman"/>
          <w:sz w:val="28"/>
          <w:szCs w:val="28"/>
          <w:u w:val="thick"/>
        </w:rPr>
      </w:pPr>
    </w:p>
    <w:p w:rsidR="009F7F59" w:rsidRPr="009F7F59" w:rsidRDefault="009F7F59" w:rsidP="006D7B8F">
      <w:pPr>
        <w:pStyle w:val="a3"/>
        <w:jc w:val="both"/>
        <w:rPr>
          <w:rFonts w:ascii="Times New Roman" w:hAnsi="Times New Roman"/>
          <w:i/>
          <w:sz w:val="28"/>
          <w:szCs w:val="28"/>
          <w:u w:val="thick"/>
        </w:rPr>
      </w:pPr>
      <w:r w:rsidRPr="009F7F59">
        <w:rPr>
          <w:rFonts w:ascii="Times New Roman" w:hAnsi="Times New Roman"/>
          <w:i/>
          <w:sz w:val="28"/>
          <w:szCs w:val="28"/>
          <w:u w:val="thick"/>
        </w:rPr>
        <w:t>Утренний прием детей.</w:t>
      </w:r>
    </w:p>
    <w:p w:rsidR="009F7F59" w:rsidRPr="009F7F59" w:rsidRDefault="009F7F59" w:rsidP="006D7B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F7F59">
        <w:rPr>
          <w:rFonts w:ascii="Times New Roman" w:hAnsi="Times New Roman"/>
          <w:sz w:val="28"/>
          <w:szCs w:val="28"/>
        </w:rPr>
        <w:t xml:space="preserve">«Шутка» И. Баха, «Утреннее настроение» (из сюиты «Пер </w:t>
      </w:r>
      <w:proofErr w:type="spellStart"/>
      <w:r w:rsidRPr="009F7F59">
        <w:rPr>
          <w:rFonts w:ascii="Times New Roman" w:hAnsi="Times New Roman"/>
          <w:sz w:val="28"/>
          <w:szCs w:val="28"/>
        </w:rPr>
        <w:t>Гюнт</w:t>
      </w:r>
      <w:proofErr w:type="spellEnd"/>
      <w:r w:rsidRPr="009F7F59">
        <w:rPr>
          <w:rFonts w:ascii="Times New Roman" w:hAnsi="Times New Roman"/>
          <w:sz w:val="28"/>
          <w:szCs w:val="28"/>
        </w:rPr>
        <w:t>») Э. Грига, «Шуточная» А. Лядова, «Утро» С. Прокофьева, «Тарантелла», «Марш» В. Гаврилина.</w:t>
      </w:r>
    </w:p>
    <w:p w:rsidR="009F7F59" w:rsidRPr="009F7F59" w:rsidRDefault="009F7F59" w:rsidP="006D7B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F7F59">
        <w:rPr>
          <w:rFonts w:ascii="Times New Roman" w:hAnsi="Times New Roman"/>
          <w:sz w:val="28"/>
          <w:szCs w:val="28"/>
        </w:rPr>
        <w:t>Утренняя зарядка.</w:t>
      </w:r>
    </w:p>
    <w:p w:rsidR="009F7F59" w:rsidRPr="009F7F59" w:rsidRDefault="009F7F59" w:rsidP="006D7B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F7F59">
        <w:rPr>
          <w:rFonts w:ascii="Times New Roman" w:hAnsi="Times New Roman"/>
          <w:sz w:val="28"/>
          <w:szCs w:val="28"/>
        </w:rPr>
        <w:t xml:space="preserve">«Королевский марш льва» К. Сен-Санса, «Танец маленьких лебедей», «Марш деревянных солдатиков» П. Чайковского, «Вальс», «Марш» В. Гаврилина, «Полька» С. </w:t>
      </w:r>
      <w:proofErr w:type="spellStart"/>
      <w:r w:rsidRPr="009F7F59">
        <w:rPr>
          <w:rFonts w:ascii="Times New Roman" w:hAnsi="Times New Roman"/>
          <w:sz w:val="28"/>
          <w:szCs w:val="28"/>
        </w:rPr>
        <w:t>Майкапара</w:t>
      </w:r>
      <w:proofErr w:type="spellEnd"/>
      <w:r w:rsidRPr="009F7F59">
        <w:rPr>
          <w:rFonts w:ascii="Times New Roman" w:hAnsi="Times New Roman"/>
          <w:sz w:val="28"/>
          <w:szCs w:val="28"/>
        </w:rPr>
        <w:t>, «Вальс-шутка» Д. Шостаковича, «Смелый наездник» Р. Шумана.</w:t>
      </w:r>
    </w:p>
    <w:p w:rsidR="009F7F59" w:rsidRPr="009F7F59" w:rsidRDefault="009F7F59" w:rsidP="006D7B8F">
      <w:pPr>
        <w:pStyle w:val="a3"/>
        <w:jc w:val="both"/>
        <w:rPr>
          <w:rFonts w:ascii="Times New Roman" w:hAnsi="Times New Roman"/>
          <w:i/>
          <w:sz w:val="28"/>
          <w:szCs w:val="28"/>
          <w:u w:val="thick"/>
        </w:rPr>
      </w:pPr>
      <w:r w:rsidRPr="009F7F59">
        <w:rPr>
          <w:rFonts w:ascii="Times New Roman" w:hAnsi="Times New Roman"/>
          <w:i/>
          <w:sz w:val="28"/>
          <w:szCs w:val="28"/>
          <w:u w:val="thick"/>
        </w:rPr>
        <w:t>Подготовка к прогулке, одевание на прогулку.</w:t>
      </w:r>
    </w:p>
    <w:p w:rsidR="009F7F59" w:rsidRPr="009F7F59" w:rsidRDefault="009F7F59" w:rsidP="006D7B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F7F59">
        <w:rPr>
          <w:rFonts w:ascii="Times New Roman" w:hAnsi="Times New Roman"/>
          <w:sz w:val="28"/>
          <w:szCs w:val="28"/>
        </w:rPr>
        <w:t>«Прогулка» (их цикла «Картинки с выставки) М. Мусоргского, «На велосипеде» А. Гречанинова, «Веселая прогулка» А. Филиппенко.</w:t>
      </w:r>
    </w:p>
    <w:p w:rsidR="009F7F59" w:rsidRPr="009F7F59" w:rsidRDefault="009F7F59" w:rsidP="006D7B8F">
      <w:pPr>
        <w:pStyle w:val="a3"/>
        <w:jc w:val="both"/>
        <w:rPr>
          <w:rFonts w:ascii="Times New Roman" w:hAnsi="Times New Roman"/>
          <w:i/>
          <w:sz w:val="28"/>
          <w:szCs w:val="28"/>
          <w:u w:val="thick"/>
        </w:rPr>
      </w:pPr>
      <w:r w:rsidRPr="009F7F59">
        <w:rPr>
          <w:rFonts w:ascii="Times New Roman" w:hAnsi="Times New Roman"/>
          <w:i/>
          <w:sz w:val="28"/>
          <w:szCs w:val="28"/>
          <w:u w:val="thick"/>
        </w:rPr>
        <w:t>Тихий час.</w:t>
      </w:r>
    </w:p>
    <w:p w:rsidR="009F7F59" w:rsidRPr="009F7F59" w:rsidRDefault="009F7F59" w:rsidP="006D7B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F7F59">
        <w:rPr>
          <w:rFonts w:ascii="Times New Roman" w:hAnsi="Times New Roman"/>
          <w:sz w:val="28"/>
          <w:szCs w:val="28"/>
        </w:rPr>
        <w:t xml:space="preserve">«Колыбельная» А. Гречанинова, «Нянина сказка» П. Чайковского, «Вечерняя сказка» А. Хачатуряна, «Колыбельная песенка» Г. Свиридова, «Колыбельная» М. </w:t>
      </w:r>
    </w:p>
    <w:p w:rsidR="009F7F59" w:rsidRPr="009F7F59" w:rsidRDefault="009F7F59" w:rsidP="006D7B8F">
      <w:pPr>
        <w:pStyle w:val="a3"/>
        <w:jc w:val="both"/>
        <w:rPr>
          <w:rFonts w:ascii="Times New Roman" w:hAnsi="Times New Roman"/>
          <w:i/>
          <w:sz w:val="28"/>
          <w:szCs w:val="28"/>
          <w:u w:val="thick"/>
        </w:rPr>
      </w:pPr>
      <w:r w:rsidRPr="009F7F59">
        <w:rPr>
          <w:rFonts w:ascii="Times New Roman" w:hAnsi="Times New Roman"/>
          <w:i/>
          <w:sz w:val="28"/>
          <w:szCs w:val="28"/>
          <w:u w:val="thick"/>
        </w:rPr>
        <w:t>Игровая деятельность.</w:t>
      </w:r>
    </w:p>
    <w:p w:rsidR="009F7F59" w:rsidRPr="009F7F59" w:rsidRDefault="009F7F59" w:rsidP="006D7B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F7F59">
        <w:rPr>
          <w:rFonts w:ascii="Times New Roman" w:hAnsi="Times New Roman"/>
          <w:sz w:val="28"/>
          <w:szCs w:val="28"/>
        </w:rPr>
        <w:t xml:space="preserve">«Кукольный </w:t>
      </w:r>
      <w:proofErr w:type="spellStart"/>
      <w:r w:rsidRPr="009F7F59">
        <w:rPr>
          <w:rFonts w:ascii="Times New Roman" w:hAnsi="Times New Roman"/>
          <w:sz w:val="28"/>
          <w:szCs w:val="28"/>
        </w:rPr>
        <w:t>кэк-уок</w:t>
      </w:r>
      <w:proofErr w:type="spellEnd"/>
      <w:r w:rsidRPr="009F7F59">
        <w:rPr>
          <w:rFonts w:ascii="Times New Roman" w:hAnsi="Times New Roman"/>
          <w:sz w:val="28"/>
          <w:szCs w:val="28"/>
        </w:rPr>
        <w:t xml:space="preserve">» К. Дебюсси, «Маленькая сказка» А Гречанинова, «Игра в солдатиков» В. </w:t>
      </w:r>
      <w:proofErr w:type="spellStart"/>
      <w:r w:rsidRPr="009F7F59">
        <w:rPr>
          <w:rFonts w:ascii="Times New Roman" w:hAnsi="Times New Roman"/>
          <w:sz w:val="28"/>
          <w:szCs w:val="28"/>
        </w:rPr>
        <w:t>Ребикова</w:t>
      </w:r>
      <w:proofErr w:type="spellEnd"/>
      <w:r w:rsidRPr="009F7F59">
        <w:rPr>
          <w:rFonts w:ascii="Times New Roman" w:hAnsi="Times New Roman"/>
          <w:sz w:val="28"/>
          <w:szCs w:val="28"/>
        </w:rPr>
        <w:t xml:space="preserve">, «Клоуны» Д. </w:t>
      </w:r>
      <w:proofErr w:type="spellStart"/>
      <w:r w:rsidRPr="009F7F59">
        <w:rPr>
          <w:rFonts w:ascii="Times New Roman" w:hAnsi="Times New Roman"/>
          <w:sz w:val="28"/>
          <w:szCs w:val="28"/>
        </w:rPr>
        <w:t>Кабалевского</w:t>
      </w:r>
      <w:proofErr w:type="spellEnd"/>
      <w:r w:rsidRPr="009F7F59">
        <w:rPr>
          <w:rFonts w:ascii="Times New Roman" w:hAnsi="Times New Roman"/>
          <w:sz w:val="28"/>
          <w:szCs w:val="28"/>
        </w:rPr>
        <w:t>, «Куры и петухи» К. Сен-Санса, «Балет невылупившихся птенцов М. Мусоргского, «Шествие кузнечиков» С. Прокофьева.</w:t>
      </w:r>
    </w:p>
    <w:p w:rsidR="009F7F59" w:rsidRPr="00E92FBA" w:rsidRDefault="009F7F59" w:rsidP="006D7B8F">
      <w:pPr>
        <w:pStyle w:val="a3"/>
        <w:jc w:val="both"/>
        <w:rPr>
          <w:rFonts w:ascii="Times New Roman" w:hAnsi="Times New Roman"/>
          <w:i/>
          <w:sz w:val="28"/>
          <w:szCs w:val="28"/>
          <w:u w:val="thick"/>
        </w:rPr>
      </w:pPr>
      <w:r w:rsidRPr="00E92FBA">
        <w:rPr>
          <w:rFonts w:ascii="Times New Roman" w:hAnsi="Times New Roman"/>
          <w:i/>
          <w:sz w:val="28"/>
          <w:szCs w:val="28"/>
          <w:u w:val="thick"/>
        </w:rPr>
        <w:t>Изобразительная деятельность.</w:t>
      </w:r>
    </w:p>
    <w:p w:rsidR="009F7F59" w:rsidRPr="009F7F59" w:rsidRDefault="009F7F59" w:rsidP="006D7B8F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7F59">
        <w:rPr>
          <w:rFonts w:ascii="Times New Roman" w:hAnsi="Times New Roman"/>
          <w:sz w:val="28"/>
          <w:szCs w:val="28"/>
        </w:rPr>
        <w:t>К.Сен-Санс</w:t>
      </w:r>
      <w:proofErr w:type="spellEnd"/>
      <w:r w:rsidRPr="009F7F59">
        <w:rPr>
          <w:rFonts w:ascii="Times New Roman" w:hAnsi="Times New Roman"/>
          <w:sz w:val="28"/>
          <w:szCs w:val="28"/>
        </w:rPr>
        <w:t xml:space="preserve"> цикл «Карнавал животных», П. Чайковский «Детский альбом», цикл «Времена года» (избранные произведения), С. </w:t>
      </w:r>
      <w:proofErr w:type="spellStart"/>
      <w:r w:rsidRPr="009F7F59">
        <w:rPr>
          <w:rFonts w:ascii="Times New Roman" w:hAnsi="Times New Roman"/>
          <w:sz w:val="28"/>
          <w:szCs w:val="28"/>
        </w:rPr>
        <w:t>Майкапар</w:t>
      </w:r>
      <w:proofErr w:type="spellEnd"/>
      <w:r w:rsidRPr="009F7F59">
        <w:rPr>
          <w:rFonts w:ascii="Times New Roman" w:hAnsi="Times New Roman"/>
          <w:sz w:val="28"/>
          <w:szCs w:val="28"/>
        </w:rPr>
        <w:t xml:space="preserve"> «Бирюльки» (избранные произведения), А. Вивальди цикл «Времена года» (избранные части произведений), Э. Григ «Ручеек», «Летний вечер».</w:t>
      </w:r>
    </w:p>
    <w:p w:rsidR="009F7F59" w:rsidRPr="00E92FBA" w:rsidRDefault="009F7F59" w:rsidP="006D7B8F">
      <w:pPr>
        <w:pStyle w:val="a3"/>
        <w:jc w:val="both"/>
        <w:rPr>
          <w:rFonts w:ascii="Times New Roman" w:hAnsi="Times New Roman"/>
          <w:i/>
          <w:sz w:val="28"/>
          <w:szCs w:val="28"/>
          <w:u w:val="thick"/>
        </w:rPr>
      </w:pPr>
      <w:r w:rsidRPr="00E92FBA">
        <w:rPr>
          <w:rFonts w:ascii="Times New Roman" w:hAnsi="Times New Roman"/>
          <w:i/>
          <w:sz w:val="28"/>
          <w:szCs w:val="28"/>
          <w:u w:val="thick"/>
        </w:rPr>
        <w:t>Экологически ориентированная деятельность.</w:t>
      </w:r>
    </w:p>
    <w:p w:rsidR="009F7F59" w:rsidRPr="009F7F59" w:rsidRDefault="009F7F59" w:rsidP="006D7B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F7F59">
        <w:rPr>
          <w:rFonts w:ascii="Times New Roman" w:hAnsi="Times New Roman"/>
          <w:sz w:val="28"/>
          <w:szCs w:val="28"/>
        </w:rPr>
        <w:t xml:space="preserve">«В поле» А. Гречанинова, «Грустный дождик» Д. </w:t>
      </w:r>
      <w:proofErr w:type="spellStart"/>
      <w:r w:rsidRPr="009F7F59">
        <w:rPr>
          <w:rFonts w:ascii="Times New Roman" w:hAnsi="Times New Roman"/>
          <w:sz w:val="28"/>
          <w:szCs w:val="28"/>
        </w:rPr>
        <w:t>Кабалевского</w:t>
      </w:r>
      <w:proofErr w:type="spellEnd"/>
      <w:r w:rsidRPr="009F7F59">
        <w:rPr>
          <w:rFonts w:ascii="Times New Roman" w:hAnsi="Times New Roman"/>
          <w:sz w:val="28"/>
          <w:szCs w:val="28"/>
        </w:rPr>
        <w:t xml:space="preserve">,  цикл «Времена года» П. Чайковского, цикл «Времена года» А. Вивальди, «Эхо в горах» С. </w:t>
      </w:r>
      <w:proofErr w:type="spellStart"/>
      <w:r w:rsidRPr="009F7F59">
        <w:rPr>
          <w:rFonts w:ascii="Times New Roman" w:hAnsi="Times New Roman"/>
          <w:sz w:val="28"/>
          <w:szCs w:val="28"/>
        </w:rPr>
        <w:t>Майкапара</w:t>
      </w:r>
      <w:proofErr w:type="spellEnd"/>
      <w:r w:rsidRPr="009F7F59">
        <w:rPr>
          <w:rFonts w:ascii="Times New Roman" w:hAnsi="Times New Roman"/>
          <w:sz w:val="28"/>
          <w:szCs w:val="28"/>
        </w:rPr>
        <w:t xml:space="preserve">, «Расскажи, мотылек», «Кукушка» </w:t>
      </w:r>
      <w:proofErr w:type="spellStart"/>
      <w:r w:rsidRPr="009F7F59">
        <w:rPr>
          <w:rFonts w:ascii="Times New Roman" w:hAnsi="Times New Roman"/>
          <w:sz w:val="28"/>
          <w:szCs w:val="28"/>
        </w:rPr>
        <w:t>А.Аренского</w:t>
      </w:r>
      <w:proofErr w:type="spellEnd"/>
      <w:r w:rsidRPr="009F7F59">
        <w:rPr>
          <w:rFonts w:ascii="Times New Roman" w:hAnsi="Times New Roman"/>
          <w:sz w:val="28"/>
          <w:szCs w:val="28"/>
        </w:rPr>
        <w:t xml:space="preserve">, «Шествие кузнечиков» </w:t>
      </w:r>
      <w:proofErr w:type="spellStart"/>
      <w:r w:rsidRPr="009F7F59">
        <w:rPr>
          <w:rFonts w:ascii="Times New Roman" w:hAnsi="Times New Roman"/>
          <w:sz w:val="28"/>
          <w:szCs w:val="28"/>
        </w:rPr>
        <w:t>С.Прокофьева</w:t>
      </w:r>
      <w:proofErr w:type="spellEnd"/>
      <w:r w:rsidRPr="009F7F59">
        <w:rPr>
          <w:rFonts w:ascii="Times New Roman" w:hAnsi="Times New Roman"/>
          <w:sz w:val="28"/>
          <w:szCs w:val="28"/>
        </w:rPr>
        <w:t xml:space="preserve">, «Зимнее утро» </w:t>
      </w:r>
      <w:proofErr w:type="spellStart"/>
      <w:r w:rsidRPr="009F7F59">
        <w:rPr>
          <w:rFonts w:ascii="Times New Roman" w:hAnsi="Times New Roman"/>
          <w:sz w:val="28"/>
          <w:szCs w:val="28"/>
        </w:rPr>
        <w:t>П.И.Чайковского</w:t>
      </w:r>
      <w:proofErr w:type="spellEnd"/>
      <w:r w:rsidRPr="009F7F59">
        <w:rPr>
          <w:rFonts w:ascii="Times New Roman" w:hAnsi="Times New Roman"/>
          <w:sz w:val="28"/>
          <w:szCs w:val="28"/>
        </w:rPr>
        <w:t xml:space="preserve">,  «Осень» </w:t>
      </w:r>
      <w:proofErr w:type="spellStart"/>
      <w:r w:rsidRPr="009F7F59">
        <w:rPr>
          <w:rFonts w:ascii="Times New Roman" w:hAnsi="Times New Roman"/>
          <w:sz w:val="28"/>
          <w:szCs w:val="28"/>
        </w:rPr>
        <w:t>Ц.Кюи</w:t>
      </w:r>
      <w:proofErr w:type="spellEnd"/>
      <w:r w:rsidRPr="009F7F59">
        <w:rPr>
          <w:rFonts w:ascii="Times New Roman" w:hAnsi="Times New Roman"/>
          <w:sz w:val="28"/>
          <w:szCs w:val="28"/>
        </w:rPr>
        <w:t xml:space="preserve">, «Сорока», «Петушок»  А. Лядова, «Зайчик»  М. </w:t>
      </w:r>
      <w:proofErr w:type="spellStart"/>
      <w:r w:rsidRPr="009F7F59">
        <w:rPr>
          <w:rFonts w:ascii="Times New Roman" w:hAnsi="Times New Roman"/>
          <w:sz w:val="28"/>
          <w:szCs w:val="28"/>
        </w:rPr>
        <w:t>Старокадомского</w:t>
      </w:r>
      <w:proofErr w:type="spellEnd"/>
      <w:r w:rsidRPr="009F7F59">
        <w:rPr>
          <w:rFonts w:ascii="Times New Roman" w:hAnsi="Times New Roman"/>
          <w:sz w:val="28"/>
          <w:szCs w:val="28"/>
        </w:rPr>
        <w:t xml:space="preserve">, «Марш зайчат» А. </w:t>
      </w:r>
      <w:proofErr w:type="spellStart"/>
      <w:r w:rsidRPr="009F7F59">
        <w:rPr>
          <w:rFonts w:ascii="Times New Roman" w:hAnsi="Times New Roman"/>
          <w:sz w:val="28"/>
          <w:szCs w:val="28"/>
        </w:rPr>
        <w:t>Жилинского</w:t>
      </w:r>
      <w:proofErr w:type="spellEnd"/>
      <w:r w:rsidRPr="009F7F59">
        <w:rPr>
          <w:rFonts w:ascii="Times New Roman" w:hAnsi="Times New Roman"/>
          <w:sz w:val="28"/>
          <w:szCs w:val="28"/>
        </w:rPr>
        <w:t>.</w:t>
      </w:r>
    </w:p>
    <w:p w:rsidR="009F7F59" w:rsidRPr="00E92FBA" w:rsidRDefault="009F7F59" w:rsidP="006D7B8F">
      <w:pPr>
        <w:pStyle w:val="a3"/>
        <w:jc w:val="both"/>
        <w:rPr>
          <w:rFonts w:ascii="Times New Roman" w:hAnsi="Times New Roman"/>
          <w:i/>
          <w:sz w:val="28"/>
          <w:szCs w:val="28"/>
          <w:u w:val="thick"/>
        </w:rPr>
      </w:pPr>
      <w:r w:rsidRPr="00E92FBA">
        <w:rPr>
          <w:rFonts w:ascii="Times New Roman" w:hAnsi="Times New Roman"/>
          <w:i/>
          <w:sz w:val="28"/>
          <w:szCs w:val="28"/>
          <w:u w:val="thick"/>
        </w:rPr>
        <w:t>Коммуникативная деятельность.</w:t>
      </w:r>
    </w:p>
    <w:p w:rsidR="009F7F59" w:rsidRPr="009F7F59" w:rsidRDefault="009F7F59" w:rsidP="006D7B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F7F59">
        <w:rPr>
          <w:rFonts w:ascii="Times New Roman" w:hAnsi="Times New Roman"/>
          <w:sz w:val="28"/>
          <w:szCs w:val="28"/>
        </w:rPr>
        <w:t>«Скучный рассказ» А. Гречанинова, «Нянина сказка» А. Гречанинова, «Ласковая просьба» Г. Свиридова.</w:t>
      </w:r>
    </w:p>
    <w:p w:rsidR="009F7F59" w:rsidRPr="00E92FBA" w:rsidRDefault="009F7F59" w:rsidP="006D7B8F">
      <w:pPr>
        <w:pStyle w:val="a3"/>
        <w:jc w:val="both"/>
        <w:rPr>
          <w:rFonts w:ascii="Times New Roman" w:hAnsi="Times New Roman"/>
          <w:i/>
          <w:sz w:val="28"/>
          <w:szCs w:val="28"/>
          <w:u w:val="thick"/>
        </w:rPr>
      </w:pPr>
      <w:r w:rsidRPr="00E92FBA">
        <w:rPr>
          <w:rFonts w:ascii="Times New Roman" w:hAnsi="Times New Roman"/>
          <w:i/>
          <w:sz w:val="28"/>
          <w:szCs w:val="28"/>
          <w:u w:val="thick"/>
        </w:rPr>
        <w:t>Трудовая деятельность.</w:t>
      </w:r>
    </w:p>
    <w:p w:rsidR="009F7F59" w:rsidRPr="009F7F59" w:rsidRDefault="009F7F59" w:rsidP="006D7B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F7F59">
        <w:rPr>
          <w:rFonts w:ascii="Times New Roman" w:hAnsi="Times New Roman"/>
          <w:sz w:val="28"/>
          <w:szCs w:val="28"/>
        </w:rPr>
        <w:t xml:space="preserve">«Лентяй» Д. </w:t>
      </w:r>
      <w:proofErr w:type="spellStart"/>
      <w:r w:rsidRPr="009F7F59">
        <w:rPr>
          <w:rFonts w:ascii="Times New Roman" w:hAnsi="Times New Roman"/>
          <w:sz w:val="28"/>
          <w:szCs w:val="28"/>
        </w:rPr>
        <w:t>Кабалевского</w:t>
      </w:r>
      <w:proofErr w:type="spellEnd"/>
      <w:r w:rsidRPr="009F7F59">
        <w:rPr>
          <w:rFonts w:ascii="Times New Roman" w:hAnsi="Times New Roman"/>
          <w:sz w:val="28"/>
          <w:szCs w:val="28"/>
        </w:rPr>
        <w:t>, «Тяжелая работа» А. Гречанинова.</w:t>
      </w:r>
    </w:p>
    <w:p w:rsidR="009F7F59" w:rsidRPr="00E92FBA" w:rsidRDefault="009F7F59" w:rsidP="006D7B8F">
      <w:pPr>
        <w:pStyle w:val="a3"/>
        <w:jc w:val="both"/>
        <w:rPr>
          <w:rFonts w:ascii="Times New Roman" w:hAnsi="Times New Roman"/>
          <w:i/>
          <w:sz w:val="28"/>
          <w:szCs w:val="28"/>
          <w:u w:val="thick"/>
        </w:rPr>
      </w:pPr>
      <w:r w:rsidRPr="00E92FBA">
        <w:rPr>
          <w:rFonts w:ascii="Times New Roman" w:hAnsi="Times New Roman"/>
          <w:i/>
          <w:sz w:val="28"/>
          <w:szCs w:val="28"/>
          <w:u w:val="thick"/>
        </w:rPr>
        <w:t>Социализация.</w:t>
      </w:r>
    </w:p>
    <w:p w:rsidR="009F7F59" w:rsidRPr="009F7F59" w:rsidRDefault="009F7F59" w:rsidP="006D7B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F7F59">
        <w:rPr>
          <w:rFonts w:ascii="Times New Roman" w:hAnsi="Times New Roman"/>
          <w:sz w:val="28"/>
          <w:szCs w:val="28"/>
        </w:rPr>
        <w:t xml:space="preserve">«В разлуке», «Недовольство» А. Гречанинова, «Злюка», «Печальная история», «Упрямый братишка» Д. </w:t>
      </w:r>
      <w:proofErr w:type="spellStart"/>
      <w:r w:rsidRPr="009F7F59">
        <w:rPr>
          <w:rFonts w:ascii="Times New Roman" w:hAnsi="Times New Roman"/>
          <w:sz w:val="28"/>
          <w:szCs w:val="28"/>
        </w:rPr>
        <w:t>Кабалевского</w:t>
      </w:r>
      <w:proofErr w:type="spellEnd"/>
      <w:r w:rsidRPr="009F7F59">
        <w:rPr>
          <w:rFonts w:ascii="Times New Roman" w:hAnsi="Times New Roman"/>
          <w:sz w:val="28"/>
          <w:szCs w:val="28"/>
        </w:rPr>
        <w:t xml:space="preserve">, «Смелый наездник», «Полное удовольствие», </w:t>
      </w:r>
      <w:r w:rsidRPr="009F7F59">
        <w:rPr>
          <w:rFonts w:ascii="Times New Roman" w:hAnsi="Times New Roman"/>
          <w:sz w:val="28"/>
          <w:szCs w:val="28"/>
        </w:rPr>
        <w:lastRenderedPageBreak/>
        <w:t>«Страхи» Р. Шумана, «Болезнь куклы» П. Чайковского, «Упрямец» С. Прокофьева, «Котик заболел», «Котик выздоровел» А. Гречанинова.</w:t>
      </w:r>
    </w:p>
    <w:p w:rsidR="009F7F59" w:rsidRPr="009F7F59" w:rsidRDefault="009F7F59" w:rsidP="006D7B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F7F59" w:rsidRPr="009F7F59" w:rsidRDefault="009F7F59" w:rsidP="006D7B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F7F59" w:rsidRPr="009F7F59" w:rsidRDefault="009F7F59" w:rsidP="006D7B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F7F59" w:rsidRPr="00E92FBA" w:rsidRDefault="009F7F59" w:rsidP="006D7B8F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E92FBA">
        <w:rPr>
          <w:rFonts w:ascii="Times New Roman" w:hAnsi="Times New Roman"/>
          <w:b/>
          <w:i/>
          <w:sz w:val="28"/>
          <w:szCs w:val="28"/>
        </w:rPr>
        <w:t>Приложение№2</w:t>
      </w:r>
    </w:p>
    <w:p w:rsidR="009F7F59" w:rsidRPr="00E92FBA" w:rsidRDefault="009F7F59" w:rsidP="006D7B8F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E92FBA">
        <w:rPr>
          <w:rFonts w:ascii="Times New Roman" w:hAnsi="Times New Roman"/>
          <w:b/>
          <w:i/>
          <w:sz w:val="28"/>
          <w:szCs w:val="28"/>
        </w:rPr>
        <w:t>Рекомендуемые классические музыкальные произведения для детей старшего дошкольного возраста</w:t>
      </w:r>
    </w:p>
    <w:p w:rsidR="009F7F59" w:rsidRPr="009F7F59" w:rsidRDefault="009F7F59" w:rsidP="006D7B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F7F59" w:rsidRPr="00E92FBA" w:rsidRDefault="009F7F59" w:rsidP="006D7B8F">
      <w:pPr>
        <w:pStyle w:val="a3"/>
        <w:jc w:val="both"/>
        <w:rPr>
          <w:rFonts w:ascii="Times New Roman" w:hAnsi="Times New Roman"/>
          <w:i/>
          <w:sz w:val="28"/>
          <w:szCs w:val="28"/>
          <w:u w:val="thick"/>
        </w:rPr>
      </w:pPr>
      <w:r w:rsidRPr="00E92FBA">
        <w:rPr>
          <w:rFonts w:ascii="Times New Roman" w:hAnsi="Times New Roman"/>
          <w:i/>
          <w:sz w:val="28"/>
          <w:szCs w:val="28"/>
          <w:u w:val="thick"/>
        </w:rPr>
        <w:t>Утренний прием детей.</w:t>
      </w:r>
    </w:p>
    <w:p w:rsidR="009F7F59" w:rsidRPr="009F7F59" w:rsidRDefault="009F7F59" w:rsidP="006D7B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F7F59">
        <w:rPr>
          <w:rFonts w:ascii="Times New Roman" w:hAnsi="Times New Roman"/>
          <w:sz w:val="28"/>
          <w:szCs w:val="28"/>
        </w:rPr>
        <w:t xml:space="preserve">«Зимнее утро» П.И. Чайковского, «Пробуждение» Г. Форе, «Шутка» И. Баха, «Утренняя молитва» Ф. Шуберта, «Утреннее настроение» (из сюиты «Пер </w:t>
      </w:r>
      <w:proofErr w:type="spellStart"/>
      <w:r w:rsidRPr="009F7F59">
        <w:rPr>
          <w:rFonts w:ascii="Times New Roman" w:hAnsi="Times New Roman"/>
          <w:sz w:val="28"/>
          <w:szCs w:val="28"/>
        </w:rPr>
        <w:t>Гюнт</w:t>
      </w:r>
      <w:proofErr w:type="spellEnd"/>
      <w:r w:rsidRPr="009F7F59">
        <w:rPr>
          <w:rFonts w:ascii="Times New Roman" w:hAnsi="Times New Roman"/>
          <w:sz w:val="28"/>
          <w:szCs w:val="28"/>
        </w:rPr>
        <w:t>») Э. Грига, «Шуточная» А. Лядова, «Утро» С. Прокофьева, «Тарантелла», «Марш» В. Гаврилина.</w:t>
      </w:r>
    </w:p>
    <w:p w:rsidR="009F7F59" w:rsidRPr="00E92FBA" w:rsidRDefault="009F7F59" w:rsidP="006D7B8F">
      <w:pPr>
        <w:pStyle w:val="a3"/>
        <w:jc w:val="both"/>
        <w:rPr>
          <w:rFonts w:ascii="Times New Roman" w:hAnsi="Times New Roman"/>
          <w:i/>
          <w:sz w:val="28"/>
          <w:szCs w:val="28"/>
          <w:u w:val="thick"/>
        </w:rPr>
      </w:pPr>
      <w:r w:rsidRPr="00E92FBA">
        <w:rPr>
          <w:rFonts w:ascii="Times New Roman" w:hAnsi="Times New Roman"/>
          <w:i/>
          <w:sz w:val="28"/>
          <w:szCs w:val="28"/>
          <w:u w:val="thick"/>
        </w:rPr>
        <w:t>Утренняя зарядка</w:t>
      </w:r>
    </w:p>
    <w:p w:rsidR="009F7F59" w:rsidRPr="009F7F59" w:rsidRDefault="009F7F59" w:rsidP="006D7B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F7F59">
        <w:rPr>
          <w:rFonts w:ascii="Times New Roman" w:hAnsi="Times New Roman"/>
          <w:sz w:val="28"/>
          <w:szCs w:val="28"/>
        </w:rPr>
        <w:t xml:space="preserve"> «Шествие кузнечиков» С. Прокофьева, «Королевский марш льва» К. Сен-Санса, «Танец маленьких лебедей», «Марш деревянных солдатиков», «Игра в лошадки», П. Чайковского, «Вальс», «Марш» В. Гаврилина, «Полька» С. </w:t>
      </w:r>
      <w:proofErr w:type="spellStart"/>
      <w:r w:rsidRPr="009F7F59">
        <w:rPr>
          <w:rFonts w:ascii="Times New Roman" w:hAnsi="Times New Roman"/>
          <w:sz w:val="28"/>
          <w:szCs w:val="28"/>
        </w:rPr>
        <w:t>Майкапара</w:t>
      </w:r>
      <w:proofErr w:type="spellEnd"/>
      <w:r w:rsidRPr="009F7F59">
        <w:rPr>
          <w:rFonts w:ascii="Times New Roman" w:hAnsi="Times New Roman"/>
          <w:sz w:val="28"/>
          <w:szCs w:val="28"/>
        </w:rPr>
        <w:t>, «Вальс-шутка» Д. Шостаковича, «Смелый наездник» Р. Шумана, «Марш» (из оперы «Аида») Дж. Верди.</w:t>
      </w:r>
    </w:p>
    <w:p w:rsidR="009F7F59" w:rsidRPr="00E92FBA" w:rsidRDefault="009F7F59" w:rsidP="006D7B8F">
      <w:pPr>
        <w:pStyle w:val="a3"/>
        <w:jc w:val="both"/>
        <w:rPr>
          <w:rFonts w:ascii="Times New Roman" w:hAnsi="Times New Roman"/>
          <w:i/>
          <w:sz w:val="28"/>
          <w:szCs w:val="28"/>
          <w:u w:val="thick"/>
        </w:rPr>
      </w:pPr>
      <w:r w:rsidRPr="00E92FBA">
        <w:rPr>
          <w:rFonts w:ascii="Times New Roman" w:hAnsi="Times New Roman"/>
          <w:i/>
          <w:sz w:val="28"/>
          <w:szCs w:val="28"/>
          <w:u w:val="thick"/>
        </w:rPr>
        <w:t>Подготовка к прогулке, одевание на прогулку.</w:t>
      </w:r>
    </w:p>
    <w:p w:rsidR="009F7F59" w:rsidRPr="009F7F59" w:rsidRDefault="009F7F59" w:rsidP="006D7B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F7F59">
        <w:rPr>
          <w:rFonts w:ascii="Times New Roman" w:hAnsi="Times New Roman"/>
          <w:sz w:val="28"/>
          <w:szCs w:val="28"/>
        </w:rPr>
        <w:t xml:space="preserve">«Прогулка» (их цикла «Картинки с выставки) М. Мусоргского, «На велосипеде» А. Гречанинова, «Веселая прогулка» В. Гаврилина, «Облака плывут» С. </w:t>
      </w:r>
      <w:proofErr w:type="spellStart"/>
      <w:r w:rsidRPr="009F7F59">
        <w:rPr>
          <w:rFonts w:ascii="Times New Roman" w:hAnsi="Times New Roman"/>
          <w:sz w:val="28"/>
          <w:szCs w:val="28"/>
        </w:rPr>
        <w:t>Майкапара</w:t>
      </w:r>
      <w:proofErr w:type="spellEnd"/>
      <w:r w:rsidRPr="009F7F59">
        <w:rPr>
          <w:rFonts w:ascii="Times New Roman" w:hAnsi="Times New Roman"/>
          <w:sz w:val="28"/>
          <w:szCs w:val="28"/>
        </w:rPr>
        <w:t>.</w:t>
      </w:r>
    </w:p>
    <w:p w:rsidR="009F7F59" w:rsidRPr="00E92FBA" w:rsidRDefault="009F7F59" w:rsidP="006D7B8F">
      <w:pPr>
        <w:pStyle w:val="a3"/>
        <w:jc w:val="both"/>
        <w:rPr>
          <w:rFonts w:ascii="Times New Roman" w:hAnsi="Times New Roman"/>
          <w:i/>
          <w:sz w:val="28"/>
          <w:szCs w:val="28"/>
          <w:u w:val="thick"/>
        </w:rPr>
      </w:pPr>
      <w:r w:rsidRPr="00E92FBA">
        <w:rPr>
          <w:rFonts w:ascii="Times New Roman" w:hAnsi="Times New Roman"/>
          <w:i/>
          <w:sz w:val="28"/>
          <w:szCs w:val="28"/>
          <w:u w:val="thick"/>
        </w:rPr>
        <w:t>Тихий час.</w:t>
      </w:r>
    </w:p>
    <w:p w:rsidR="009F7F59" w:rsidRPr="009F7F59" w:rsidRDefault="009F7F59" w:rsidP="006D7B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F7F59">
        <w:rPr>
          <w:rFonts w:ascii="Times New Roman" w:hAnsi="Times New Roman"/>
          <w:sz w:val="28"/>
          <w:szCs w:val="28"/>
        </w:rPr>
        <w:t xml:space="preserve">«Колыбельная» А. Гречанинова, «Нянина сказка» П. Чайковского, «Вечерняя сказка» А. Хачатуряна, «Колыбельная песенка» Г. Свиридова, «Колыбельная» А. Лядова, «Колыбельная» (из оперы «Садко») Н. Римского-Корсакова. </w:t>
      </w:r>
    </w:p>
    <w:p w:rsidR="009F7F59" w:rsidRPr="00E92FBA" w:rsidRDefault="009F7F59" w:rsidP="006D7B8F">
      <w:pPr>
        <w:pStyle w:val="a3"/>
        <w:jc w:val="both"/>
        <w:rPr>
          <w:rFonts w:ascii="Times New Roman" w:hAnsi="Times New Roman"/>
          <w:i/>
          <w:sz w:val="28"/>
          <w:szCs w:val="28"/>
          <w:u w:val="thick"/>
        </w:rPr>
      </w:pPr>
      <w:r w:rsidRPr="00E92FBA">
        <w:rPr>
          <w:rFonts w:ascii="Times New Roman" w:hAnsi="Times New Roman"/>
          <w:i/>
          <w:sz w:val="28"/>
          <w:szCs w:val="28"/>
          <w:u w:val="thick"/>
        </w:rPr>
        <w:t>Игровая деятельность.</w:t>
      </w:r>
    </w:p>
    <w:p w:rsidR="009F7F59" w:rsidRPr="009F7F59" w:rsidRDefault="009F7F59" w:rsidP="006D7B8F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7F59">
        <w:rPr>
          <w:rFonts w:ascii="Times New Roman" w:hAnsi="Times New Roman"/>
          <w:sz w:val="28"/>
          <w:szCs w:val="28"/>
        </w:rPr>
        <w:t>Д.Шостакович</w:t>
      </w:r>
      <w:proofErr w:type="spellEnd"/>
      <w:r w:rsidRPr="009F7F59">
        <w:rPr>
          <w:rFonts w:ascii="Times New Roman" w:hAnsi="Times New Roman"/>
          <w:sz w:val="28"/>
          <w:szCs w:val="28"/>
        </w:rPr>
        <w:t xml:space="preserve"> танцевальная сюита «Танцы кукол», «Кукольный </w:t>
      </w:r>
      <w:proofErr w:type="spellStart"/>
      <w:r w:rsidRPr="009F7F59">
        <w:rPr>
          <w:rFonts w:ascii="Times New Roman" w:hAnsi="Times New Roman"/>
          <w:sz w:val="28"/>
          <w:szCs w:val="28"/>
        </w:rPr>
        <w:t>кэк-уок</w:t>
      </w:r>
      <w:proofErr w:type="spellEnd"/>
      <w:r w:rsidRPr="009F7F59">
        <w:rPr>
          <w:rFonts w:ascii="Times New Roman" w:hAnsi="Times New Roman"/>
          <w:sz w:val="28"/>
          <w:szCs w:val="28"/>
        </w:rPr>
        <w:t xml:space="preserve">» К. Дебюсси, «Маленькая сказка» А Гречанинова, «Игра в солдатиков» В. </w:t>
      </w:r>
      <w:proofErr w:type="spellStart"/>
      <w:r w:rsidRPr="009F7F59">
        <w:rPr>
          <w:rFonts w:ascii="Times New Roman" w:hAnsi="Times New Roman"/>
          <w:sz w:val="28"/>
          <w:szCs w:val="28"/>
        </w:rPr>
        <w:t>Ребикова</w:t>
      </w:r>
      <w:proofErr w:type="spellEnd"/>
      <w:r w:rsidRPr="009F7F59">
        <w:rPr>
          <w:rFonts w:ascii="Times New Roman" w:hAnsi="Times New Roman"/>
          <w:sz w:val="28"/>
          <w:szCs w:val="28"/>
        </w:rPr>
        <w:t xml:space="preserve">, «Клоуны» Д. </w:t>
      </w:r>
      <w:proofErr w:type="spellStart"/>
      <w:r w:rsidRPr="009F7F59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9F7F59">
        <w:rPr>
          <w:rFonts w:ascii="Times New Roman" w:hAnsi="Times New Roman"/>
          <w:sz w:val="28"/>
          <w:szCs w:val="28"/>
        </w:rPr>
        <w:t>, «Куры и петухи» К. Сен-Санс, «Балет невылупившихся птенцов М. Мусоргского, «Шествие кузнечиков» С. Прокофьева.</w:t>
      </w:r>
    </w:p>
    <w:p w:rsidR="009F7F59" w:rsidRPr="00E92FBA" w:rsidRDefault="009F7F59" w:rsidP="006D7B8F">
      <w:pPr>
        <w:pStyle w:val="a3"/>
        <w:jc w:val="both"/>
        <w:rPr>
          <w:rFonts w:ascii="Times New Roman" w:hAnsi="Times New Roman"/>
          <w:i/>
          <w:sz w:val="28"/>
          <w:szCs w:val="28"/>
          <w:u w:val="thick"/>
        </w:rPr>
      </w:pPr>
      <w:r w:rsidRPr="00E92FBA">
        <w:rPr>
          <w:rFonts w:ascii="Times New Roman" w:hAnsi="Times New Roman"/>
          <w:i/>
          <w:sz w:val="28"/>
          <w:szCs w:val="28"/>
          <w:u w:val="thick"/>
        </w:rPr>
        <w:t>Изобразительная деятельность.</w:t>
      </w:r>
    </w:p>
    <w:p w:rsidR="009F7F59" w:rsidRPr="009F7F59" w:rsidRDefault="009F7F59" w:rsidP="006D7B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F7F59">
        <w:rPr>
          <w:rFonts w:ascii="Times New Roman" w:hAnsi="Times New Roman"/>
          <w:sz w:val="28"/>
          <w:szCs w:val="28"/>
        </w:rPr>
        <w:t xml:space="preserve">Сен-Санс цикл «Карнавал животных», П. Чайковский «Детский альбом», цикл «Времена года» (избранные произведения), С. </w:t>
      </w:r>
      <w:proofErr w:type="spellStart"/>
      <w:r w:rsidRPr="009F7F59">
        <w:rPr>
          <w:rFonts w:ascii="Times New Roman" w:hAnsi="Times New Roman"/>
          <w:sz w:val="28"/>
          <w:szCs w:val="28"/>
        </w:rPr>
        <w:t>Майкапар</w:t>
      </w:r>
      <w:proofErr w:type="spellEnd"/>
      <w:r w:rsidRPr="009F7F59">
        <w:rPr>
          <w:rFonts w:ascii="Times New Roman" w:hAnsi="Times New Roman"/>
          <w:sz w:val="28"/>
          <w:szCs w:val="28"/>
        </w:rPr>
        <w:t xml:space="preserve"> «Бирюльки» (избранные произведения), А. Вивальди цикл «Времена года» (избранные части произведений), Э. Григ «Ручеек», «Летний вечер», «Весной», Ц. Кюи «Зима», «Осенью», С. Прокофьев «Ходит месяц над лугами».</w:t>
      </w:r>
    </w:p>
    <w:p w:rsidR="009F7F59" w:rsidRPr="00E92FBA" w:rsidRDefault="009F7F59" w:rsidP="006D7B8F">
      <w:pPr>
        <w:pStyle w:val="a3"/>
        <w:jc w:val="both"/>
        <w:rPr>
          <w:rFonts w:ascii="Times New Roman" w:hAnsi="Times New Roman"/>
          <w:i/>
          <w:sz w:val="28"/>
          <w:szCs w:val="28"/>
          <w:u w:val="thick"/>
        </w:rPr>
      </w:pPr>
      <w:r w:rsidRPr="00E92FBA">
        <w:rPr>
          <w:rFonts w:ascii="Times New Roman" w:hAnsi="Times New Roman"/>
          <w:i/>
          <w:sz w:val="28"/>
          <w:szCs w:val="28"/>
          <w:u w:val="thick"/>
        </w:rPr>
        <w:t>Экологически ориентированная деятельность.</w:t>
      </w:r>
    </w:p>
    <w:p w:rsidR="009F7F59" w:rsidRPr="009F7F59" w:rsidRDefault="009F7F59" w:rsidP="006D7B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F7F59">
        <w:rPr>
          <w:rFonts w:ascii="Times New Roman" w:hAnsi="Times New Roman"/>
          <w:sz w:val="28"/>
          <w:szCs w:val="28"/>
        </w:rPr>
        <w:t xml:space="preserve">П. Чайковский цикл «Времена года» А. Вивальди цикл «Времена года», С. Прокофьев сюита «Петя и Волк», «Утро», «Вечер», К. Сен-Санс цикл «Карнавал животных», И. </w:t>
      </w:r>
      <w:proofErr w:type="spellStart"/>
      <w:r w:rsidRPr="009F7F59">
        <w:rPr>
          <w:rFonts w:ascii="Times New Roman" w:hAnsi="Times New Roman"/>
          <w:sz w:val="28"/>
          <w:szCs w:val="28"/>
        </w:rPr>
        <w:t>С.Бах</w:t>
      </w:r>
      <w:proofErr w:type="spellEnd"/>
      <w:r w:rsidRPr="009F7F59">
        <w:rPr>
          <w:rFonts w:ascii="Times New Roman" w:hAnsi="Times New Roman"/>
          <w:sz w:val="28"/>
          <w:szCs w:val="28"/>
        </w:rPr>
        <w:t xml:space="preserve"> Воздух из сюиты №3, К. Дебюсси «Море», «Туманы», «Мертвые листья», «Вереск», А. Аренский «Птичка летает».</w:t>
      </w:r>
    </w:p>
    <w:p w:rsidR="009F7F59" w:rsidRPr="009F7F59" w:rsidRDefault="009F7F59" w:rsidP="006D7B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F7F59">
        <w:rPr>
          <w:rFonts w:ascii="Times New Roman" w:hAnsi="Times New Roman"/>
          <w:sz w:val="28"/>
          <w:szCs w:val="28"/>
        </w:rPr>
        <w:t>Коммуникативная деятельность.</w:t>
      </w:r>
    </w:p>
    <w:p w:rsidR="009F7F59" w:rsidRPr="009F7F59" w:rsidRDefault="009F7F59" w:rsidP="006D7B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F7F59">
        <w:rPr>
          <w:rFonts w:ascii="Times New Roman" w:hAnsi="Times New Roman"/>
          <w:sz w:val="28"/>
          <w:szCs w:val="28"/>
        </w:rPr>
        <w:t xml:space="preserve">«Тревожная минута», «Раздумье» С. </w:t>
      </w:r>
      <w:proofErr w:type="spellStart"/>
      <w:r w:rsidRPr="009F7F59">
        <w:rPr>
          <w:rFonts w:ascii="Times New Roman" w:hAnsi="Times New Roman"/>
          <w:sz w:val="28"/>
          <w:szCs w:val="28"/>
        </w:rPr>
        <w:t>Майкапара</w:t>
      </w:r>
      <w:proofErr w:type="spellEnd"/>
      <w:r w:rsidRPr="009F7F59">
        <w:rPr>
          <w:rFonts w:ascii="Times New Roman" w:hAnsi="Times New Roman"/>
          <w:sz w:val="28"/>
          <w:szCs w:val="28"/>
        </w:rPr>
        <w:t>, «Скучный рассказ» А. Гречанинова, «Нянина сказка» А. Гречанинова, «Ласковая просьба» Г. Свиридова, «Весело – грустно» Л. Бетховена,</w:t>
      </w:r>
    </w:p>
    <w:p w:rsidR="009F7F59" w:rsidRPr="009F7F59" w:rsidRDefault="009F7F59" w:rsidP="006D7B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F7F59">
        <w:rPr>
          <w:rFonts w:ascii="Times New Roman" w:hAnsi="Times New Roman"/>
          <w:sz w:val="28"/>
          <w:szCs w:val="28"/>
        </w:rPr>
        <w:lastRenderedPageBreak/>
        <w:t>Трудовая деятельность.</w:t>
      </w:r>
    </w:p>
    <w:p w:rsidR="009F7F59" w:rsidRPr="009F7F59" w:rsidRDefault="009F7F59" w:rsidP="006D7B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F7F59">
        <w:rPr>
          <w:rFonts w:ascii="Times New Roman" w:hAnsi="Times New Roman"/>
          <w:sz w:val="28"/>
          <w:szCs w:val="28"/>
        </w:rPr>
        <w:t xml:space="preserve">«Лентяй» Д. </w:t>
      </w:r>
      <w:proofErr w:type="spellStart"/>
      <w:r w:rsidRPr="009F7F59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9F7F59">
        <w:rPr>
          <w:rFonts w:ascii="Times New Roman" w:hAnsi="Times New Roman"/>
          <w:sz w:val="28"/>
          <w:szCs w:val="28"/>
        </w:rPr>
        <w:t xml:space="preserve">, «Тяжелая работа» А. Гречанинова, «Пастушок» С. </w:t>
      </w:r>
      <w:proofErr w:type="spellStart"/>
      <w:r w:rsidRPr="009F7F59">
        <w:rPr>
          <w:rFonts w:ascii="Times New Roman" w:hAnsi="Times New Roman"/>
          <w:sz w:val="28"/>
          <w:szCs w:val="28"/>
        </w:rPr>
        <w:t>Майкапара</w:t>
      </w:r>
      <w:proofErr w:type="spellEnd"/>
      <w:r w:rsidRPr="009F7F59">
        <w:rPr>
          <w:rFonts w:ascii="Times New Roman" w:hAnsi="Times New Roman"/>
          <w:sz w:val="28"/>
          <w:szCs w:val="28"/>
        </w:rPr>
        <w:t>.</w:t>
      </w:r>
    </w:p>
    <w:p w:rsidR="009F7F59" w:rsidRPr="00E92FBA" w:rsidRDefault="009F7F59" w:rsidP="006D7B8F">
      <w:pPr>
        <w:pStyle w:val="a3"/>
        <w:jc w:val="both"/>
        <w:rPr>
          <w:rFonts w:ascii="Times New Roman" w:hAnsi="Times New Roman"/>
          <w:i/>
          <w:sz w:val="28"/>
          <w:szCs w:val="28"/>
          <w:u w:val="thick"/>
        </w:rPr>
      </w:pPr>
      <w:r w:rsidRPr="00E92FBA">
        <w:rPr>
          <w:rFonts w:ascii="Times New Roman" w:hAnsi="Times New Roman"/>
          <w:i/>
          <w:sz w:val="28"/>
          <w:szCs w:val="28"/>
          <w:u w:val="thick"/>
        </w:rPr>
        <w:t xml:space="preserve">Социализация. </w:t>
      </w:r>
    </w:p>
    <w:p w:rsidR="009F7F59" w:rsidRDefault="009F7F59" w:rsidP="006D7B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F7F59">
        <w:rPr>
          <w:rFonts w:ascii="Times New Roman" w:hAnsi="Times New Roman"/>
          <w:sz w:val="28"/>
          <w:szCs w:val="28"/>
        </w:rPr>
        <w:t xml:space="preserve">«Слеза» </w:t>
      </w:r>
      <w:proofErr w:type="spellStart"/>
      <w:r w:rsidRPr="009F7F59">
        <w:rPr>
          <w:rFonts w:ascii="Times New Roman" w:hAnsi="Times New Roman"/>
          <w:sz w:val="28"/>
          <w:szCs w:val="28"/>
        </w:rPr>
        <w:t>М.П.Мусоргского</w:t>
      </w:r>
      <w:proofErr w:type="spellEnd"/>
      <w:r w:rsidRPr="009F7F59">
        <w:rPr>
          <w:rFonts w:ascii="Times New Roman" w:hAnsi="Times New Roman"/>
          <w:sz w:val="28"/>
          <w:szCs w:val="28"/>
        </w:rPr>
        <w:t xml:space="preserve">, «Тревожная минута», «Раздумье» С. </w:t>
      </w:r>
      <w:proofErr w:type="spellStart"/>
      <w:r w:rsidRPr="009F7F59">
        <w:rPr>
          <w:rFonts w:ascii="Times New Roman" w:hAnsi="Times New Roman"/>
          <w:sz w:val="28"/>
          <w:szCs w:val="28"/>
        </w:rPr>
        <w:t>Майкапара</w:t>
      </w:r>
      <w:proofErr w:type="spellEnd"/>
      <w:r w:rsidRPr="009F7F59">
        <w:rPr>
          <w:rFonts w:ascii="Times New Roman" w:hAnsi="Times New Roman"/>
          <w:sz w:val="28"/>
          <w:szCs w:val="28"/>
        </w:rPr>
        <w:t xml:space="preserve">, «Порыв», «Страхи» Р. Шумана, «Ноктюрн» </w:t>
      </w:r>
      <w:proofErr w:type="spellStart"/>
      <w:r w:rsidRPr="009F7F59">
        <w:rPr>
          <w:rFonts w:ascii="Times New Roman" w:hAnsi="Times New Roman"/>
          <w:sz w:val="28"/>
          <w:szCs w:val="28"/>
        </w:rPr>
        <w:t>П.И.Чайковского</w:t>
      </w:r>
      <w:proofErr w:type="spellEnd"/>
      <w:r w:rsidRPr="009F7F59">
        <w:rPr>
          <w:rFonts w:ascii="Times New Roman" w:hAnsi="Times New Roman"/>
          <w:sz w:val="28"/>
          <w:szCs w:val="28"/>
        </w:rPr>
        <w:t xml:space="preserve">, «В разлуке», «Недовольство», «Материнские ласки» А. Гречанинова, «Злюка», «Печальная история», «Упрямый братишка» Д. </w:t>
      </w:r>
      <w:proofErr w:type="spellStart"/>
      <w:r w:rsidRPr="009F7F59">
        <w:rPr>
          <w:rFonts w:ascii="Times New Roman" w:hAnsi="Times New Roman"/>
          <w:sz w:val="28"/>
          <w:szCs w:val="28"/>
        </w:rPr>
        <w:t>Кабалевского</w:t>
      </w:r>
      <w:proofErr w:type="spellEnd"/>
      <w:r w:rsidRPr="009F7F59">
        <w:rPr>
          <w:rFonts w:ascii="Times New Roman" w:hAnsi="Times New Roman"/>
          <w:sz w:val="28"/>
          <w:szCs w:val="28"/>
        </w:rPr>
        <w:t>, «Порыв», «Смелый наездник» Р. Шумана, «Полное удовольствие», «Болезнь куклы» П. Чайковского, «Упрямец» С. Прокофьева, «Котик заболел», «Котик выздоровел» А. Гречанинова, «Разлука» М. Глинки.</w:t>
      </w:r>
    </w:p>
    <w:sectPr w:rsidR="009F7F59" w:rsidSect="009F7F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F7BE8"/>
    <w:multiLevelType w:val="hybridMultilevel"/>
    <w:tmpl w:val="8B800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6C5"/>
    <w:rsid w:val="00002D36"/>
    <w:rsid w:val="00032F2F"/>
    <w:rsid w:val="00211C6B"/>
    <w:rsid w:val="00306628"/>
    <w:rsid w:val="00307583"/>
    <w:rsid w:val="00372BA5"/>
    <w:rsid w:val="003A0780"/>
    <w:rsid w:val="00407CA7"/>
    <w:rsid w:val="004A0D57"/>
    <w:rsid w:val="004E39C2"/>
    <w:rsid w:val="005A0A10"/>
    <w:rsid w:val="006106B5"/>
    <w:rsid w:val="00625F07"/>
    <w:rsid w:val="006D7B8F"/>
    <w:rsid w:val="007F5765"/>
    <w:rsid w:val="0084030C"/>
    <w:rsid w:val="009F7F59"/>
    <w:rsid w:val="00A20739"/>
    <w:rsid w:val="00A24519"/>
    <w:rsid w:val="00AA7043"/>
    <w:rsid w:val="00B34958"/>
    <w:rsid w:val="00BD461B"/>
    <w:rsid w:val="00CD7CE3"/>
    <w:rsid w:val="00CF6CC2"/>
    <w:rsid w:val="00D11221"/>
    <w:rsid w:val="00D3709A"/>
    <w:rsid w:val="00DA1862"/>
    <w:rsid w:val="00DE37FB"/>
    <w:rsid w:val="00DE5BDA"/>
    <w:rsid w:val="00E3025B"/>
    <w:rsid w:val="00E429FD"/>
    <w:rsid w:val="00E72B7D"/>
    <w:rsid w:val="00E92FBA"/>
    <w:rsid w:val="00EA26C5"/>
    <w:rsid w:val="00EC6A7C"/>
    <w:rsid w:val="00F033BD"/>
    <w:rsid w:val="00F66CC3"/>
    <w:rsid w:val="00FE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ABF4"/>
  <w15:docId w15:val="{9C8B15E3-9F3F-45AB-933F-7CCFAF9F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6C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51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nhideWhenUsed/>
    <w:rsid w:val="00211C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4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3D3A3-9E96-480A-AB54-2F0CB614E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6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21</cp:revision>
  <dcterms:created xsi:type="dcterms:W3CDTF">2015-11-16T06:53:00Z</dcterms:created>
  <dcterms:modified xsi:type="dcterms:W3CDTF">2023-11-15T11:00:00Z</dcterms:modified>
</cp:coreProperties>
</file>