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CF60DB" w:rsidRDefault="00CF60DB" w:rsidP="00CF60DB">
      <w:pPr>
        <w:pStyle w:val="a4"/>
        <w:spacing w:line="276" w:lineRule="auto"/>
        <w:ind w:right="1691" w:firstLine="475"/>
        <w:jc w:val="center"/>
      </w:pPr>
    </w:p>
    <w:p w:rsidR="007005AA" w:rsidRDefault="00CF60DB" w:rsidP="00CF60DB">
      <w:pPr>
        <w:pStyle w:val="a4"/>
        <w:spacing w:line="276" w:lineRule="auto"/>
        <w:ind w:right="1691" w:firstLine="475"/>
        <w:jc w:val="center"/>
      </w:pPr>
      <w:r>
        <w:t>П</w:t>
      </w:r>
      <w:r w:rsidR="004208C0">
        <w:t>роект по ПДД во</w:t>
      </w:r>
      <w:r>
        <w:t xml:space="preserve"> </w:t>
      </w:r>
      <w:r w:rsidR="004208C0">
        <w:t>второй</w:t>
      </w:r>
      <w:r>
        <w:t xml:space="preserve">          </w:t>
      </w:r>
      <w:r w:rsidR="004208C0">
        <w:t>младшей</w:t>
      </w:r>
      <w:r>
        <w:t xml:space="preserve"> </w:t>
      </w:r>
      <w:r w:rsidR="004208C0">
        <w:t>группе</w:t>
      </w:r>
      <w:r>
        <w:t xml:space="preserve"> </w:t>
      </w:r>
      <w:r w:rsidR="004208C0">
        <w:t>на</w:t>
      </w:r>
      <w:r>
        <w:t xml:space="preserve"> </w:t>
      </w:r>
      <w:r w:rsidR="004208C0">
        <w:t>тему:</w:t>
      </w:r>
      <w:r>
        <w:t xml:space="preserve"> </w:t>
      </w:r>
      <w:r w:rsidR="004208C0">
        <w:t>«</w:t>
      </w:r>
      <w:r>
        <w:t>Малыши и дорога.</w:t>
      </w:r>
      <w:r w:rsidR="004208C0">
        <w:rPr>
          <w:spacing w:val="-2"/>
        </w:rPr>
        <w:t>»</w:t>
      </w:r>
    </w:p>
    <w:p w:rsidR="007005AA" w:rsidRDefault="007005AA">
      <w:pPr>
        <w:pStyle w:val="a3"/>
        <w:rPr>
          <w:sz w:val="20"/>
        </w:rPr>
      </w:pPr>
    </w:p>
    <w:p w:rsidR="007005AA" w:rsidRDefault="007005AA">
      <w:pPr>
        <w:pStyle w:val="a3"/>
        <w:rPr>
          <w:sz w:val="20"/>
        </w:rPr>
      </w:pPr>
    </w:p>
    <w:p w:rsidR="007005AA" w:rsidRDefault="007005AA">
      <w:pPr>
        <w:pStyle w:val="a3"/>
        <w:spacing w:before="112"/>
        <w:rPr>
          <w:sz w:val="20"/>
        </w:rPr>
      </w:pPr>
    </w:p>
    <w:p w:rsidR="007005AA" w:rsidRDefault="007005AA">
      <w:pPr>
        <w:pStyle w:val="a3"/>
        <w:rPr>
          <w:sz w:val="44"/>
        </w:rPr>
      </w:pPr>
    </w:p>
    <w:p w:rsidR="007005AA" w:rsidRDefault="007005AA">
      <w:pPr>
        <w:pStyle w:val="a3"/>
        <w:spacing w:before="160"/>
        <w:rPr>
          <w:sz w:val="44"/>
        </w:rPr>
      </w:pPr>
    </w:p>
    <w:p w:rsidR="007005AA" w:rsidRDefault="007005AA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>
      <w:pPr>
        <w:jc w:val="center"/>
      </w:pPr>
    </w:p>
    <w:p w:rsidR="00CF60DB" w:rsidRDefault="00CF60DB" w:rsidP="00CF60DB">
      <w:pPr>
        <w:jc w:val="right"/>
      </w:pPr>
      <w:r>
        <w:t xml:space="preserve">составили : </w:t>
      </w:r>
    </w:p>
    <w:p w:rsidR="00CF60DB" w:rsidRDefault="00CF60DB" w:rsidP="00CF60DB">
      <w:pPr>
        <w:jc w:val="right"/>
      </w:pPr>
    </w:p>
    <w:p w:rsidR="00CF60DB" w:rsidRDefault="00CF60DB" w:rsidP="00CF60DB">
      <w:pPr>
        <w:jc w:val="right"/>
      </w:pPr>
      <w:r>
        <w:t>воспитатели: Сергеева Виктория Юрьевна</w:t>
      </w:r>
    </w:p>
    <w:p w:rsidR="00CF60DB" w:rsidRDefault="00CF60DB" w:rsidP="00CF60DB">
      <w:pPr>
        <w:jc w:val="right"/>
      </w:pPr>
    </w:p>
    <w:p w:rsidR="00CF60DB" w:rsidRDefault="00CF60DB" w:rsidP="00CF60DB">
      <w:pPr>
        <w:jc w:val="right"/>
      </w:pPr>
      <w:r>
        <w:t>Крылосова  Дарья Николаевна</w:t>
      </w:r>
    </w:p>
    <w:p w:rsidR="00CF60DB" w:rsidRDefault="00CF60DB" w:rsidP="00CF60DB">
      <w:pPr>
        <w:jc w:val="right"/>
      </w:pPr>
    </w:p>
    <w:p w:rsidR="007005AA" w:rsidRDefault="007005AA">
      <w:pPr>
        <w:rPr>
          <w:sz w:val="28"/>
        </w:rPr>
        <w:sectPr w:rsidR="007005AA">
          <w:footerReference w:type="default" r:id="rId7"/>
          <w:pgSz w:w="11910" w:h="16840"/>
          <w:pgMar w:top="1040" w:right="920" w:bottom="1200" w:left="1020" w:header="0" w:footer="1000" w:gutter="0"/>
          <w:cols w:space="720"/>
        </w:sectPr>
      </w:pPr>
    </w:p>
    <w:p w:rsidR="007005AA" w:rsidRDefault="004208C0">
      <w:pPr>
        <w:spacing w:before="74"/>
        <w:ind w:left="113"/>
        <w:jc w:val="both"/>
        <w:rPr>
          <w:spacing w:val="-2"/>
          <w:sz w:val="28"/>
        </w:rPr>
      </w:pPr>
      <w:r>
        <w:rPr>
          <w:b/>
          <w:sz w:val="28"/>
        </w:rPr>
        <w:lastRenderedPageBreak/>
        <w:t>Тема</w:t>
      </w:r>
      <w:r w:rsidR="00EB6F83">
        <w:rPr>
          <w:b/>
          <w:sz w:val="28"/>
        </w:rPr>
        <w:t xml:space="preserve"> </w:t>
      </w:r>
      <w:r>
        <w:rPr>
          <w:b/>
          <w:sz w:val="28"/>
        </w:rPr>
        <w:t>проекта:</w:t>
      </w:r>
      <w:r w:rsidR="00EB6F83">
        <w:rPr>
          <w:b/>
          <w:sz w:val="28"/>
        </w:rPr>
        <w:t xml:space="preserve"> </w:t>
      </w:r>
      <w:r>
        <w:rPr>
          <w:sz w:val="28"/>
        </w:rPr>
        <w:t>«</w:t>
      </w:r>
      <w:r w:rsidR="00CF60DB">
        <w:rPr>
          <w:sz w:val="28"/>
        </w:rPr>
        <w:t>Малыши и дорога</w:t>
      </w:r>
      <w:r>
        <w:rPr>
          <w:spacing w:val="-2"/>
          <w:sz w:val="28"/>
        </w:rPr>
        <w:t>»</w:t>
      </w:r>
    </w:p>
    <w:p w:rsidR="00EB6F83" w:rsidRDefault="00EB6F83">
      <w:pPr>
        <w:spacing w:before="74"/>
        <w:ind w:left="113"/>
        <w:jc w:val="both"/>
        <w:rPr>
          <w:sz w:val="28"/>
        </w:rPr>
      </w:pPr>
    </w:p>
    <w:p w:rsidR="008B2E40" w:rsidRPr="008B2E40" w:rsidRDefault="004208C0" w:rsidP="008B2E40">
      <w:pPr>
        <w:pStyle w:val="a6"/>
        <w:shd w:val="clear" w:color="auto" w:fill="FFFFFF"/>
        <w:spacing w:before="0" w:beforeAutospacing="0" w:after="188" w:afterAutospacing="0" w:line="281" w:lineRule="atLeast"/>
        <w:jc w:val="both"/>
        <w:rPr>
          <w:color w:val="211E1E"/>
          <w:sz w:val="28"/>
          <w:szCs w:val="28"/>
        </w:rPr>
      </w:pPr>
      <w:r>
        <w:rPr>
          <w:b/>
        </w:rPr>
        <w:t>Актуальность</w:t>
      </w:r>
      <w:r w:rsidR="008B2E40">
        <w:rPr>
          <w:b/>
        </w:rPr>
        <w:t xml:space="preserve">: </w:t>
      </w:r>
      <w:r w:rsidR="008B2E40" w:rsidRPr="008B2E40">
        <w:rPr>
          <w:color w:val="211E1E"/>
          <w:sz w:val="28"/>
          <w:szCs w:val="28"/>
        </w:rPr>
        <w:t>Повседневная жизнь обычного гражданина на дороге таит множество опасностей. С развитием техники в нашей стране, как и во всем мире, увеличивается количество дорожно-транспортных происшествий. С самого раннего детства ребенок становится участником дорожного движения: он или пешеход, который вместе с родителями идет по улице, или пассажир, который едет в маршрутном транспорте, автомобиле с родителями. Дорога, улица манит ребенка своей неизведанностью, многообразием впечатлений, необычностью ситуаций.  Маленькие дети – особая   категория   пешеходов   и  пассажиров. У детей отсутствует защитная    психологическая     реакция   на      дорожную обстановку,    которая   свойственна взрослым.  Их жажда знаний, желание постоянно открывать что-то новое часто ставят  ребенка перед реальными опасностями, в частности  и на улицах большого города. Чтобы интересного было больше, чем опасного, необходимо уже в младшей группе детского сада изучать с детьми правила дорожного движения и формировать у них навыки осознанного безопасного поведения на улицах.</w:t>
      </w:r>
    </w:p>
    <w:p w:rsidR="008B2E40" w:rsidRPr="008B2E40" w:rsidRDefault="008B2E40" w:rsidP="008B2E40">
      <w:pPr>
        <w:pStyle w:val="a6"/>
        <w:shd w:val="clear" w:color="auto" w:fill="FFFFFF"/>
        <w:spacing w:before="0" w:beforeAutospacing="0" w:after="188" w:afterAutospacing="0" w:line="281" w:lineRule="atLeast"/>
        <w:jc w:val="both"/>
        <w:rPr>
          <w:color w:val="211E1E"/>
          <w:sz w:val="28"/>
          <w:szCs w:val="28"/>
        </w:rPr>
      </w:pPr>
      <w:r w:rsidRPr="008B2E40">
        <w:rPr>
          <w:color w:val="211E1E"/>
          <w:sz w:val="28"/>
          <w:szCs w:val="28"/>
        </w:rPr>
        <w:t>Данный проект в рамках модульного курса игрового обучения дошкольников правилам дорожного движения в летний оздоровительный период должен способствовать обобщению первичных представлений о ПДД и формированию у детей необходимых умений и навыков, выработке положительных, устойчивых привычек безопасного поведения на дороге.</w:t>
      </w:r>
    </w:p>
    <w:p w:rsidR="00EB6F83" w:rsidRPr="008B2E40" w:rsidRDefault="00EB6F83">
      <w:pPr>
        <w:pStyle w:val="a3"/>
        <w:spacing w:before="50" w:line="276" w:lineRule="auto"/>
        <w:ind w:left="113" w:right="206"/>
        <w:jc w:val="both"/>
        <w:rPr>
          <w:color w:val="FF0000"/>
        </w:rPr>
      </w:pPr>
    </w:p>
    <w:p w:rsidR="007005AA" w:rsidRDefault="004208C0">
      <w:pPr>
        <w:pStyle w:val="a3"/>
        <w:spacing w:line="276" w:lineRule="auto"/>
        <w:ind w:left="113" w:right="213"/>
        <w:jc w:val="both"/>
      </w:pPr>
      <w:r>
        <w:rPr>
          <w:b/>
        </w:rPr>
        <w:t xml:space="preserve">Цель проекта: </w:t>
      </w:r>
      <w:r>
        <w:t>Создание условий для формирования у детей младшего дошкольного возраста знаний о правилах безопасности дорожного движения в качестве пешехода.</w:t>
      </w:r>
    </w:p>
    <w:p w:rsidR="00EB6F83" w:rsidRDefault="00EB6F83">
      <w:pPr>
        <w:pStyle w:val="a3"/>
        <w:spacing w:line="276" w:lineRule="auto"/>
        <w:ind w:left="113" w:right="213"/>
        <w:jc w:val="both"/>
      </w:pPr>
    </w:p>
    <w:p w:rsidR="007005AA" w:rsidRDefault="004208C0">
      <w:pPr>
        <w:pStyle w:val="Heading1"/>
        <w:ind w:left="113"/>
      </w:pPr>
      <w:r>
        <w:rPr>
          <w:spacing w:val="-2"/>
        </w:rPr>
        <w:t>Задачи:</w:t>
      </w:r>
    </w:p>
    <w:p w:rsidR="007005AA" w:rsidRDefault="004208C0">
      <w:pPr>
        <w:pStyle w:val="a5"/>
        <w:numPr>
          <w:ilvl w:val="0"/>
          <w:numId w:val="13"/>
        </w:numPr>
        <w:tabs>
          <w:tab w:val="left" w:pos="833"/>
        </w:tabs>
        <w:spacing w:before="47" w:line="278" w:lineRule="auto"/>
        <w:ind w:right="214"/>
        <w:jc w:val="both"/>
        <w:rPr>
          <w:sz w:val="28"/>
        </w:rPr>
      </w:pPr>
      <w:r>
        <w:rPr>
          <w:sz w:val="28"/>
        </w:rPr>
        <w:t>Формировать представление об улице: объяснить, для чего предназначен тротуар, проезжая часть, почему транспорт может быть опасным.</w:t>
      </w:r>
    </w:p>
    <w:p w:rsidR="007005AA" w:rsidRDefault="004208C0">
      <w:pPr>
        <w:pStyle w:val="a5"/>
        <w:numPr>
          <w:ilvl w:val="0"/>
          <w:numId w:val="13"/>
        </w:numPr>
        <w:tabs>
          <w:tab w:val="left" w:pos="833"/>
        </w:tabs>
        <w:spacing w:before="0" w:line="276" w:lineRule="auto"/>
        <w:ind w:right="210"/>
        <w:jc w:val="both"/>
        <w:rPr>
          <w:sz w:val="28"/>
        </w:rPr>
      </w:pPr>
      <w:r>
        <w:rPr>
          <w:sz w:val="28"/>
        </w:rPr>
        <w:t xml:space="preserve">Познакомить детей с элементарными правилами дорожного движения (быть внимательным, идти только по тротуару за руку с взрослым, по правой его стороне, переходить дорогу только по пешеходному переходу и на зеленый свет светофора) и с дорожным знаком «Пешеходный </w:t>
      </w:r>
      <w:r>
        <w:rPr>
          <w:spacing w:val="-2"/>
          <w:sz w:val="28"/>
        </w:rPr>
        <w:t>переход».</w:t>
      </w:r>
    </w:p>
    <w:p w:rsidR="007005AA" w:rsidRDefault="004208C0">
      <w:pPr>
        <w:pStyle w:val="a5"/>
        <w:numPr>
          <w:ilvl w:val="0"/>
          <w:numId w:val="13"/>
        </w:numPr>
        <w:tabs>
          <w:tab w:val="left" w:pos="832"/>
        </w:tabs>
        <w:spacing w:before="0" w:line="321" w:lineRule="exact"/>
        <w:ind w:left="832" w:hanging="359"/>
        <w:jc w:val="both"/>
        <w:rPr>
          <w:sz w:val="28"/>
        </w:rPr>
      </w:pPr>
      <w:r>
        <w:rPr>
          <w:sz w:val="28"/>
        </w:rPr>
        <w:t>Воспитывать</w:t>
      </w:r>
      <w:r w:rsidR="008B2E40">
        <w:rPr>
          <w:sz w:val="28"/>
        </w:rPr>
        <w:t xml:space="preserve"> </w:t>
      </w:r>
      <w:r>
        <w:rPr>
          <w:sz w:val="28"/>
        </w:rPr>
        <w:t>внимание</w:t>
      </w:r>
      <w:r w:rsidR="008B2E40">
        <w:rPr>
          <w:sz w:val="28"/>
        </w:rPr>
        <w:t xml:space="preserve"> </w:t>
      </w:r>
      <w:r>
        <w:rPr>
          <w:sz w:val="28"/>
        </w:rPr>
        <w:t>и</w:t>
      </w:r>
      <w:r w:rsidR="008B2E40">
        <w:rPr>
          <w:sz w:val="28"/>
        </w:rPr>
        <w:t xml:space="preserve"> </w:t>
      </w:r>
      <w:r>
        <w:rPr>
          <w:sz w:val="28"/>
        </w:rPr>
        <w:t>умение</w:t>
      </w:r>
      <w:r w:rsidR="008B2E40">
        <w:rPr>
          <w:sz w:val="28"/>
        </w:rPr>
        <w:t xml:space="preserve"> </w:t>
      </w:r>
      <w:r>
        <w:rPr>
          <w:sz w:val="28"/>
        </w:rPr>
        <w:t>ориентироваться</w:t>
      </w:r>
      <w:r w:rsidR="008B2E40">
        <w:rPr>
          <w:sz w:val="28"/>
        </w:rPr>
        <w:t xml:space="preserve"> </w:t>
      </w:r>
      <w:r>
        <w:rPr>
          <w:sz w:val="28"/>
        </w:rPr>
        <w:t>на</w:t>
      </w:r>
      <w:r w:rsidR="008B2E40">
        <w:rPr>
          <w:sz w:val="28"/>
        </w:rPr>
        <w:t xml:space="preserve"> </w:t>
      </w:r>
      <w:r>
        <w:rPr>
          <w:sz w:val="28"/>
        </w:rPr>
        <w:t>сигналы</w:t>
      </w:r>
      <w:r w:rsidR="008B2E40">
        <w:rPr>
          <w:sz w:val="28"/>
        </w:rPr>
        <w:t xml:space="preserve"> </w:t>
      </w:r>
      <w:r>
        <w:rPr>
          <w:spacing w:val="-2"/>
          <w:sz w:val="28"/>
        </w:rPr>
        <w:t>светофора.</w:t>
      </w:r>
    </w:p>
    <w:p w:rsidR="007005AA" w:rsidRPr="00AA4D37" w:rsidRDefault="004208C0">
      <w:pPr>
        <w:pStyle w:val="a5"/>
        <w:numPr>
          <w:ilvl w:val="0"/>
          <w:numId w:val="13"/>
        </w:numPr>
        <w:tabs>
          <w:tab w:val="left" w:pos="832"/>
        </w:tabs>
        <w:spacing w:before="43"/>
        <w:ind w:left="832" w:hanging="359"/>
        <w:jc w:val="both"/>
        <w:rPr>
          <w:sz w:val="28"/>
        </w:rPr>
      </w:pPr>
      <w:r>
        <w:rPr>
          <w:sz w:val="28"/>
        </w:rPr>
        <w:t>Привлечь</w:t>
      </w:r>
      <w:r w:rsidR="008B2E40">
        <w:rPr>
          <w:sz w:val="28"/>
        </w:rPr>
        <w:t xml:space="preserve"> </w:t>
      </w:r>
      <w:r>
        <w:rPr>
          <w:sz w:val="28"/>
        </w:rPr>
        <w:t>родителей</w:t>
      </w:r>
      <w:r w:rsidR="008B2E40">
        <w:rPr>
          <w:sz w:val="28"/>
        </w:rPr>
        <w:t xml:space="preserve"> </w:t>
      </w:r>
      <w:r>
        <w:rPr>
          <w:sz w:val="28"/>
        </w:rPr>
        <w:t>к</w:t>
      </w:r>
      <w:r w:rsidR="008B2E40">
        <w:rPr>
          <w:sz w:val="28"/>
        </w:rPr>
        <w:t xml:space="preserve"> </w:t>
      </w:r>
      <w:r>
        <w:rPr>
          <w:sz w:val="28"/>
        </w:rPr>
        <w:t>участию</w:t>
      </w:r>
      <w:r w:rsidR="008B2E40">
        <w:rPr>
          <w:sz w:val="28"/>
        </w:rPr>
        <w:t xml:space="preserve"> </w:t>
      </w:r>
      <w:r>
        <w:rPr>
          <w:sz w:val="28"/>
        </w:rPr>
        <w:t>в</w:t>
      </w:r>
      <w:r w:rsidR="008B2E40">
        <w:rPr>
          <w:sz w:val="28"/>
        </w:rPr>
        <w:t xml:space="preserve"> </w:t>
      </w:r>
      <w:r>
        <w:rPr>
          <w:sz w:val="28"/>
        </w:rPr>
        <w:t>проектной</w:t>
      </w:r>
      <w:r w:rsidR="008B2E40">
        <w:rPr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AA4D37" w:rsidRDefault="00AA4D37" w:rsidP="00AA4D37">
      <w:pPr>
        <w:tabs>
          <w:tab w:val="left" w:pos="832"/>
        </w:tabs>
        <w:spacing w:before="43"/>
        <w:jc w:val="both"/>
        <w:rPr>
          <w:sz w:val="28"/>
        </w:rPr>
      </w:pPr>
    </w:p>
    <w:p w:rsidR="00AA4D37" w:rsidRDefault="00AA4D37" w:rsidP="00AA4D37">
      <w:pPr>
        <w:tabs>
          <w:tab w:val="left" w:pos="832"/>
        </w:tabs>
        <w:spacing w:before="43"/>
        <w:jc w:val="both"/>
        <w:rPr>
          <w:sz w:val="28"/>
        </w:rPr>
      </w:pPr>
    </w:p>
    <w:p w:rsidR="00AA4D37" w:rsidRPr="00AA4D37" w:rsidRDefault="00AA4D37" w:rsidP="00AA4D37">
      <w:pPr>
        <w:tabs>
          <w:tab w:val="left" w:pos="832"/>
        </w:tabs>
        <w:spacing w:before="43"/>
        <w:jc w:val="both"/>
        <w:rPr>
          <w:sz w:val="28"/>
        </w:rPr>
      </w:pPr>
    </w:p>
    <w:p w:rsidR="007005AA" w:rsidRDefault="007005AA">
      <w:pPr>
        <w:pStyle w:val="a3"/>
        <w:spacing w:before="98"/>
      </w:pPr>
    </w:p>
    <w:p w:rsidR="007005AA" w:rsidRDefault="004208C0">
      <w:pPr>
        <w:ind w:left="113"/>
        <w:rPr>
          <w:color w:val="211E1E"/>
          <w:sz w:val="28"/>
          <w:szCs w:val="28"/>
          <w:shd w:val="clear" w:color="auto" w:fill="FFFFFF"/>
        </w:rPr>
      </w:pPr>
      <w:r>
        <w:rPr>
          <w:b/>
          <w:sz w:val="28"/>
        </w:rPr>
        <w:t>Тип</w:t>
      </w:r>
      <w:r w:rsidR="008B2E40">
        <w:rPr>
          <w:b/>
          <w:sz w:val="28"/>
        </w:rPr>
        <w:t xml:space="preserve"> </w:t>
      </w:r>
      <w:r>
        <w:rPr>
          <w:b/>
          <w:sz w:val="28"/>
        </w:rPr>
        <w:t>проекта:</w:t>
      </w:r>
      <w:r w:rsidR="008B2E40">
        <w:rPr>
          <w:b/>
          <w:sz w:val="28"/>
        </w:rPr>
        <w:t xml:space="preserve"> </w:t>
      </w:r>
      <w:r w:rsidR="00EB6F83" w:rsidRPr="00EB6F83">
        <w:rPr>
          <w:color w:val="211E1E"/>
          <w:sz w:val="28"/>
          <w:szCs w:val="28"/>
          <w:shd w:val="clear" w:color="auto" w:fill="FFFFFF"/>
        </w:rPr>
        <w:t>групповой, практико-ориентированный</w:t>
      </w:r>
      <w:r w:rsidR="00AA4D37">
        <w:rPr>
          <w:color w:val="211E1E"/>
          <w:sz w:val="28"/>
          <w:szCs w:val="28"/>
          <w:shd w:val="clear" w:color="auto" w:fill="FFFFFF"/>
        </w:rPr>
        <w:t>, творческо-познавательный.</w:t>
      </w:r>
    </w:p>
    <w:p w:rsidR="00AA4D37" w:rsidRPr="00EB6F83" w:rsidRDefault="00AA4D37" w:rsidP="00AA4D37">
      <w:pPr>
        <w:spacing w:before="48" w:line="276" w:lineRule="auto"/>
        <w:ind w:left="113" w:right="4733"/>
        <w:rPr>
          <w:sz w:val="28"/>
          <w:szCs w:val="28"/>
        </w:rPr>
      </w:pPr>
      <w:r>
        <w:rPr>
          <w:rStyle w:val="a7"/>
          <w:color w:val="211E1E"/>
          <w:sz w:val="28"/>
          <w:szCs w:val="28"/>
          <w:shd w:val="clear" w:color="auto" w:fill="FFFFFF"/>
        </w:rPr>
        <w:t xml:space="preserve">Интеграция познавательных </w:t>
      </w:r>
      <w:r w:rsidRPr="00EB6F83">
        <w:rPr>
          <w:rStyle w:val="a7"/>
          <w:color w:val="211E1E"/>
          <w:sz w:val="28"/>
          <w:szCs w:val="28"/>
          <w:shd w:val="clear" w:color="auto" w:fill="FFFFFF"/>
        </w:rPr>
        <w:t>областей</w:t>
      </w:r>
      <w:r>
        <w:rPr>
          <w:rStyle w:val="a7"/>
          <w:color w:val="211E1E"/>
          <w:sz w:val="28"/>
          <w:szCs w:val="28"/>
          <w:shd w:val="clear" w:color="auto" w:fill="FFFFFF"/>
        </w:rPr>
        <w:t xml:space="preserve">: </w:t>
      </w:r>
      <w:r w:rsidRPr="00EB6F83">
        <w:rPr>
          <w:color w:val="211E1E"/>
          <w:sz w:val="28"/>
          <w:szCs w:val="28"/>
          <w:shd w:val="clear" w:color="auto" w:fill="FFFFFF"/>
        </w:rPr>
        <w:t>познавательное развитие, речевое развитие, художественно-эстетическое развитие, физическое развитие, социально-коммуникативное развитие.</w:t>
      </w:r>
    </w:p>
    <w:p w:rsidR="00EB6F83" w:rsidRDefault="004208C0">
      <w:pPr>
        <w:spacing w:before="48" w:line="276" w:lineRule="auto"/>
        <w:ind w:left="113" w:right="4733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sz w:val="28"/>
        </w:rPr>
        <w:t xml:space="preserve">: краткосрочный </w:t>
      </w:r>
    </w:p>
    <w:p w:rsidR="007005AA" w:rsidRDefault="004208C0">
      <w:pPr>
        <w:spacing w:before="48" w:line="276" w:lineRule="auto"/>
        <w:ind w:left="113" w:right="4733"/>
        <w:rPr>
          <w:sz w:val="28"/>
        </w:rPr>
      </w:pPr>
      <w:r>
        <w:rPr>
          <w:b/>
          <w:sz w:val="28"/>
        </w:rPr>
        <w:t>Сроки</w:t>
      </w:r>
      <w:r w:rsidR="008B2E40">
        <w:rPr>
          <w:b/>
          <w:sz w:val="28"/>
        </w:rPr>
        <w:t xml:space="preserve"> </w:t>
      </w:r>
      <w:r>
        <w:rPr>
          <w:b/>
          <w:sz w:val="28"/>
        </w:rPr>
        <w:t>реализации</w:t>
      </w:r>
      <w:r w:rsidR="008B2E40">
        <w:rPr>
          <w:b/>
          <w:sz w:val="28"/>
        </w:rPr>
        <w:t xml:space="preserve">: </w:t>
      </w:r>
      <w:r>
        <w:rPr>
          <w:b/>
          <w:sz w:val="28"/>
        </w:rPr>
        <w:t>с</w:t>
      </w:r>
      <w:r w:rsidR="008B2E40">
        <w:rPr>
          <w:b/>
          <w:sz w:val="28"/>
        </w:rPr>
        <w:t xml:space="preserve"> </w:t>
      </w:r>
      <w:r w:rsidR="008B2E40">
        <w:rPr>
          <w:sz w:val="28"/>
        </w:rPr>
        <w:t>07.11- 10.11.2023</w:t>
      </w:r>
      <w:r>
        <w:rPr>
          <w:sz w:val="28"/>
        </w:rPr>
        <w:t>г</w:t>
      </w:r>
    </w:p>
    <w:p w:rsidR="007005AA" w:rsidRDefault="004208C0" w:rsidP="00EB6F83">
      <w:pPr>
        <w:ind w:left="113"/>
        <w:rPr>
          <w:color w:val="211E1E"/>
          <w:sz w:val="28"/>
          <w:szCs w:val="28"/>
          <w:shd w:val="clear" w:color="auto" w:fill="FFFFFF"/>
        </w:rPr>
      </w:pPr>
      <w:r>
        <w:rPr>
          <w:b/>
          <w:sz w:val="28"/>
        </w:rPr>
        <w:t>Участники:</w:t>
      </w:r>
      <w:r w:rsidR="008B2E40">
        <w:rPr>
          <w:b/>
          <w:sz w:val="28"/>
        </w:rPr>
        <w:t xml:space="preserve"> </w:t>
      </w:r>
      <w:r w:rsidR="00EB6F83" w:rsidRPr="00EB6F83">
        <w:rPr>
          <w:color w:val="211E1E"/>
          <w:sz w:val="28"/>
          <w:szCs w:val="28"/>
          <w:shd w:val="clear" w:color="auto" w:fill="FFFFFF"/>
        </w:rPr>
        <w:t>дети младшей группы, воспитатели, родители</w:t>
      </w:r>
      <w:r w:rsidR="00EB6F83">
        <w:rPr>
          <w:color w:val="211E1E"/>
          <w:sz w:val="28"/>
          <w:szCs w:val="28"/>
          <w:shd w:val="clear" w:color="auto" w:fill="FFFFFF"/>
        </w:rPr>
        <w:t>.</w:t>
      </w:r>
    </w:p>
    <w:p w:rsidR="00EB6F83" w:rsidRDefault="00EB6F83" w:rsidP="00EB6F83">
      <w:pPr>
        <w:ind w:left="113"/>
        <w:rPr>
          <w:sz w:val="28"/>
        </w:rPr>
      </w:pPr>
    </w:p>
    <w:p w:rsidR="00EB6F83" w:rsidRDefault="00EB6F83" w:rsidP="00EB6F83">
      <w:pPr>
        <w:ind w:left="113"/>
        <w:rPr>
          <w:sz w:val="28"/>
        </w:rPr>
        <w:sectPr w:rsidR="00EB6F83">
          <w:pgSz w:w="11910" w:h="16840"/>
          <w:pgMar w:top="1040" w:right="920" w:bottom="1200" w:left="1020" w:header="0" w:footer="1000" w:gutter="0"/>
          <w:cols w:space="720"/>
        </w:sectPr>
      </w:pPr>
    </w:p>
    <w:p w:rsidR="007005AA" w:rsidRDefault="004208C0">
      <w:pPr>
        <w:pStyle w:val="Heading1"/>
        <w:spacing w:before="74"/>
        <w:ind w:left="113"/>
        <w:jc w:val="both"/>
      </w:pPr>
      <w:r>
        <w:lastRenderedPageBreak/>
        <w:t>Ожидаемые</w:t>
      </w:r>
      <w:r w:rsidR="008B2E40">
        <w:t xml:space="preserve"> </w:t>
      </w:r>
      <w:r>
        <w:rPr>
          <w:spacing w:val="-2"/>
        </w:rPr>
        <w:t>результаты:</w:t>
      </w:r>
    </w:p>
    <w:p w:rsidR="007005AA" w:rsidRDefault="004208C0">
      <w:pPr>
        <w:pStyle w:val="a5"/>
        <w:numPr>
          <w:ilvl w:val="1"/>
          <w:numId w:val="13"/>
        </w:numPr>
        <w:tabs>
          <w:tab w:val="left" w:pos="833"/>
        </w:tabs>
        <w:spacing w:before="52" w:line="271" w:lineRule="auto"/>
        <w:ind w:right="211"/>
        <w:jc w:val="both"/>
        <w:rPr>
          <w:sz w:val="28"/>
        </w:rPr>
      </w:pPr>
      <w:r>
        <w:rPr>
          <w:sz w:val="28"/>
        </w:rPr>
        <w:t xml:space="preserve">Дошкольники познакомятся с элементарными правилами дорожного </w:t>
      </w:r>
      <w:r>
        <w:rPr>
          <w:spacing w:val="-2"/>
          <w:sz w:val="28"/>
        </w:rPr>
        <w:t>движения.</w:t>
      </w:r>
    </w:p>
    <w:p w:rsidR="007005AA" w:rsidRDefault="004208C0">
      <w:pPr>
        <w:pStyle w:val="a5"/>
        <w:numPr>
          <w:ilvl w:val="1"/>
          <w:numId w:val="13"/>
        </w:numPr>
        <w:tabs>
          <w:tab w:val="left" w:pos="833"/>
        </w:tabs>
        <w:spacing w:before="10" w:line="273" w:lineRule="auto"/>
        <w:ind w:right="210"/>
        <w:jc w:val="both"/>
        <w:rPr>
          <w:sz w:val="28"/>
        </w:rPr>
      </w:pPr>
      <w:r>
        <w:rPr>
          <w:sz w:val="28"/>
        </w:rPr>
        <w:t>Дети научатся ориентироваться на сигналы светофора и</w:t>
      </w:r>
      <w:r w:rsidR="008B2E40">
        <w:rPr>
          <w:sz w:val="28"/>
        </w:rPr>
        <w:t xml:space="preserve"> </w:t>
      </w:r>
      <w:r>
        <w:rPr>
          <w:sz w:val="28"/>
        </w:rPr>
        <w:t xml:space="preserve">правильно переходить через </w:t>
      </w:r>
      <w:r w:rsidR="008B2E40">
        <w:rPr>
          <w:sz w:val="28"/>
        </w:rPr>
        <w:t>дорогу по пешеходному переходу</w:t>
      </w:r>
      <w:r>
        <w:rPr>
          <w:sz w:val="28"/>
        </w:rPr>
        <w:t xml:space="preserve"> на зеленый свет </w:t>
      </w:r>
      <w:r>
        <w:rPr>
          <w:spacing w:val="-2"/>
          <w:sz w:val="28"/>
        </w:rPr>
        <w:t>светофора.</w:t>
      </w:r>
    </w:p>
    <w:p w:rsidR="007005AA" w:rsidRPr="007C4663" w:rsidRDefault="004208C0">
      <w:pPr>
        <w:pStyle w:val="a5"/>
        <w:numPr>
          <w:ilvl w:val="1"/>
          <w:numId w:val="13"/>
        </w:numPr>
        <w:tabs>
          <w:tab w:val="left" w:pos="832"/>
        </w:tabs>
        <w:spacing w:before="3"/>
        <w:ind w:left="832" w:hanging="359"/>
        <w:jc w:val="both"/>
        <w:rPr>
          <w:sz w:val="28"/>
        </w:rPr>
      </w:pPr>
      <w:r>
        <w:rPr>
          <w:sz w:val="28"/>
        </w:rPr>
        <w:t>Создание</w:t>
      </w:r>
      <w:r w:rsidR="00EB6F83">
        <w:rPr>
          <w:sz w:val="28"/>
        </w:rPr>
        <w:t xml:space="preserve"> </w:t>
      </w:r>
      <w:r>
        <w:rPr>
          <w:sz w:val="28"/>
        </w:rPr>
        <w:t>макетов</w:t>
      </w:r>
      <w:r w:rsidR="00EB6F83">
        <w:rPr>
          <w:sz w:val="28"/>
        </w:rPr>
        <w:t xml:space="preserve"> </w:t>
      </w:r>
      <w:r>
        <w:rPr>
          <w:sz w:val="28"/>
        </w:rPr>
        <w:t>улицы</w:t>
      </w:r>
      <w:r w:rsidR="00EB6F83">
        <w:rPr>
          <w:sz w:val="28"/>
        </w:rPr>
        <w:t xml:space="preserve"> </w:t>
      </w:r>
      <w:r>
        <w:rPr>
          <w:sz w:val="28"/>
        </w:rPr>
        <w:t>и</w:t>
      </w:r>
      <w:r w:rsidR="00EB6F83">
        <w:rPr>
          <w:sz w:val="28"/>
        </w:rPr>
        <w:t xml:space="preserve"> </w:t>
      </w:r>
      <w:r>
        <w:rPr>
          <w:sz w:val="28"/>
        </w:rPr>
        <w:t>светофора</w:t>
      </w:r>
      <w:r w:rsidR="00EB6F83">
        <w:rPr>
          <w:sz w:val="28"/>
        </w:rPr>
        <w:t xml:space="preserve"> </w:t>
      </w:r>
      <w:r>
        <w:rPr>
          <w:sz w:val="28"/>
        </w:rPr>
        <w:t>совместно</w:t>
      </w:r>
      <w:r w:rsidR="00EB6F83">
        <w:rPr>
          <w:sz w:val="28"/>
        </w:rPr>
        <w:t xml:space="preserve"> </w:t>
      </w:r>
      <w:r>
        <w:rPr>
          <w:sz w:val="28"/>
        </w:rPr>
        <w:t>с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родителями.</w:t>
      </w:r>
    </w:p>
    <w:p w:rsidR="007C4663" w:rsidRDefault="007C4663">
      <w:pPr>
        <w:pStyle w:val="a5"/>
        <w:numPr>
          <w:ilvl w:val="1"/>
          <w:numId w:val="13"/>
        </w:numPr>
        <w:tabs>
          <w:tab w:val="left" w:pos="832"/>
        </w:tabs>
        <w:spacing w:before="3"/>
        <w:ind w:left="832" w:hanging="359"/>
        <w:jc w:val="both"/>
        <w:rPr>
          <w:sz w:val="28"/>
        </w:rPr>
      </w:pPr>
      <w:r>
        <w:rPr>
          <w:spacing w:val="-2"/>
          <w:sz w:val="28"/>
        </w:rPr>
        <w:t>Создание лепбука совместно с родителями.</w:t>
      </w:r>
    </w:p>
    <w:p w:rsidR="007005AA" w:rsidRDefault="007005AA">
      <w:pPr>
        <w:pStyle w:val="a3"/>
        <w:spacing w:before="94"/>
      </w:pPr>
    </w:p>
    <w:p w:rsidR="007005AA" w:rsidRDefault="004208C0">
      <w:pPr>
        <w:pStyle w:val="Heading1"/>
      </w:pPr>
      <w:r>
        <w:rPr>
          <w:spacing w:val="-2"/>
        </w:rPr>
        <w:t>Продукт:</w:t>
      </w:r>
    </w:p>
    <w:p w:rsidR="007005AA" w:rsidRDefault="004208C0">
      <w:pPr>
        <w:pStyle w:val="a5"/>
        <w:numPr>
          <w:ilvl w:val="0"/>
          <w:numId w:val="12"/>
        </w:numPr>
        <w:tabs>
          <w:tab w:val="left" w:pos="832"/>
        </w:tabs>
        <w:ind w:left="832" w:hanging="359"/>
        <w:rPr>
          <w:sz w:val="28"/>
        </w:rPr>
      </w:pPr>
      <w:r>
        <w:rPr>
          <w:sz w:val="28"/>
        </w:rPr>
        <w:t>Макет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улицы</w:t>
      </w:r>
    </w:p>
    <w:p w:rsidR="007005AA" w:rsidRPr="007C4663" w:rsidRDefault="004208C0">
      <w:pPr>
        <w:pStyle w:val="a5"/>
        <w:numPr>
          <w:ilvl w:val="0"/>
          <w:numId w:val="12"/>
        </w:numPr>
        <w:tabs>
          <w:tab w:val="left" w:pos="832"/>
        </w:tabs>
        <w:ind w:left="832" w:hanging="359"/>
        <w:rPr>
          <w:sz w:val="28"/>
        </w:rPr>
      </w:pPr>
      <w:r>
        <w:rPr>
          <w:sz w:val="28"/>
        </w:rPr>
        <w:t xml:space="preserve">Макет </w:t>
      </w:r>
      <w:r>
        <w:rPr>
          <w:spacing w:val="-2"/>
          <w:sz w:val="28"/>
        </w:rPr>
        <w:t>светофора</w:t>
      </w:r>
    </w:p>
    <w:p w:rsidR="007C4663" w:rsidRDefault="007C4663">
      <w:pPr>
        <w:pStyle w:val="a5"/>
        <w:numPr>
          <w:ilvl w:val="0"/>
          <w:numId w:val="12"/>
        </w:numPr>
        <w:tabs>
          <w:tab w:val="left" w:pos="832"/>
        </w:tabs>
        <w:ind w:left="832" w:hanging="359"/>
        <w:rPr>
          <w:sz w:val="28"/>
        </w:rPr>
      </w:pPr>
      <w:r>
        <w:rPr>
          <w:spacing w:val="-2"/>
          <w:sz w:val="28"/>
        </w:rPr>
        <w:t>Лепбук</w:t>
      </w:r>
    </w:p>
    <w:p w:rsidR="007005AA" w:rsidRPr="00EB6F83" w:rsidRDefault="004208C0">
      <w:pPr>
        <w:pStyle w:val="a5"/>
        <w:numPr>
          <w:ilvl w:val="0"/>
          <w:numId w:val="12"/>
        </w:numPr>
        <w:tabs>
          <w:tab w:val="left" w:pos="832"/>
        </w:tabs>
        <w:spacing w:before="50"/>
        <w:ind w:left="832" w:hanging="359"/>
        <w:rPr>
          <w:sz w:val="28"/>
        </w:rPr>
      </w:pPr>
      <w:r>
        <w:rPr>
          <w:sz w:val="28"/>
        </w:rPr>
        <w:t>Конспект</w:t>
      </w:r>
      <w:r w:rsidR="00EB6F83">
        <w:rPr>
          <w:sz w:val="28"/>
        </w:rPr>
        <w:t xml:space="preserve">  О</w:t>
      </w:r>
      <w:r>
        <w:rPr>
          <w:sz w:val="28"/>
        </w:rPr>
        <w:t>ОД</w:t>
      </w:r>
      <w:r w:rsidR="00EB6F83">
        <w:rPr>
          <w:sz w:val="28"/>
        </w:rPr>
        <w:t xml:space="preserve"> </w:t>
      </w:r>
      <w:r>
        <w:rPr>
          <w:sz w:val="28"/>
        </w:rPr>
        <w:t>«</w:t>
      </w:r>
      <w:r w:rsidR="00EB6F83" w:rsidRPr="00EB6F83">
        <w:rPr>
          <w:rStyle w:val="a7"/>
          <w:b w:val="0"/>
          <w:color w:val="211E1E"/>
          <w:sz w:val="28"/>
          <w:szCs w:val="28"/>
          <w:shd w:val="clear" w:color="auto" w:fill="FFFFFF"/>
        </w:rPr>
        <w:t>Крошка Кот и переход</w:t>
      </w:r>
      <w:r>
        <w:rPr>
          <w:spacing w:val="-2"/>
          <w:sz w:val="28"/>
        </w:rPr>
        <w:t>»</w:t>
      </w:r>
    </w:p>
    <w:p w:rsidR="00EB6F83" w:rsidRDefault="00EB6F83" w:rsidP="00EB6F83">
      <w:pPr>
        <w:pStyle w:val="a5"/>
        <w:tabs>
          <w:tab w:val="left" w:pos="832"/>
        </w:tabs>
        <w:spacing w:before="50"/>
        <w:ind w:firstLine="0"/>
        <w:rPr>
          <w:sz w:val="28"/>
        </w:rPr>
      </w:pPr>
    </w:p>
    <w:p w:rsidR="007005AA" w:rsidRPr="00EB6F83" w:rsidRDefault="004208C0">
      <w:pPr>
        <w:spacing w:before="1"/>
        <w:ind w:left="113"/>
        <w:rPr>
          <w:b/>
          <w:sz w:val="28"/>
        </w:rPr>
      </w:pPr>
      <w:r w:rsidRPr="00EB6F83">
        <w:rPr>
          <w:b/>
          <w:sz w:val="28"/>
        </w:rPr>
        <w:t>Этапы</w:t>
      </w:r>
      <w:r w:rsidR="00EB6F83" w:rsidRPr="00EB6F83">
        <w:rPr>
          <w:b/>
          <w:sz w:val="28"/>
        </w:rPr>
        <w:t xml:space="preserve"> </w:t>
      </w:r>
      <w:r w:rsidRPr="00EB6F83">
        <w:rPr>
          <w:b/>
          <w:sz w:val="28"/>
        </w:rPr>
        <w:t>реализации</w:t>
      </w:r>
      <w:r w:rsidR="00EB6F83" w:rsidRPr="00EB6F83">
        <w:rPr>
          <w:b/>
          <w:sz w:val="28"/>
        </w:rPr>
        <w:t xml:space="preserve"> </w:t>
      </w:r>
      <w:r w:rsidRPr="00EB6F83">
        <w:rPr>
          <w:b/>
          <w:spacing w:val="-2"/>
          <w:sz w:val="28"/>
        </w:rPr>
        <w:t>проекта:</w:t>
      </w:r>
    </w:p>
    <w:p w:rsidR="007005AA" w:rsidRDefault="007005AA">
      <w:pPr>
        <w:pStyle w:val="a3"/>
        <w:spacing w:before="97"/>
        <w:rPr>
          <w:b/>
        </w:rPr>
      </w:pPr>
    </w:p>
    <w:p w:rsidR="007005AA" w:rsidRDefault="004208C0">
      <w:pPr>
        <w:pStyle w:val="Heading1"/>
        <w:numPr>
          <w:ilvl w:val="0"/>
          <w:numId w:val="11"/>
        </w:numPr>
        <w:tabs>
          <w:tab w:val="left" w:pos="832"/>
        </w:tabs>
        <w:ind w:left="832" w:hanging="359"/>
      </w:pPr>
      <w:r>
        <w:t>Этап–</w:t>
      </w:r>
      <w:r>
        <w:rPr>
          <w:spacing w:val="-2"/>
        </w:rPr>
        <w:t>Подготовительный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635"/>
        </w:tabs>
        <w:ind w:left="635" w:hanging="162"/>
        <w:rPr>
          <w:sz w:val="28"/>
        </w:rPr>
      </w:pPr>
      <w:r>
        <w:rPr>
          <w:sz w:val="28"/>
        </w:rPr>
        <w:t>Постановка</w:t>
      </w:r>
      <w:r w:rsidR="00EB6F83">
        <w:rPr>
          <w:sz w:val="28"/>
        </w:rPr>
        <w:t xml:space="preserve"> </w:t>
      </w:r>
      <w:r>
        <w:rPr>
          <w:sz w:val="28"/>
        </w:rPr>
        <w:t>цели,</w:t>
      </w:r>
      <w:r w:rsidR="00EB6F83">
        <w:rPr>
          <w:sz w:val="28"/>
        </w:rPr>
        <w:t xml:space="preserve"> </w:t>
      </w:r>
      <w:r>
        <w:rPr>
          <w:sz w:val="28"/>
        </w:rPr>
        <w:t>задач,</w:t>
      </w:r>
      <w:r w:rsidR="00EB6F83">
        <w:rPr>
          <w:sz w:val="28"/>
        </w:rPr>
        <w:t xml:space="preserve"> </w:t>
      </w:r>
      <w:r>
        <w:rPr>
          <w:sz w:val="28"/>
        </w:rPr>
        <w:t>определение</w:t>
      </w:r>
      <w:r w:rsidR="00EB6F83">
        <w:rPr>
          <w:sz w:val="28"/>
        </w:rPr>
        <w:t xml:space="preserve"> </w:t>
      </w:r>
      <w:r>
        <w:rPr>
          <w:sz w:val="28"/>
        </w:rPr>
        <w:t>актуальности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проекта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714"/>
        </w:tabs>
        <w:spacing w:before="50" w:line="276" w:lineRule="auto"/>
        <w:ind w:right="210" w:firstLine="0"/>
        <w:rPr>
          <w:sz w:val="28"/>
        </w:rPr>
      </w:pPr>
      <w:r>
        <w:rPr>
          <w:sz w:val="28"/>
        </w:rPr>
        <w:t>Подбор</w:t>
      </w:r>
      <w:r w:rsidR="00EB6F83">
        <w:rPr>
          <w:sz w:val="28"/>
        </w:rPr>
        <w:t xml:space="preserve"> </w:t>
      </w:r>
      <w:r>
        <w:rPr>
          <w:sz w:val="28"/>
        </w:rPr>
        <w:t>методической</w:t>
      </w:r>
      <w:r w:rsidR="00EB6F83">
        <w:rPr>
          <w:sz w:val="28"/>
        </w:rPr>
        <w:t xml:space="preserve"> </w:t>
      </w:r>
      <w:r>
        <w:rPr>
          <w:sz w:val="28"/>
        </w:rPr>
        <w:t>литературы,</w:t>
      </w:r>
      <w:r w:rsidR="00EB6F83">
        <w:rPr>
          <w:sz w:val="28"/>
        </w:rPr>
        <w:t xml:space="preserve"> </w:t>
      </w:r>
      <w:r>
        <w:rPr>
          <w:sz w:val="28"/>
        </w:rPr>
        <w:t>наглядно–иллюстративного</w:t>
      </w:r>
      <w:r w:rsidR="00EB6F83">
        <w:rPr>
          <w:sz w:val="28"/>
        </w:rPr>
        <w:t xml:space="preserve"> </w:t>
      </w:r>
      <w:r>
        <w:rPr>
          <w:sz w:val="28"/>
        </w:rPr>
        <w:t>материала для реализации проекта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613"/>
        </w:tabs>
        <w:spacing w:before="0" w:line="276" w:lineRule="auto"/>
        <w:ind w:left="113" w:right="213" w:firstLine="278"/>
        <w:rPr>
          <w:sz w:val="28"/>
        </w:rPr>
      </w:pPr>
      <w:r>
        <w:rPr>
          <w:sz w:val="28"/>
        </w:rPr>
        <w:t>Подбор</w:t>
      </w:r>
      <w:r w:rsidR="00EB6F83">
        <w:rPr>
          <w:sz w:val="28"/>
        </w:rPr>
        <w:t xml:space="preserve"> </w:t>
      </w:r>
      <w:r>
        <w:rPr>
          <w:sz w:val="28"/>
        </w:rPr>
        <w:t>детской</w:t>
      </w:r>
      <w:r w:rsidR="00EB6F83">
        <w:rPr>
          <w:sz w:val="28"/>
        </w:rPr>
        <w:t xml:space="preserve"> </w:t>
      </w:r>
      <w:r>
        <w:rPr>
          <w:sz w:val="28"/>
        </w:rPr>
        <w:t>художественной</w:t>
      </w:r>
      <w:r w:rsidR="00EB6F83">
        <w:rPr>
          <w:sz w:val="28"/>
        </w:rPr>
        <w:t xml:space="preserve"> </w:t>
      </w:r>
      <w:r>
        <w:rPr>
          <w:sz w:val="28"/>
        </w:rPr>
        <w:t>литературы.</w:t>
      </w:r>
      <w:r w:rsidR="00EB6F83">
        <w:rPr>
          <w:sz w:val="28"/>
        </w:rPr>
        <w:t xml:space="preserve"> </w:t>
      </w:r>
      <w:r>
        <w:rPr>
          <w:sz w:val="28"/>
        </w:rPr>
        <w:t>Стихи</w:t>
      </w:r>
      <w:r w:rsidR="00EB6F83">
        <w:rPr>
          <w:sz w:val="28"/>
        </w:rPr>
        <w:t xml:space="preserve"> </w:t>
      </w:r>
      <w:r>
        <w:rPr>
          <w:sz w:val="28"/>
        </w:rPr>
        <w:t>и</w:t>
      </w:r>
      <w:r w:rsidR="00EB6F83">
        <w:rPr>
          <w:sz w:val="28"/>
        </w:rPr>
        <w:t xml:space="preserve"> </w:t>
      </w:r>
      <w:r>
        <w:rPr>
          <w:sz w:val="28"/>
        </w:rPr>
        <w:t>произведения</w:t>
      </w:r>
      <w:r w:rsidR="00EB6F83">
        <w:rPr>
          <w:sz w:val="28"/>
        </w:rPr>
        <w:t xml:space="preserve"> </w:t>
      </w:r>
      <w:r>
        <w:rPr>
          <w:sz w:val="28"/>
        </w:rPr>
        <w:t>для рассматривания и обсуждения с детьми.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0"/>
        <w:ind w:left="635" w:hanging="162"/>
        <w:rPr>
          <w:sz w:val="28"/>
        </w:rPr>
      </w:pPr>
      <w:r>
        <w:rPr>
          <w:sz w:val="28"/>
        </w:rPr>
        <w:t>Организация</w:t>
      </w:r>
      <w:r w:rsidR="00EB6F83">
        <w:rPr>
          <w:sz w:val="28"/>
        </w:rPr>
        <w:t xml:space="preserve"> </w:t>
      </w:r>
      <w:r>
        <w:rPr>
          <w:sz w:val="28"/>
        </w:rPr>
        <w:t>предметно-развивающей</w:t>
      </w:r>
      <w:r w:rsidR="00EB6F83">
        <w:rPr>
          <w:sz w:val="28"/>
        </w:rPr>
        <w:t xml:space="preserve"> </w:t>
      </w:r>
      <w:r>
        <w:rPr>
          <w:sz w:val="28"/>
        </w:rPr>
        <w:t>среды</w:t>
      </w:r>
      <w:r w:rsidR="00EB6F83">
        <w:rPr>
          <w:sz w:val="28"/>
        </w:rPr>
        <w:t xml:space="preserve"> </w:t>
      </w:r>
      <w:r>
        <w:rPr>
          <w:sz w:val="28"/>
        </w:rPr>
        <w:t>в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группе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1"/>
        <w:ind w:left="635" w:hanging="162"/>
        <w:rPr>
          <w:sz w:val="28"/>
        </w:rPr>
      </w:pPr>
      <w:r>
        <w:rPr>
          <w:sz w:val="28"/>
        </w:rPr>
        <w:t>Скачать</w:t>
      </w:r>
      <w:r w:rsidR="00EB6F83">
        <w:rPr>
          <w:sz w:val="28"/>
        </w:rPr>
        <w:t xml:space="preserve"> </w:t>
      </w:r>
      <w:r>
        <w:rPr>
          <w:sz w:val="28"/>
        </w:rPr>
        <w:t>мультфильм</w:t>
      </w:r>
      <w:r w:rsidR="00EB6F83">
        <w:rPr>
          <w:sz w:val="28"/>
        </w:rPr>
        <w:t xml:space="preserve"> </w:t>
      </w:r>
      <w:r>
        <w:rPr>
          <w:sz w:val="28"/>
        </w:rPr>
        <w:t>«Смешарики»</w:t>
      </w:r>
      <w:r w:rsidR="00EB6F83">
        <w:rPr>
          <w:sz w:val="28"/>
        </w:rPr>
        <w:t xml:space="preserve"> </w:t>
      </w:r>
      <w:r>
        <w:rPr>
          <w:sz w:val="28"/>
        </w:rPr>
        <w:t>(«Азбука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безопасности»)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47"/>
        </w:tabs>
        <w:spacing w:before="0" w:line="278" w:lineRule="auto"/>
        <w:ind w:right="210" w:firstLine="0"/>
        <w:rPr>
          <w:sz w:val="28"/>
        </w:rPr>
      </w:pPr>
      <w:r>
        <w:rPr>
          <w:sz w:val="28"/>
        </w:rPr>
        <w:t>Привлечь родителей к изготовлению макета улицы, светофора и атрибутов к подвижным играм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0" w:line="317" w:lineRule="exact"/>
        <w:ind w:left="635" w:hanging="162"/>
        <w:rPr>
          <w:sz w:val="28"/>
        </w:rPr>
      </w:pPr>
      <w:r>
        <w:rPr>
          <w:sz w:val="28"/>
        </w:rPr>
        <w:t>Сделать</w:t>
      </w:r>
      <w:r w:rsidR="00EB6F83">
        <w:rPr>
          <w:sz w:val="28"/>
        </w:rPr>
        <w:t xml:space="preserve"> </w:t>
      </w:r>
      <w:r>
        <w:rPr>
          <w:sz w:val="28"/>
        </w:rPr>
        <w:t>макет</w:t>
      </w:r>
      <w:r>
        <w:rPr>
          <w:spacing w:val="-2"/>
          <w:sz w:val="28"/>
        </w:rPr>
        <w:t xml:space="preserve"> дороги</w:t>
      </w:r>
    </w:p>
    <w:p w:rsidR="007005AA" w:rsidRDefault="007005AA">
      <w:pPr>
        <w:pStyle w:val="a3"/>
        <w:spacing w:before="94"/>
      </w:pPr>
    </w:p>
    <w:p w:rsidR="007005AA" w:rsidRDefault="004208C0">
      <w:pPr>
        <w:pStyle w:val="Heading1"/>
      </w:pPr>
      <w:r>
        <w:t>2 этап-</w:t>
      </w:r>
      <w:r w:rsidR="00EB6F83">
        <w:t xml:space="preserve"> </w:t>
      </w:r>
      <w:r>
        <w:rPr>
          <w:spacing w:val="-2"/>
        </w:rPr>
        <w:t>Основной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553"/>
        </w:tabs>
        <w:spacing w:before="50"/>
        <w:ind w:left="553" w:hanging="162"/>
        <w:rPr>
          <w:b/>
          <w:sz w:val="28"/>
        </w:rPr>
      </w:pPr>
      <w:r>
        <w:rPr>
          <w:sz w:val="28"/>
        </w:rPr>
        <w:t>Пальчиковая</w:t>
      </w:r>
      <w:r w:rsidR="00EB6F83">
        <w:rPr>
          <w:sz w:val="28"/>
        </w:rPr>
        <w:t xml:space="preserve"> </w:t>
      </w:r>
      <w:r>
        <w:rPr>
          <w:sz w:val="28"/>
        </w:rPr>
        <w:t>гимнастика</w:t>
      </w:r>
      <w:r w:rsidR="00EB6F83">
        <w:rPr>
          <w:sz w:val="28"/>
        </w:rPr>
        <w:t xml:space="preserve"> </w:t>
      </w:r>
      <w:r>
        <w:rPr>
          <w:sz w:val="28"/>
        </w:rPr>
        <w:t>«Это</w:t>
      </w:r>
      <w:r w:rsidR="00AA4D37">
        <w:rPr>
          <w:sz w:val="28"/>
        </w:rPr>
        <w:t xml:space="preserve"> </w:t>
      </w:r>
      <w:r>
        <w:rPr>
          <w:sz w:val="28"/>
        </w:rPr>
        <w:t>улица</w:t>
      </w:r>
      <w:r>
        <w:rPr>
          <w:spacing w:val="-4"/>
          <w:sz w:val="28"/>
        </w:rPr>
        <w:t xml:space="preserve"> моя»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553"/>
        </w:tabs>
        <w:ind w:left="553" w:hanging="162"/>
        <w:rPr>
          <w:b/>
          <w:sz w:val="28"/>
        </w:rPr>
      </w:pPr>
      <w:r>
        <w:rPr>
          <w:sz w:val="28"/>
        </w:rPr>
        <w:t>Целевая</w:t>
      </w:r>
      <w:r w:rsidR="00EB6F83">
        <w:rPr>
          <w:sz w:val="28"/>
        </w:rPr>
        <w:t xml:space="preserve"> </w:t>
      </w:r>
      <w:r>
        <w:rPr>
          <w:sz w:val="28"/>
        </w:rPr>
        <w:t>прогулка</w:t>
      </w:r>
      <w:r w:rsidR="00EB6F83">
        <w:rPr>
          <w:sz w:val="28"/>
        </w:rPr>
        <w:t xml:space="preserve"> </w:t>
      </w:r>
      <w:r>
        <w:rPr>
          <w:sz w:val="28"/>
        </w:rPr>
        <w:t>«Улица</w:t>
      </w:r>
      <w:r w:rsidR="00EB6F83">
        <w:rPr>
          <w:sz w:val="28"/>
        </w:rPr>
        <w:t xml:space="preserve"> </w:t>
      </w:r>
      <w:r>
        <w:rPr>
          <w:spacing w:val="-2"/>
          <w:sz w:val="28"/>
        </w:rPr>
        <w:t>города"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ind w:left="635" w:hanging="162"/>
        <w:rPr>
          <w:b/>
          <w:sz w:val="28"/>
        </w:rPr>
      </w:pPr>
      <w:r>
        <w:rPr>
          <w:sz w:val="28"/>
        </w:rPr>
        <w:t>Рассказ</w:t>
      </w:r>
      <w:r w:rsidR="00EB6F83">
        <w:rPr>
          <w:sz w:val="28"/>
        </w:rPr>
        <w:t xml:space="preserve"> </w:t>
      </w:r>
      <w:r>
        <w:rPr>
          <w:sz w:val="28"/>
        </w:rPr>
        <w:t>воспитателя</w:t>
      </w:r>
      <w:r w:rsidR="00EB6F83">
        <w:rPr>
          <w:sz w:val="28"/>
        </w:rPr>
        <w:t xml:space="preserve"> </w:t>
      </w:r>
      <w:r>
        <w:rPr>
          <w:sz w:val="28"/>
        </w:rPr>
        <w:t>«Улица,</w:t>
      </w:r>
      <w:r w:rsidR="00EB6F83">
        <w:rPr>
          <w:sz w:val="28"/>
        </w:rPr>
        <w:t xml:space="preserve"> </w:t>
      </w:r>
      <w:r>
        <w:rPr>
          <w:sz w:val="28"/>
        </w:rPr>
        <w:t>на</w:t>
      </w:r>
      <w:r w:rsidR="00EB6F83">
        <w:rPr>
          <w:sz w:val="28"/>
        </w:rPr>
        <w:t xml:space="preserve"> </w:t>
      </w:r>
      <w:r>
        <w:rPr>
          <w:sz w:val="28"/>
        </w:rPr>
        <w:t>которой</w:t>
      </w:r>
      <w:r w:rsidR="00EB6F83">
        <w:rPr>
          <w:sz w:val="28"/>
        </w:rPr>
        <w:t xml:space="preserve"> </w:t>
      </w:r>
      <w:r>
        <w:rPr>
          <w:sz w:val="28"/>
        </w:rPr>
        <w:t>расположен</w:t>
      </w:r>
      <w:r w:rsidR="00EB6F83">
        <w:rPr>
          <w:sz w:val="28"/>
        </w:rPr>
        <w:t xml:space="preserve"> </w:t>
      </w:r>
      <w:r>
        <w:rPr>
          <w:sz w:val="28"/>
        </w:rPr>
        <w:t>детский</w:t>
      </w:r>
      <w:r w:rsidR="00EB6F83">
        <w:rPr>
          <w:sz w:val="28"/>
        </w:rPr>
        <w:t xml:space="preserve"> </w:t>
      </w:r>
      <w:r>
        <w:rPr>
          <w:spacing w:val="-4"/>
          <w:sz w:val="28"/>
        </w:rPr>
        <w:t>сад»</w:t>
      </w:r>
    </w:p>
    <w:p w:rsidR="007005AA" w:rsidRDefault="007005AA">
      <w:pPr>
        <w:rPr>
          <w:sz w:val="28"/>
        </w:rPr>
        <w:sectPr w:rsidR="007005AA">
          <w:pgSz w:w="11910" w:h="16840"/>
          <w:pgMar w:top="1040" w:right="920" w:bottom="1200" w:left="1020" w:header="0" w:footer="1000" w:gutter="0"/>
          <w:cols w:space="720"/>
        </w:sectPr>
      </w:pPr>
    </w:p>
    <w:p w:rsidR="007005AA" w:rsidRDefault="004208C0">
      <w:pPr>
        <w:pStyle w:val="a5"/>
        <w:numPr>
          <w:ilvl w:val="2"/>
          <w:numId w:val="11"/>
        </w:numPr>
        <w:tabs>
          <w:tab w:val="left" w:pos="828"/>
          <w:tab w:val="left" w:pos="2290"/>
          <w:tab w:val="left" w:pos="4168"/>
          <w:tab w:val="left" w:pos="6127"/>
          <w:tab w:val="left" w:pos="7493"/>
          <w:tab w:val="left" w:pos="9604"/>
        </w:tabs>
        <w:spacing w:before="0" w:line="276" w:lineRule="auto"/>
        <w:ind w:left="113" w:right="209" w:firstLine="348"/>
        <w:rPr>
          <w:b/>
          <w:sz w:val="28"/>
        </w:rPr>
      </w:pPr>
      <w:r>
        <w:rPr>
          <w:spacing w:val="-2"/>
          <w:sz w:val="28"/>
        </w:rPr>
        <w:lastRenderedPageBreak/>
        <w:t>Просмотр</w:t>
      </w:r>
      <w:r>
        <w:rPr>
          <w:sz w:val="28"/>
        </w:rPr>
        <w:tab/>
      </w:r>
      <w:r>
        <w:rPr>
          <w:spacing w:val="-2"/>
          <w:sz w:val="28"/>
        </w:rPr>
        <w:t>мультфильма</w:t>
      </w:r>
      <w:r>
        <w:rPr>
          <w:sz w:val="28"/>
        </w:rPr>
        <w:tab/>
      </w:r>
      <w:r>
        <w:rPr>
          <w:spacing w:val="-2"/>
          <w:sz w:val="28"/>
        </w:rPr>
        <w:t>«Смешарики»</w:t>
      </w:r>
      <w:r>
        <w:rPr>
          <w:sz w:val="28"/>
        </w:rPr>
        <w:tab/>
      </w:r>
      <w:r>
        <w:rPr>
          <w:spacing w:val="-2"/>
          <w:sz w:val="28"/>
        </w:rPr>
        <w:t>(«Азбука</w:t>
      </w:r>
      <w:r>
        <w:rPr>
          <w:sz w:val="28"/>
        </w:rPr>
        <w:tab/>
      </w:r>
      <w:r>
        <w:rPr>
          <w:spacing w:val="-2"/>
          <w:sz w:val="28"/>
        </w:rPr>
        <w:t>безопасности»)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обсуждение с детьми дорожных ситуаций.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0" w:line="276" w:lineRule="auto"/>
        <w:ind w:right="2506" w:firstLine="0"/>
        <w:rPr>
          <w:b/>
          <w:sz w:val="28"/>
        </w:rPr>
      </w:pPr>
      <w:r>
        <w:rPr>
          <w:sz w:val="28"/>
        </w:rPr>
        <w:t>Чтение</w:t>
      </w:r>
      <w:r w:rsidR="00EB6F83">
        <w:rPr>
          <w:sz w:val="28"/>
        </w:rPr>
        <w:t xml:space="preserve"> </w:t>
      </w:r>
      <w:r>
        <w:rPr>
          <w:sz w:val="28"/>
        </w:rPr>
        <w:t>художественных</w:t>
      </w:r>
      <w:r w:rsidR="00EB6F83">
        <w:rPr>
          <w:sz w:val="28"/>
        </w:rPr>
        <w:t xml:space="preserve"> </w:t>
      </w:r>
      <w:r>
        <w:rPr>
          <w:sz w:val="28"/>
        </w:rPr>
        <w:t>произведений</w:t>
      </w:r>
      <w:r w:rsidR="00EB6F83">
        <w:rPr>
          <w:sz w:val="28"/>
        </w:rPr>
        <w:t xml:space="preserve"> </w:t>
      </w:r>
      <w:r>
        <w:rPr>
          <w:sz w:val="28"/>
        </w:rPr>
        <w:t>и</w:t>
      </w:r>
      <w:r w:rsidR="00EB6F83">
        <w:rPr>
          <w:sz w:val="28"/>
        </w:rPr>
        <w:t xml:space="preserve"> </w:t>
      </w:r>
      <w:r>
        <w:rPr>
          <w:sz w:val="28"/>
        </w:rPr>
        <w:t>стихотворений: С. Михалков «Светофор»;</w:t>
      </w:r>
    </w:p>
    <w:p w:rsidR="007005AA" w:rsidRDefault="004208C0">
      <w:pPr>
        <w:pStyle w:val="a3"/>
        <w:spacing w:line="276" w:lineRule="auto"/>
        <w:ind w:left="473" w:right="832"/>
      </w:pPr>
      <w:r>
        <w:t>В.</w:t>
      </w:r>
      <w:r w:rsidR="00EB6F83">
        <w:t xml:space="preserve"> </w:t>
      </w:r>
      <w:r>
        <w:t>Семернин</w:t>
      </w:r>
      <w:r w:rsidR="00EB6F83">
        <w:t xml:space="preserve"> </w:t>
      </w:r>
      <w:r>
        <w:t>«Запрещается-разрешается»</w:t>
      </w:r>
      <w:r w:rsidR="00EB6F83">
        <w:t xml:space="preserve"> </w:t>
      </w:r>
      <w:r>
        <w:t>(отрывок</w:t>
      </w:r>
      <w:r w:rsidR="00EB6F83">
        <w:t xml:space="preserve"> </w:t>
      </w:r>
      <w:r>
        <w:t>из</w:t>
      </w:r>
      <w:r w:rsidR="00EB6F83">
        <w:t xml:space="preserve"> </w:t>
      </w:r>
      <w:r>
        <w:t>стихотворения); В. Головко «Правила движения»;</w:t>
      </w:r>
    </w:p>
    <w:p w:rsidR="00EB6F83" w:rsidRDefault="004208C0">
      <w:pPr>
        <w:pStyle w:val="a3"/>
        <w:spacing w:line="276" w:lineRule="auto"/>
        <w:ind w:left="612" w:right="6147" w:hanging="140"/>
      </w:pPr>
      <w:r>
        <w:t xml:space="preserve">А.Северный«Светофор»; </w:t>
      </w:r>
    </w:p>
    <w:p w:rsidR="00EB6F83" w:rsidRDefault="004208C0" w:rsidP="00EB6F83">
      <w:pPr>
        <w:pStyle w:val="a3"/>
        <w:spacing w:line="276" w:lineRule="auto"/>
        <w:ind w:left="612" w:right="6147" w:hanging="140"/>
      </w:pPr>
      <w:r>
        <w:t>О.</w:t>
      </w:r>
      <w:r w:rsidR="00EB6F83">
        <w:t xml:space="preserve"> </w:t>
      </w:r>
      <w:r>
        <w:t>Бедарев</w:t>
      </w:r>
      <w:r w:rsidR="00EB6F83">
        <w:t xml:space="preserve"> </w:t>
      </w:r>
      <w:r>
        <w:t>«Если</w:t>
      </w:r>
      <w:r w:rsidR="00EB6F83">
        <w:t xml:space="preserve"> </w:t>
      </w:r>
      <w:r>
        <w:rPr>
          <w:spacing w:val="-4"/>
        </w:rPr>
        <w:t>бы…»;</w:t>
      </w:r>
    </w:p>
    <w:p w:rsidR="007005AA" w:rsidRDefault="004208C0" w:rsidP="00EB6F83">
      <w:pPr>
        <w:pStyle w:val="a3"/>
        <w:spacing w:line="276" w:lineRule="auto"/>
        <w:ind w:left="612" w:right="6147" w:hanging="140"/>
      </w:pPr>
      <w:r>
        <w:rPr>
          <w:spacing w:val="-6"/>
        </w:rPr>
        <w:t>Я.</w:t>
      </w:r>
      <w:r>
        <w:tab/>
      </w:r>
      <w:r>
        <w:rPr>
          <w:spacing w:val="-2"/>
        </w:rPr>
        <w:t>Пишумов</w:t>
      </w:r>
      <w:r>
        <w:tab/>
      </w:r>
      <w:r>
        <w:rPr>
          <w:spacing w:val="-2"/>
        </w:rPr>
        <w:t>«Посмотри,</w:t>
      </w:r>
      <w:r>
        <w:tab/>
      </w:r>
      <w:r>
        <w:rPr>
          <w:spacing w:val="-4"/>
        </w:rPr>
        <w:t>где</w:t>
      </w:r>
      <w:r>
        <w:tab/>
      </w:r>
      <w:r>
        <w:rPr>
          <w:spacing w:val="-2"/>
        </w:rPr>
        <w:t>переход»,</w:t>
      </w:r>
      <w:r>
        <w:tab/>
      </w:r>
      <w:r>
        <w:rPr>
          <w:spacing w:val="-2"/>
        </w:rPr>
        <w:t>«Машины»,</w:t>
      </w:r>
      <w:r>
        <w:tab/>
      </w:r>
      <w:r>
        <w:rPr>
          <w:spacing w:val="-2"/>
        </w:rPr>
        <w:t>«Пешеходный светофор»;</w:t>
      </w:r>
    </w:p>
    <w:p w:rsidR="007005AA" w:rsidRDefault="004208C0">
      <w:pPr>
        <w:pStyle w:val="a3"/>
        <w:spacing w:line="276" w:lineRule="auto"/>
        <w:ind w:left="542" w:right="4733"/>
      </w:pPr>
      <w:r>
        <w:t>О.Тарутин «Для чего нам светофор»; Г. Косова «Безопасная дорога»;</w:t>
      </w:r>
    </w:p>
    <w:p w:rsidR="007005AA" w:rsidRDefault="004208C0">
      <w:pPr>
        <w:pStyle w:val="a3"/>
        <w:spacing w:line="321" w:lineRule="exact"/>
        <w:ind w:left="473"/>
      </w:pPr>
      <w:r>
        <w:t>«Смешарики–малышам Потешки-</w:t>
      </w:r>
      <w:r>
        <w:rPr>
          <w:spacing w:val="-2"/>
        </w:rPr>
        <w:t>ПДДшки»;</w:t>
      </w:r>
    </w:p>
    <w:p w:rsidR="007005AA" w:rsidRDefault="004208C0">
      <w:pPr>
        <w:pStyle w:val="a3"/>
        <w:spacing w:before="40"/>
        <w:ind w:left="542"/>
      </w:pPr>
      <w:r>
        <w:t xml:space="preserve">«Сказка про </w:t>
      </w:r>
      <w:r>
        <w:rPr>
          <w:spacing w:val="-2"/>
        </w:rPr>
        <w:t>огоньки».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ind w:left="635" w:hanging="162"/>
        <w:rPr>
          <w:b/>
          <w:sz w:val="28"/>
        </w:rPr>
      </w:pPr>
      <w:r>
        <w:rPr>
          <w:sz w:val="28"/>
        </w:rPr>
        <w:t xml:space="preserve">Загадки про светофор, пешеходный </w:t>
      </w:r>
      <w:r>
        <w:rPr>
          <w:spacing w:val="-2"/>
          <w:sz w:val="28"/>
        </w:rPr>
        <w:t>переход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47"/>
        <w:ind w:left="635" w:hanging="162"/>
        <w:rPr>
          <w:b/>
          <w:sz w:val="28"/>
        </w:rPr>
      </w:pPr>
      <w:r>
        <w:rPr>
          <w:sz w:val="28"/>
        </w:rPr>
        <w:t>Беседа«Светофор–друг</w:t>
      </w:r>
      <w:r w:rsidR="00AA4D37">
        <w:rPr>
          <w:sz w:val="28"/>
        </w:rPr>
        <w:t xml:space="preserve"> </w:t>
      </w:r>
      <w:r>
        <w:rPr>
          <w:spacing w:val="-2"/>
          <w:sz w:val="28"/>
        </w:rPr>
        <w:t>ребят»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50"/>
        <w:ind w:left="635" w:hanging="162"/>
        <w:rPr>
          <w:b/>
          <w:sz w:val="28"/>
        </w:rPr>
      </w:pPr>
      <w:r>
        <w:rPr>
          <w:sz w:val="28"/>
        </w:rPr>
        <w:t xml:space="preserve">Рассматривание плакатов «Правила поведения на </w:t>
      </w:r>
      <w:r>
        <w:rPr>
          <w:spacing w:val="-2"/>
          <w:sz w:val="28"/>
        </w:rPr>
        <w:t>улице»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ind w:left="635" w:hanging="162"/>
        <w:rPr>
          <w:b/>
          <w:sz w:val="28"/>
        </w:rPr>
      </w:pPr>
      <w:r>
        <w:rPr>
          <w:sz w:val="28"/>
        </w:rPr>
        <w:t>Досуг«Юные</w:t>
      </w:r>
      <w:r>
        <w:rPr>
          <w:spacing w:val="-2"/>
          <w:sz w:val="28"/>
        </w:rPr>
        <w:t xml:space="preserve"> пешеходы»</w:t>
      </w:r>
    </w:p>
    <w:p w:rsidR="007005AA" w:rsidRDefault="004208C0">
      <w:pPr>
        <w:pStyle w:val="a5"/>
        <w:numPr>
          <w:ilvl w:val="1"/>
          <w:numId w:val="11"/>
        </w:numPr>
        <w:tabs>
          <w:tab w:val="left" w:pos="656"/>
        </w:tabs>
        <w:spacing w:line="276" w:lineRule="auto"/>
        <w:ind w:left="113" w:right="211" w:firstLine="278"/>
        <w:rPr>
          <w:b/>
          <w:sz w:val="28"/>
        </w:rPr>
      </w:pPr>
      <w:r>
        <w:rPr>
          <w:sz w:val="28"/>
        </w:rPr>
        <w:t>Подвижные</w:t>
      </w:r>
      <w:r w:rsidR="00AA4D37">
        <w:rPr>
          <w:sz w:val="28"/>
        </w:rPr>
        <w:t xml:space="preserve"> </w:t>
      </w:r>
      <w:r>
        <w:rPr>
          <w:sz w:val="28"/>
        </w:rPr>
        <w:t>игры «Цветные автомобили и пешеходы»,«Воробушки и автомобиль», «Пешеходы».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743"/>
        </w:tabs>
        <w:spacing w:before="1" w:line="276" w:lineRule="auto"/>
        <w:ind w:right="211" w:firstLine="0"/>
        <w:jc w:val="both"/>
        <w:rPr>
          <w:b/>
          <w:sz w:val="28"/>
        </w:rPr>
      </w:pPr>
      <w:r>
        <w:rPr>
          <w:sz w:val="28"/>
        </w:rPr>
        <w:t>Дидактические игры «Красный, желтый, зеленый», «Слева, справа», «Как устроена улица».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635"/>
        </w:tabs>
        <w:spacing w:before="0" w:line="321" w:lineRule="exact"/>
        <w:ind w:left="635" w:hanging="162"/>
        <w:jc w:val="both"/>
        <w:rPr>
          <w:b/>
          <w:sz w:val="28"/>
        </w:rPr>
      </w:pPr>
      <w:r>
        <w:rPr>
          <w:sz w:val="28"/>
        </w:rPr>
        <w:t xml:space="preserve">Игровые ситуации «Мы по улице идем»,«Внимание, переходим </w:t>
      </w:r>
      <w:r>
        <w:rPr>
          <w:spacing w:val="-2"/>
          <w:sz w:val="28"/>
        </w:rPr>
        <w:t>дорогу».</w:t>
      </w:r>
    </w:p>
    <w:p w:rsidR="004208C0" w:rsidRDefault="004208C0" w:rsidP="004208C0">
      <w:pPr>
        <w:pStyle w:val="a5"/>
        <w:numPr>
          <w:ilvl w:val="2"/>
          <w:numId w:val="11"/>
        </w:numPr>
        <w:tabs>
          <w:tab w:val="left" w:pos="707"/>
        </w:tabs>
        <w:spacing w:line="278" w:lineRule="auto"/>
        <w:ind w:right="210" w:firstLine="0"/>
        <w:jc w:val="both"/>
        <w:rPr>
          <w:b/>
          <w:sz w:val="28"/>
        </w:rPr>
      </w:pPr>
      <w:r>
        <w:rPr>
          <w:sz w:val="28"/>
        </w:rPr>
        <w:t>Моделирование дорожных ситуаций «Внимание, переходим дорогу» на макете улицы.</w:t>
      </w:r>
    </w:p>
    <w:p w:rsidR="007005AA" w:rsidRPr="004208C0" w:rsidRDefault="004208C0" w:rsidP="004208C0">
      <w:pPr>
        <w:pStyle w:val="a5"/>
        <w:numPr>
          <w:ilvl w:val="2"/>
          <w:numId w:val="11"/>
        </w:numPr>
        <w:tabs>
          <w:tab w:val="left" w:pos="707"/>
        </w:tabs>
        <w:spacing w:line="278" w:lineRule="auto"/>
        <w:ind w:right="210" w:firstLine="0"/>
        <w:jc w:val="both"/>
        <w:rPr>
          <w:b/>
          <w:sz w:val="28"/>
        </w:rPr>
      </w:pPr>
      <w:r w:rsidRPr="004208C0">
        <w:rPr>
          <w:sz w:val="28"/>
        </w:rPr>
        <w:t>Консультация для</w:t>
      </w:r>
      <w:r>
        <w:rPr>
          <w:sz w:val="28"/>
        </w:rPr>
        <w:t xml:space="preserve"> </w:t>
      </w:r>
      <w:r w:rsidRPr="004208C0">
        <w:rPr>
          <w:sz w:val="28"/>
        </w:rPr>
        <w:t>родителей</w:t>
      </w:r>
      <w:r>
        <w:rPr>
          <w:sz w:val="28"/>
        </w:rPr>
        <w:t xml:space="preserve"> </w:t>
      </w:r>
      <w:r w:rsidRPr="004208C0">
        <w:rPr>
          <w:sz w:val="28"/>
        </w:rPr>
        <w:t>«Это</w:t>
      </w:r>
      <w:r>
        <w:rPr>
          <w:sz w:val="28"/>
        </w:rPr>
        <w:t xml:space="preserve"> </w:t>
      </w:r>
      <w:r w:rsidRPr="004208C0">
        <w:rPr>
          <w:sz w:val="28"/>
        </w:rPr>
        <w:t>должен</w:t>
      </w:r>
      <w:r>
        <w:rPr>
          <w:sz w:val="28"/>
        </w:rPr>
        <w:t xml:space="preserve"> </w:t>
      </w:r>
      <w:r w:rsidRPr="004208C0">
        <w:rPr>
          <w:sz w:val="28"/>
        </w:rPr>
        <w:t>знать</w:t>
      </w:r>
      <w:r>
        <w:rPr>
          <w:sz w:val="28"/>
        </w:rPr>
        <w:t xml:space="preserve"> </w:t>
      </w:r>
      <w:r w:rsidRPr="004208C0">
        <w:rPr>
          <w:sz w:val="28"/>
        </w:rPr>
        <w:t>малыш»,</w:t>
      </w:r>
      <w:r>
        <w:rPr>
          <w:sz w:val="28"/>
        </w:rPr>
        <w:t xml:space="preserve"> </w:t>
      </w:r>
      <w:r w:rsidRPr="004208C0">
        <w:rPr>
          <w:spacing w:val="-2"/>
          <w:sz w:val="28"/>
        </w:rPr>
        <w:t>памятка</w:t>
      </w:r>
    </w:p>
    <w:p w:rsidR="007005AA" w:rsidRDefault="004208C0">
      <w:pPr>
        <w:pStyle w:val="a3"/>
        <w:spacing w:before="48"/>
        <w:ind w:left="473"/>
        <w:jc w:val="both"/>
      </w:pPr>
      <w:r>
        <w:t xml:space="preserve">«Правила дорожного </w:t>
      </w:r>
      <w:r>
        <w:rPr>
          <w:spacing w:val="-2"/>
        </w:rPr>
        <w:t>движения»</w:t>
      </w:r>
    </w:p>
    <w:p w:rsidR="007005AA" w:rsidRDefault="004208C0">
      <w:pPr>
        <w:pStyle w:val="a5"/>
        <w:numPr>
          <w:ilvl w:val="2"/>
          <w:numId w:val="11"/>
        </w:numPr>
        <w:tabs>
          <w:tab w:val="left" w:pos="726"/>
        </w:tabs>
        <w:spacing w:before="50" w:line="276" w:lineRule="auto"/>
        <w:ind w:right="207" w:firstLine="69"/>
        <w:jc w:val="both"/>
        <w:rPr>
          <w:sz w:val="28"/>
        </w:rPr>
      </w:pPr>
      <w:r>
        <w:rPr>
          <w:sz w:val="28"/>
        </w:rPr>
        <w:t>Практическое задание для родителей «Как работает светофор». Обращать внимание детей на работу светофора при переходе через дорогу, а там, где нет светофора, на дорожный знак «Пешеходный переход».</w:t>
      </w:r>
    </w:p>
    <w:p w:rsidR="004208C0" w:rsidRDefault="004208C0" w:rsidP="004208C0">
      <w:pPr>
        <w:pStyle w:val="a5"/>
        <w:tabs>
          <w:tab w:val="left" w:pos="726"/>
        </w:tabs>
        <w:spacing w:before="50" w:line="276" w:lineRule="auto"/>
        <w:ind w:left="542" w:right="207" w:firstLine="0"/>
        <w:rPr>
          <w:sz w:val="28"/>
        </w:rPr>
      </w:pPr>
    </w:p>
    <w:p w:rsidR="007005AA" w:rsidRDefault="004208C0">
      <w:pPr>
        <w:pStyle w:val="Heading1"/>
        <w:spacing w:line="320" w:lineRule="exact"/>
        <w:jc w:val="both"/>
      </w:pPr>
      <w:r>
        <w:t xml:space="preserve">3 этап– </w:t>
      </w:r>
      <w:r>
        <w:rPr>
          <w:spacing w:val="-2"/>
        </w:rPr>
        <w:t>Заключительный</w:t>
      </w:r>
    </w:p>
    <w:p w:rsidR="007005AA" w:rsidRDefault="004208C0">
      <w:pPr>
        <w:pStyle w:val="a3"/>
        <w:spacing w:before="50"/>
        <w:ind w:left="473"/>
        <w:jc w:val="both"/>
      </w:pPr>
      <w:r>
        <w:t>Проведение ООД «</w:t>
      </w:r>
      <w:r w:rsidRPr="00EB6F83">
        <w:rPr>
          <w:rStyle w:val="a7"/>
          <w:b w:val="0"/>
          <w:color w:val="211E1E"/>
          <w:shd w:val="clear" w:color="auto" w:fill="FFFFFF"/>
        </w:rPr>
        <w:t>Крошка Кот и переход</w:t>
      </w:r>
      <w:r>
        <w:rPr>
          <w:spacing w:val="-2"/>
        </w:rPr>
        <w:t>»</w:t>
      </w:r>
    </w:p>
    <w:p w:rsidR="007005AA" w:rsidRDefault="007005AA">
      <w:pPr>
        <w:jc w:val="both"/>
        <w:sectPr w:rsidR="007005AA">
          <w:pgSz w:w="11910" w:h="16840"/>
          <w:pgMar w:top="1040" w:right="920" w:bottom="1200" w:left="1020" w:header="0" w:footer="1000" w:gutter="0"/>
          <w:cols w:space="720"/>
        </w:sectPr>
      </w:pPr>
    </w:p>
    <w:p w:rsidR="007005AA" w:rsidRDefault="004208C0">
      <w:pPr>
        <w:pStyle w:val="Heading1"/>
        <w:spacing w:before="74"/>
      </w:pPr>
      <w:r>
        <w:lastRenderedPageBreak/>
        <w:t xml:space="preserve">Описание этапов реализации </w:t>
      </w:r>
      <w:r>
        <w:rPr>
          <w:spacing w:val="-2"/>
        </w:rPr>
        <w:t>проекта</w:t>
      </w:r>
    </w:p>
    <w:p w:rsidR="007005AA" w:rsidRDefault="007005AA">
      <w:pPr>
        <w:pStyle w:val="a3"/>
        <w:spacing w:before="190"/>
        <w:rPr>
          <w:b/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974"/>
        <w:gridCol w:w="1580"/>
        <w:gridCol w:w="2362"/>
      </w:tblGrid>
      <w:tr w:rsidR="007005AA">
        <w:trPr>
          <w:trHeight w:val="645"/>
        </w:trPr>
        <w:tc>
          <w:tcPr>
            <w:tcW w:w="2581" w:type="dxa"/>
          </w:tcPr>
          <w:p w:rsidR="007005AA" w:rsidRDefault="004208C0">
            <w:pPr>
              <w:pStyle w:val="TableParagraph"/>
              <w:ind w:left="400"/>
              <w:rPr>
                <w:sz w:val="28"/>
              </w:rPr>
            </w:pPr>
            <w:r>
              <w:rPr>
                <w:sz w:val="28"/>
              </w:rPr>
              <w:t xml:space="preserve">Этапы </w:t>
            </w:r>
            <w:r>
              <w:rPr>
                <w:spacing w:val="-2"/>
                <w:sz w:val="28"/>
              </w:rPr>
              <w:t>проекта</w:t>
            </w:r>
          </w:p>
        </w:tc>
        <w:tc>
          <w:tcPr>
            <w:tcW w:w="2974" w:type="dxa"/>
          </w:tcPr>
          <w:p w:rsidR="007005AA" w:rsidRDefault="004208C0">
            <w:pPr>
              <w:pStyle w:val="TableParagraph"/>
              <w:ind w:left="673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1580" w:type="dxa"/>
          </w:tcPr>
          <w:p w:rsidR="007005AA" w:rsidRDefault="004208C0">
            <w:pPr>
              <w:pStyle w:val="TableParagraph"/>
              <w:spacing w:line="322" w:lineRule="exact"/>
              <w:ind w:firstLine="304"/>
              <w:rPr>
                <w:sz w:val="28"/>
              </w:rPr>
            </w:pPr>
            <w:r>
              <w:rPr>
                <w:spacing w:val="-2"/>
                <w:sz w:val="28"/>
              </w:rPr>
              <w:t>Сроки реализации</w:t>
            </w:r>
          </w:p>
        </w:tc>
        <w:tc>
          <w:tcPr>
            <w:tcW w:w="2362" w:type="dxa"/>
          </w:tcPr>
          <w:p w:rsidR="007005AA" w:rsidRDefault="004208C0">
            <w:pPr>
              <w:pStyle w:val="TableParagraph"/>
              <w:ind w:left="596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</w:t>
            </w:r>
          </w:p>
        </w:tc>
      </w:tr>
      <w:tr w:rsidR="007005AA">
        <w:trPr>
          <w:trHeight w:val="12971"/>
        </w:trPr>
        <w:tc>
          <w:tcPr>
            <w:tcW w:w="2581" w:type="dxa"/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Подготовительный</w:t>
            </w:r>
          </w:p>
          <w:p w:rsidR="007005AA" w:rsidRDefault="00C223E0">
            <w:pPr>
              <w:pStyle w:val="TableParagraph"/>
              <w:ind w:left="1199"/>
              <w:rPr>
                <w:sz w:val="24"/>
              </w:rPr>
            </w:pPr>
            <w:r>
              <w:rPr>
                <w:sz w:val="24"/>
              </w:rPr>
              <w:t>4</w:t>
            </w:r>
            <w:r w:rsidR="004208C0">
              <w:rPr>
                <w:sz w:val="24"/>
              </w:rPr>
              <w:t xml:space="preserve"> </w:t>
            </w:r>
            <w:r w:rsidR="004208C0">
              <w:rPr>
                <w:spacing w:val="-5"/>
                <w:sz w:val="24"/>
              </w:rPr>
              <w:t>дня</w:t>
            </w:r>
          </w:p>
        </w:tc>
        <w:tc>
          <w:tcPr>
            <w:tcW w:w="2974" w:type="dxa"/>
          </w:tcPr>
          <w:p w:rsidR="007C4663" w:rsidRPr="007C4663" w:rsidRDefault="007C4663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ind w:right="203" w:firstLine="0"/>
              <w:rPr>
                <w:sz w:val="24"/>
                <w:szCs w:val="24"/>
              </w:rPr>
            </w:pPr>
            <w:r w:rsidRPr="007C4663">
              <w:rPr>
                <w:sz w:val="24"/>
                <w:szCs w:val="24"/>
              </w:rPr>
              <w:t>Мониторинг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ind w:right="203" w:firstLine="0"/>
              <w:rPr>
                <w:sz w:val="28"/>
              </w:rPr>
            </w:pPr>
            <w:r>
              <w:rPr>
                <w:sz w:val="24"/>
              </w:rPr>
              <w:t xml:space="preserve">Постановка цели, задач, определение актуальности </w:t>
            </w:r>
            <w:r>
              <w:rPr>
                <w:spacing w:val="-2"/>
                <w:sz w:val="24"/>
              </w:rPr>
              <w:t>проекта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90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267"/>
              </w:tabs>
              <w:spacing w:before="1"/>
              <w:ind w:right="423" w:firstLine="0"/>
              <w:rPr>
                <w:sz w:val="28"/>
              </w:rPr>
            </w:pPr>
            <w:r>
              <w:rPr>
                <w:sz w:val="24"/>
              </w:rPr>
              <w:t>Подбор методической литературы для</w:t>
            </w:r>
          </w:p>
          <w:p w:rsidR="007005AA" w:rsidRDefault="004208C0">
            <w:pPr>
              <w:pStyle w:val="TableParagraph"/>
              <w:ind w:right="705" w:hanging="72"/>
              <w:rPr>
                <w:sz w:val="24"/>
              </w:rPr>
            </w:pPr>
            <w:r>
              <w:rPr>
                <w:sz w:val="24"/>
              </w:rPr>
              <w:t xml:space="preserve">Реализации проекта и </w:t>
            </w:r>
            <w:r>
              <w:rPr>
                <w:spacing w:val="-2"/>
                <w:sz w:val="24"/>
              </w:rPr>
              <w:t>наглядно- иллюстративного материала.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275"/>
              <w:ind w:right="773" w:firstLine="0"/>
              <w:rPr>
                <w:sz w:val="24"/>
              </w:rPr>
            </w:pPr>
            <w:r>
              <w:rPr>
                <w:sz w:val="24"/>
              </w:rPr>
              <w:t xml:space="preserve">Подобрать детскую </w:t>
            </w:r>
            <w:r>
              <w:rPr>
                <w:spacing w:val="-2"/>
                <w:sz w:val="24"/>
              </w:rPr>
              <w:t xml:space="preserve">художественную </w:t>
            </w:r>
            <w:r>
              <w:rPr>
                <w:sz w:val="24"/>
              </w:rPr>
              <w:t>литературу для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рассматривания, чтения и обсуждения с детьми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Организация предметно- развивающей среды в </w:t>
            </w:r>
            <w:r>
              <w:rPr>
                <w:spacing w:val="-2"/>
                <w:sz w:val="24"/>
              </w:rPr>
              <w:t>группе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ind w:right="784" w:firstLine="0"/>
              <w:rPr>
                <w:sz w:val="24"/>
              </w:rPr>
            </w:pPr>
            <w:r>
              <w:rPr>
                <w:sz w:val="24"/>
              </w:rPr>
              <w:t xml:space="preserve">Сделать дорогу для </w:t>
            </w:r>
            <w:r>
              <w:rPr>
                <w:spacing w:val="-2"/>
                <w:sz w:val="24"/>
              </w:rPr>
              <w:t>макета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1"/>
              <w:ind w:right="141" w:firstLine="0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 проектной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через: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Информационный стенд с информацией о проекте, обратиться с просьбой к родителям, принять</w:t>
            </w:r>
          </w:p>
          <w:p w:rsidR="007005AA" w:rsidRDefault="004208C0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участие в изготовлении макета улицы (сделать атрибуты для макета: домики, деревья, машинки и т. п.) и светофора</w:t>
            </w:r>
            <w:r w:rsidR="007C4663">
              <w:rPr>
                <w:sz w:val="24"/>
              </w:rPr>
              <w:t xml:space="preserve"> , и лепбука.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ind w:left="173" w:hanging="138"/>
              <w:rPr>
                <w:sz w:val="24"/>
              </w:rPr>
            </w:pPr>
            <w:r>
              <w:rPr>
                <w:sz w:val="24"/>
              </w:rPr>
              <w:t xml:space="preserve">Написать конспект </w:t>
            </w:r>
            <w:r>
              <w:rPr>
                <w:spacing w:val="-5"/>
                <w:sz w:val="24"/>
              </w:rPr>
              <w:t>НОД</w:t>
            </w:r>
          </w:p>
          <w:p w:rsidR="007005AA" w:rsidRPr="004208C0" w:rsidRDefault="004208C0">
            <w:pPr>
              <w:pStyle w:val="TableParagraph"/>
              <w:ind w:left="35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r w:rsidRPr="004208C0">
              <w:rPr>
                <w:rStyle w:val="a7"/>
                <w:b w:val="0"/>
                <w:color w:val="211E1E"/>
                <w:sz w:val="24"/>
                <w:szCs w:val="24"/>
                <w:shd w:val="clear" w:color="auto" w:fill="FFFFFF"/>
              </w:rPr>
              <w:t>Крошка Кот и переход</w:t>
            </w:r>
            <w:r w:rsidRPr="004208C0">
              <w:rPr>
                <w:sz w:val="24"/>
                <w:szCs w:val="24"/>
              </w:rPr>
              <w:t>»</w:t>
            </w:r>
          </w:p>
          <w:p w:rsidR="007005AA" w:rsidRDefault="004208C0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1"/>
              <w:ind w:left="173" w:hanging="138"/>
              <w:rPr>
                <w:sz w:val="24"/>
              </w:rPr>
            </w:pPr>
            <w:r>
              <w:rPr>
                <w:sz w:val="24"/>
              </w:rPr>
              <w:t xml:space="preserve">Написать </w:t>
            </w:r>
            <w:r>
              <w:rPr>
                <w:spacing w:val="-2"/>
                <w:sz w:val="24"/>
              </w:rPr>
              <w:t>сценарий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 xml:space="preserve">Досуга «Юные </w:t>
            </w:r>
            <w:r>
              <w:rPr>
                <w:spacing w:val="-2"/>
                <w:sz w:val="24"/>
              </w:rPr>
              <w:t>пешеходы»</w:t>
            </w:r>
          </w:p>
          <w:p w:rsidR="007005AA" w:rsidRDefault="007005AA" w:rsidP="004208C0">
            <w:pPr>
              <w:pStyle w:val="TableParagraph"/>
              <w:tabs>
                <w:tab w:val="left" w:pos="245"/>
              </w:tabs>
              <w:ind w:right="196"/>
              <w:rPr>
                <w:sz w:val="24"/>
              </w:rPr>
            </w:pPr>
          </w:p>
        </w:tc>
        <w:tc>
          <w:tcPr>
            <w:tcW w:w="1580" w:type="dxa"/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Pr="004208C0" w:rsidRDefault="00C223E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07.11.23-10</w:t>
            </w:r>
            <w:r w:rsidR="004208C0" w:rsidRPr="004208C0">
              <w:rPr>
                <w:sz w:val="24"/>
              </w:rPr>
              <w:t>.11.23г.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464"/>
              <w:rPr>
                <w:b/>
                <w:sz w:val="24"/>
              </w:rPr>
            </w:pPr>
          </w:p>
        </w:tc>
        <w:tc>
          <w:tcPr>
            <w:tcW w:w="2362" w:type="dxa"/>
          </w:tcPr>
          <w:p w:rsidR="007C4663" w:rsidRDefault="007C466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Проведен мониторинг</w:t>
            </w:r>
          </w:p>
          <w:p w:rsidR="007005AA" w:rsidRDefault="004208C0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Определены цель, </w:t>
            </w:r>
            <w:r>
              <w:rPr>
                <w:spacing w:val="-2"/>
                <w:sz w:val="24"/>
              </w:rPr>
              <w:t>задачи,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</w:p>
          <w:p w:rsidR="007005AA" w:rsidRPr="00AA4D37" w:rsidRDefault="004208C0" w:rsidP="00AA4D37">
            <w:pPr>
              <w:pStyle w:val="TableParagraph"/>
              <w:tabs>
                <w:tab w:val="left" w:pos="1294"/>
                <w:tab w:val="left" w:pos="2173"/>
              </w:tabs>
              <w:ind w:right="9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проекта</w:t>
            </w:r>
            <w:r w:rsidR="00AA4D37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</w:t>
            </w:r>
            <w:r w:rsidR="00AA4D37">
              <w:rPr>
                <w:spacing w:val="-4"/>
                <w:sz w:val="24"/>
              </w:rPr>
              <w:t>Малыши и дорога</w:t>
            </w:r>
            <w:r w:rsidRPr="00AA4D37">
              <w:rPr>
                <w:spacing w:val="-2"/>
                <w:sz w:val="24"/>
              </w:rPr>
              <w:t>»</w:t>
            </w:r>
          </w:p>
          <w:p w:rsidR="007005AA" w:rsidRDefault="004208C0" w:rsidP="004208C0">
            <w:pPr>
              <w:pStyle w:val="TableParagraph"/>
              <w:tabs>
                <w:tab w:val="left" w:pos="414"/>
                <w:tab w:val="left" w:pos="1654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- Подобран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>методической</w:t>
            </w:r>
          </w:p>
          <w:p w:rsidR="007005AA" w:rsidRDefault="004208C0" w:rsidP="004208C0">
            <w:pPr>
              <w:pStyle w:val="TableParagraph"/>
              <w:tabs>
                <w:tab w:val="left" w:pos="1899"/>
                <w:tab w:val="left" w:pos="2125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наглядно- иллюстративный 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реализации проекта</w:t>
            </w:r>
          </w:p>
          <w:p w:rsidR="007005AA" w:rsidRDefault="004208C0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Подобрана детская </w:t>
            </w:r>
            <w:r>
              <w:rPr>
                <w:spacing w:val="-2"/>
                <w:sz w:val="24"/>
              </w:rPr>
              <w:t>художественная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  <w:p w:rsidR="007005AA" w:rsidRDefault="004208C0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276"/>
              <w:ind w:right="81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Пополнение </w:t>
            </w:r>
            <w:r>
              <w:rPr>
                <w:sz w:val="24"/>
              </w:rPr>
              <w:t xml:space="preserve">центра ПДД в </w:t>
            </w:r>
            <w:r>
              <w:rPr>
                <w:spacing w:val="-2"/>
                <w:sz w:val="24"/>
              </w:rPr>
              <w:t>группе</w:t>
            </w:r>
          </w:p>
          <w:p w:rsidR="007005AA" w:rsidRDefault="004208C0">
            <w:pPr>
              <w:pStyle w:val="TableParagraph"/>
              <w:spacing w:before="274"/>
              <w:ind w:left="167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-Макет </w:t>
            </w:r>
            <w:r>
              <w:rPr>
                <w:spacing w:val="-2"/>
                <w:sz w:val="24"/>
              </w:rPr>
              <w:t>дороги</w:t>
            </w:r>
          </w:p>
          <w:p w:rsidR="007C4663" w:rsidRDefault="007C4663">
            <w:pPr>
              <w:pStyle w:val="TableParagraph"/>
              <w:spacing w:before="274"/>
              <w:ind w:left="1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 Лепбук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15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Информационный </w:t>
            </w:r>
            <w:r>
              <w:rPr>
                <w:sz w:val="24"/>
              </w:rPr>
              <w:t>лист с информацией о номинации</w:t>
            </w:r>
          </w:p>
          <w:p w:rsidR="007005AA" w:rsidRDefault="004208C0" w:rsidP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Проекта и сроках его проведения .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Pr="004208C0" w:rsidRDefault="004208C0" w:rsidP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 ООД «</w:t>
            </w:r>
            <w:r w:rsidRPr="004208C0">
              <w:rPr>
                <w:rStyle w:val="a7"/>
                <w:b w:val="0"/>
                <w:color w:val="211E1E"/>
                <w:sz w:val="24"/>
                <w:szCs w:val="24"/>
                <w:shd w:val="clear" w:color="auto" w:fill="FFFFFF"/>
              </w:rPr>
              <w:t>Крошка Кот и переход</w:t>
            </w:r>
            <w:r>
              <w:rPr>
                <w:spacing w:val="-2"/>
                <w:sz w:val="24"/>
              </w:rPr>
              <w:t>»</w:t>
            </w:r>
          </w:p>
          <w:p w:rsidR="007005AA" w:rsidRDefault="004208C0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 xml:space="preserve">Сценарий </w:t>
            </w:r>
            <w:r>
              <w:rPr>
                <w:spacing w:val="-2"/>
                <w:sz w:val="24"/>
              </w:rPr>
              <w:t>досуга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«Юные </w:t>
            </w:r>
            <w:r>
              <w:rPr>
                <w:spacing w:val="-2"/>
                <w:sz w:val="24"/>
              </w:rPr>
              <w:t>пешеходы»</w:t>
            </w:r>
          </w:p>
          <w:p w:rsidR="007005AA" w:rsidRDefault="007005AA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</w:p>
        </w:tc>
      </w:tr>
    </w:tbl>
    <w:p w:rsidR="007005AA" w:rsidRDefault="007005AA">
      <w:pPr>
        <w:spacing w:line="270" w:lineRule="atLeast"/>
        <w:rPr>
          <w:sz w:val="24"/>
        </w:rPr>
        <w:sectPr w:rsidR="007005AA">
          <w:pgSz w:w="11910" w:h="16840"/>
          <w:pgMar w:top="1040" w:right="920" w:bottom="1200" w:left="1020" w:header="0" w:footer="100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974"/>
        <w:gridCol w:w="1580"/>
        <w:gridCol w:w="2362"/>
      </w:tblGrid>
      <w:tr w:rsidR="007005AA">
        <w:trPr>
          <w:trHeight w:val="967"/>
        </w:trPr>
        <w:tc>
          <w:tcPr>
            <w:tcW w:w="2581" w:type="dxa"/>
            <w:tcBorders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-Пальчиковая </w:t>
            </w:r>
            <w:r>
              <w:rPr>
                <w:spacing w:val="-2"/>
                <w:sz w:val="24"/>
              </w:rPr>
              <w:t>гимнастика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«Это улица </w:t>
            </w:r>
            <w:r>
              <w:rPr>
                <w:spacing w:val="-4"/>
                <w:sz w:val="24"/>
              </w:rPr>
              <w:t>моя»</w:t>
            </w:r>
          </w:p>
        </w:tc>
        <w:tc>
          <w:tcPr>
            <w:tcW w:w="1580" w:type="dxa"/>
            <w:tcBorders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  <w:p w:rsidR="00A836DB" w:rsidRDefault="00C223E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</w:t>
            </w:r>
            <w:r w:rsidR="00A836DB">
              <w:rPr>
                <w:sz w:val="24"/>
              </w:rPr>
              <w:t>.11.23г.</w:t>
            </w:r>
          </w:p>
        </w:tc>
        <w:tc>
          <w:tcPr>
            <w:tcW w:w="2362" w:type="dxa"/>
            <w:vMerge w:val="restart"/>
          </w:tcPr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8"/>
              </w:numPr>
              <w:tabs>
                <w:tab w:val="left" w:pos="2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пальчиковой гимнастики «Это улица моя»</w:t>
            </w:r>
          </w:p>
          <w:p w:rsidR="007005AA" w:rsidRDefault="004208C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left="245" w:hanging="13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Дети</w:t>
            </w:r>
          </w:p>
          <w:p w:rsidR="007005AA" w:rsidRDefault="00A836D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П</w:t>
            </w:r>
            <w:r w:rsidR="004208C0">
              <w:rPr>
                <w:sz w:val="24"/>
              </w:rPr>
              <w:t>ознакомились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 xml:space="preserve">с </w:t>
            </w:r>
            <w:r w:rsidR="004208C0">
              <w:rPr>
                <w:spacing w:val="-2"/>
                <w:sz w:val="24"/>
              </w:rPr>
              <w:t>ближайшим</w:t>
            </w:r>
          </w:p>
          <w:p w:rsidR="007005AA" w:rsidRDefault="00A836DB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О</w:t>
            </w:r>
            <w:r w:rsidR="004208C0">
              <w:rPr>
                <w:sz w:val="24"/>
              </w:rPr>
              <w:t>кружением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вокруг детского сада</w:t>
            </w:r>
          </w:p>
          <w:p w:rsidR="007005AA" w:rsidRDefault="004208C0">
            <w:pPr>
              <w:pStyle w:val="TableParagraph"/>
              <w:ind w:right="4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(многоэтажные </w:t>
            </w:r>
            <w:r>
              <w:rPr>
                <w:sz w:val="24"/>
              </w:rPr>
              <w:t xml:space="preserve">дома, дороги, автотранспорт)и </w:t>
            </w:r>
            <w:r>
              <w:rPr>
                <w:spacing w:val="-2"/>
                <w:sz w:val="24"/>
              </w:rPr>
              <w:t>пешеходным</w:t>
            </w:r>
          </w:p>
          <w:p w:rsidR="007005AA" w:rsidRDefault="004208C0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переходом </w:t>
            </w:r>
            <w:r w:rsidR="00A836DB">
              <w:rPr>
                <w:sz w:val="24"/>
              </w:rPr>
              <w:t>)</w:t>
            </w:r>
          </w:p>
          <w:p w:rsidR="007005AA" w:rsidRDefault="004208C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4208C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познакомились с произведением Г. Косова «Безопасная </w:t>
            </w:r>
            <w:r>
              <w:rPr>
                <w:spacing w:val="-2"/>
                <w:sz w:val="24"/>
              </w:rPr>
              <w:t>дорога»</w:t>
            </w:r>
          </w:p>
          <w:p w:rsidR="007005AA" w:rsidRDefault="004208C0">
            <w:pPr>
              <w:pStyle w:val="TableParagraph"/>
              <w:ind w:right="514"/>
              <w:rPr>
                <w:sz w:val="24"/>
              </w:rPr>
            </w:pPr>
            <w:r>
              <w:rPr>
                <w:spacing w:val="-2"/>
                <w:sz w:val="24"/>
              </w:rPr>
              <w:t>-Отгадывание загадок</w:t>
            </w:r>
          </w:p>
          <w:p w:rsidR="007005AA" w:rsidRDefault="004208C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275"/>
              <w:ind w:right="247" w:firstLine="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для родителей «Это</w:t>
            </w:r>
          </w:p>
          <w:p w:rsidR="007005AA" w:rsidRDefault="00A836DB">
            <w:pPr>
              <w:pStyle w:val="TableParagraph"/>
              <w:spacing w:before="1"/>
              <w:ind w:right="873"/>
              <w:rPr>
                <w:sz w:val="24"/>
              </w:rPr>
            </w:pPr>
            <w:r>
              <w:rPr>
                <w:sz w:val="24"/>
              </w:rPr>
              <w:t>Д</w:t>
            </w:r>
            <w:r w:rsidR="004208C0">
              <w:rPr>
                <w:sz w:val="24"/>
              </w:rPr>
              <w:t>олжен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 xml:space="preserve">знать </w:t>
            </w:r>
            <w:r w:rsidR="004208C0">
              <w:rPr>
                <w:spacing w:val="-2"/>
                <w:sz w:val="24"/>
              </w:rPr>
              <w:t>малыш»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Дети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посмотрели </w:t>
            </w:r>
            <w:r>
              <w:rPr>
                <w:spacing w:val="-2"/>
                <w:sz w:val="24"/>
              </w:rPr>
              <w:t>мультфильм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«Смешарики» («Азбука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безопасности»)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4208C0">
            <w:pPr>
              <w:pStyle w:val="TableParagraph"/>
              <w:tabs>
                <w:tab w:val="left" w:pos="21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познакомились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7005AA" w:rsidRDefault="004208C0">
            <w:pPr>
              <w:pStyle w:val="TableParagraph"/>
              <w:tabs>
                <w:tab w:val="left" w:pos="2004"/>
              </w:tabs>
              <w:spacing w:before="1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потешками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правилам</w:t>
            </w:r>
            <w:r w:rsidR="00A836DB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</w:p>
          <w:p w:rsidR="007005AA" w:rsidRDefault="004208C0">
            <w:pPr>
              <w:pStyle w:val="TableParagraph"/>
              <w:tabs>
                <w:tab w:val="left" w:pos="2124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произведением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Я. </w:t>
            </w:r>
            <w:r>
              <w:rPr>
                <w:spacing w:val="-2"/>
                <w:sz w:val="24"/>
              </w:rPr>
              <w:t>Пишумов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«Машины»</w:t>
            </w:r>
          </w:p>
          <w:p w:rsidR="007005AA" w:rsidRDefault="004208C0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-Закрепление навыков</w:t>
            </w:r>
          </w:p>
          <w:p w:rsidR="007005AA" w:rsidRDefault="004208C0">
            <w:pPr>
              <w:pStyle w:val="TableParagraph"/>
              <w:tabs>
                <w:tab w:val="left" w:pos="214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7005AA" w:rsidRDefault="004208C0">
            <w:pPr>
              <w:pStyle w:val="TableParagraph"/>
              <w:tabs>
                <w:tab w:val="left" w:pos="2131"/>
              </w:tabs>
              <w:ind w:right="9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детей.</w:t>
            </w:r>
          </w:p>
          <w:p w:rsidR="00A836DB" w:rsidRDefault="00A836DB">
            <w:pPr>
              <w:pStyle w:val="TableParagraph"/>
              <w:tabs>
                <w:tab w:val="left" w:pos="2131"/>
              </w:tabs>
              <w:ind w:right="97"/>
              <w:rPr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улицы</w:t>
            </w:r>
          </w:p>
        </w:tc>
      </w:tr>
      <w:tr w:rsidR="007005AA">
        <w:trPr>
          <w:trHeight w:val="3071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before="1"/>
              <w:ind w:left="5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Основной</w:t>
            </w:r>
          </w:p>
          <w:p w:rsidR="007005AA" w:rsidRDefault="004208C0">
            <w:pPr>
              <w:pStyle w:val="TableParagraph"/>
              <w:ind w:left="119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numPr>
                <w:ilvl w:val="0"/>
                <w:numId w:val="7"/>
              </w:numPr>
              <w:tabs>
                <w:tab w:val="left" w:pos="173"/>
              </w:tabs>
              <w:spacing w:before="128"/>
              <w:ind w:right="23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Целевая прогулка. </w:t>
            </w:r>
          </w:p>
          <w:p w:rsidR="007005AA" w:rsidRDefault="004208C0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005AA" w:rsidRDefault="00A836DB">
            <w:pPr>
              <w:pStyle w:val="TableParagraph"/>
              <w:ind w:left="35" w:right="150"/>
              <w:jc w:val="both"/>
              <w:rPr>
                <w:sz w:val="24"/>
              </w:rPr>
            </w:pPr>
            <w:r>
              <w:rPr>
                <w:sz w:val="24"/>
              </w:rPr>
              <w:t>Б</w:t>
            </w:r>
            <w:r w:rsidR="004208C0">
              <w:rPr>
                <w:sz w:val="24"/>
              </w:rPr>
              <w:t>лижайшим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окружением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и пешеходным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переходом</w:t>
            </w:r>
            <w:r>
              <w:rPr>
                <w:sz w:val="24"/>
              </w:rPr>
              <w:t>.</w:t>
            </w:r>
          </w:p>
          <w:p w:rsidR="007005AA" w:rsidRDefault="004208C0">
            <w:pPr>
              <w:pStyle w:val="TableParagraph"/>
              <w:numPr>
                <w:ilvl w:val="0"/>
                <w:numId w:val="7"/>
              </w:numPr>
              <w:tabs>
                <w:tab w:val="left" w:pos="197"/>
              </w:tabs>
              <w:spacing w:before="1" w:line="321" w:lineRule="exact"/>
              <w:ind w:left="197" w:hanging="162"/>
              <w:rPr>
                <w:b/>
                <w:sz w:val="28"/>
              </w:rPr>
            </w:pPr>
            <w:r>
              <w:rPr>
                <w:sz w:val="24"/>
              </w:rPr>
              <w:t>Рассказ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</w:t>
            </w:r>
          </w:p>
          <w:p w:rsidR="007005AA" w:rsidRDefault="004208C0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«Улица,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которой</w:t>
            </w:r>
          </w:p>
          <w:p w:rsidR="007005AA" w:rsidRDefault="00A836DB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Р</w:t>
            </w:r>
            <w:r w:rsidR="004208C0">
              <w:rPr>
                <w:sz w:val="24"/>
              </w:rPr>
              <w:t>асположен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детский</w:t>
            </w:r>
            <w:r>
              <w:rPr>
                <w:sz w:val="24"/>
              </w:rPr>
              <w:t xml:space="preserve"> </w:t>
            </w:r>
            <w:r w:rsidR="004208C0">
              <w:rPr>
                <w:spacing w:val="-4"/>
                <w:sz w:val="24"/>
              </w:rPr>
              <w:t>сад»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spacing w:before="2"/>
              <w:ind w:left="467"/>
              <w:rPr>
                <w:b/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646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A83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 w:rsidR="004208C0">
              <w:rPr>
                <w:sz w:val="24"/>
              </w:rPr>
              <w:t>Чтение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художественной</w:t>
            </w:r>
            <w:r>
              <w:rPr>
                <w:sz w:val="24"/>
              </w:rPr>
              <w:t xml:space="preserve"> </w:t>
            </w:r>
            <w:r w:rsidR="004208C0">
              <w:rPr>
                <w:spacing w:val="-2"/>
                <w:sz w:val="24"/>
              </w:rPr>
              <w:t>литературы: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Г.Косова«Безопасная </w:t>
            </w:r>
            <w:r>
              <w:rPr>
                <w:spacing w:val="-2"/>
                <w:sz w:val="24"/>
              </w:rPr>
              <w:t>дорога»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818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-Загадывание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про пешеходный переход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670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2"/>
                <w:sz w:val="24"/>
              </w:rPr>
              <w:t xml:space="preserve"> стенда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«Родителям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приемной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367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spacing w:before="150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line="321" w:lineRule="exact"/>
              <w:rPr>
                <w:sz w:val="24"/>
              </w:rPr>
            </w:pPr>
            <w:r>
              <w:rPr>
                <w:b/>
                <w:sz w:val="28"/>
              </w:rPr>
              <w:t>-</w:t>
            </w:r>
            <w:r>
              <w:rPr>
                <w:sz w:val="24"/>
              </w:rPr>
              <w:t>Просмотр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</w:t>
            </w:r>
          </w:p>
          <w:p w:rsidR="007005AA" w:rsidRDefault="004208C0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«Смешарики»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(«Азбука </w:t>
            </w:r>
            <w:r>
              <w:rPr>
                <w:spacing w:val="-2"/>
                <w:sz w:val="24"/>
              </w:rPr>
              <w:t>безопасности»)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Pr="00A836DB" w:rsidRDefault="00C223E0" w:rsidP="00A836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>14</w:t>
            </w:r>
            <w:r w:rsidR="00A836DB" w:rsidRPr="00A836DB">
              <w:rPr>
                <w:sz w:val="24"/>
              </w:rPr>
              <w:t>.11.23г.</w:t>
            </w: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2268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A836DB">
            <w:pPr>
              <w:pStyle w:val="TableParagraph"/>
              <w:spacing w:before="197"/>
              <w:ind w:left="35"/>
              <w:rPr>
                <w:sz w:val="24"/>
              </w:rPr>
            </w:pPr>
            <w:r>
              <w:rPr>
                <w:sz w:val="24"/>
              </w:rPr>
              <w:t>-Чтение  х</w:t>
            </w:r>
            <w:r w:rsidR="004208C0">
              <w:rPr>
                <w:sz w:val="24"/>
              </w:rPr>
              <w:t>удожественной</w:t>
            </w:r>
            <w:r>
              <w:rPr>
                <w:sz w:val="24"/>
              </w:rPr>
              <w:t xml:space="preserve"> </w:t>
            </w:r>
            <w:r w:rsidR="004208C0">
              <w:rPr>
                <w:spacing w:val="-2"/>
                <w:sz w:val="24"/>
              </w:rPr>
              <w:t>литературы</w:t>
            </w:r>
          </w:p>
          <w:p w:rsidR="007005AA" w:rsidRDefault="004208C0">
            <w:pPr>
              <w:pStyle w:val="TableParagraph"/>
              <w:spacing w:before="1"/>
              <w:ind w:left="35" w:right="446"/>
              <w:rPr>
                <w:sz w:val="24"/>
              </w:rPr>
            </w:pPr>
            <w:r>
              <w:rPr>
                <w:sz w:val="24"/>
              </w:rPr>
              <w:t>Смешарики – малышам Потешки - ПДДшки»,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Я.Пишумов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«Машины»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496"/>
              <w:rPr>
                <w:b/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507"/>
        </w:trPr>
        <w:tc>
          <w:tcPr>
            <w:tcW w:w="2581" w:type="dxa"/>
            <w:tcBorders>
              <w:top w:val="nil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«Слева,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справа»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955"/>
        </w:trPr>
        <w:tc>
          <w:tcPr>
            <w:tcW w:w="2581" w:type="dxa"/>
            <w:tcBorders>
              <w:top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266"/>
              <w:ind w:right="417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макета </w:t>
            </w:r>
            <w:r>
              <w:rPr>
                <w:spacing w:val="-2"/>
                <w:sz w:val="24"/>
              </w:rPr>
              <w:t>дороги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</w:tbl>
    <w:p w:rsidR="007005AA" w:rsidRDefault="007005AA">
      <w:pPr>
        <w:rPr>
          <w:sz w:val="2"/>
          <w:szCs w:val="2"/>
        </w:rPr>
        <w:sectPr w:rsidR="007005AA">
          <w:type w:val="continuous"/>
          <w:pgSz w:w="11910" w:h="16840"/>
          <w:pgMar w:top="1100" w:right="920" w:bottom="1200" w:left="1020" w:header="0" w:footer="100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974"/>
        <w:gridCol w:w="1580"/>
        <w:gridCol w:w="2362"/>
      </w:tblGrid>
      <w:tr w:rsidR="007005AA">
        <w:trPr>
          <w:trHeight w:val="1381"/>
        </w:trPr>
        <w:tc>
          <w:tcPr>
            <w:tcW w:w="2581" w:type="dxa"/>
            <w:vMerge w:val="restart"/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005AA" w:rsidRDefault="004208C0">
            <w:pPr>
              <w:pStyle w:val="TableParagraph"/>
              <w:ind w:left="35" w:right="1426"/>
              <w:rPr>
                <w:sz w:val="24"/>
              </w:rPr>
            </w:pPr>
            <w:r>
              <w:rPr>
                <w:sz w:val="24"/>
              </w:rPr>
              <w:t>«Воробушки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автомобиль»</w:t>
            </w:r>
          </w:p>
        </w:tc>
        <w:tc>
          <w:tcPr>
            <w:tcW w:w="1580" w:type="dxa"/>
            <w:tcBorders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 w:val="restart"/>
          </w:tcPr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A836DB">
            <w:pPr>
              <w:pStyle w:val="TableParagraph"/>
              <w:tabs>
                <w:tab w:val="left" w:pos="21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</w:t>
            </w:r>
            <w:r w:rsidR="004208C0">
              <w:rPr>
                <w:sz w:val="24"/>
              </w:rPr>
              <w:t xml:space="preserve">тие умения ориентироваться в </w:t>
            </w:r>
            <w:r w:rsidR="004208C0">
              <w:rPr>
                <w:spacing w:val="-2"/>
                <w:sz w:val="24"/>
              </w:rPr>
              <w:t>пространстве</w:t>
            </w:r>
            <w:r w:rsidR="004208C0">
              <w:rPr>
                <w:sz w:val="24"/>
              </w:rPr>
              <w:tab/>
            </w:r>
            <w:r w:rsidR="004208C0">
              <w:rPr>
                <w:spacing w:val="-10"/>
                <w:sz w:val="24"/>
              </w:rPr>
              <w:t>и</w:t>
            </w:r>
          </w:p>
          <w:p w:rsidR="007005AA" w:rsidRDefault="004208C0">
            <w:pPr>
              <w:pStyle w:val="TableParagraph"/>
              <w:tabs>
                <w:tab w:val="left" w:pos="2004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сигналу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-Закрепление</w:t>
            </w:r>
          </w:p>
          <w:p w:rsidR="007005AA" w:rsidRDefault="004208C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представлений у детей об улице, дороге, о грузовых, </w:t>
            </w:r>
            <w:r>
              <w:rPr>
                <w:spacing w:val="-2"/>
                <w:sz w:val="24"/>
              </w:rPr>
              <w:t>легковых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автомашинах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-Повтор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дорожного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движения</w:t>
            </w:r>
          </w:p>
          <w:p w:rsidR="00A836DB" w:rsidRDefault="00A836DB">
            <w:pPr>
              <w:pStyle w:val="TableParagraph"/>
              <w:rPr>
                <w:spacing w:val="-2"/>
                <w:sz w:val="24"/>
              </w:rPr>
            </w:pPr>
          </w:p>
          <w:p w:rsidR="00A836DB" w:rsidRDefault="00A836DB">
            <w:pPr>
              <w:pStyle w:val="TableParagraph"/>
              <w:rPr>
                <w:spacing w:val="-2"/>
                <w:sz w:val="24"/>
              </w:rPr>
            </w:pPr>
          </w:p>
          <w:p w:rsidR="00A836DB" w:rsidRDefault="00A836DB">
            <w:pPr>
              <w:pStyle w:val="TableParagraph"/>
              <w:rPr>
                <w:spacing w:val="-2"/>
                <w:sz w:val="24"/>
              </w:rPr>
            </w:pPr>
          </w:p>
          <w:p w:rsidR="00A836DB" w:rsidRDefault="00A836DB">
            <w:pPr>
              <w:pStyle w:val="TableParagraph"/>
              <w:rPr>
                <w:spacing w:val="-2"/>
                <w:sz w:val="24"/>
              </w:rPr>
            </w:pPr>
          </w:p>
          <w:p w:rsidR="00A836DB" w:rsidRDefault="00A836DB">
            <w:pPr>
              <w:pStyle w:val="TableParagraph"/>
              <w:rPr>
                <w:spacing w:val="-2"/>
                <w:sz w:val="24"/>
              </w:rPr>
            </w:pP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Обсуждение опасных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и закрепление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правил поведения на улице</w:t>
            </w:r>
          </w:p>
          <w:p w:rsidR="007005AA" w:rsidRDefault="004208C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познакомились с произведениями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О. Бедарев 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«Если бы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…»,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«Посмотри,где переход», Я.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Пишумов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«Запрещается- разрешается»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4208C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познакомились со Светофорчиком и дорожным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</w:t>
            </w:r>
          </w:p>
          <w:p w:rsidR="007005AA" w:rsidRDefault="004208C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«Пешеходный переход»</w:t>
            </w:r>
          </w:p>
          <w:p w:rsidR="007005AA" w:rsidRDefault="004208C0">
            <w:pPr>
              <w:pStyle w:val="TableParagraph"/>
              <w:tabs>
                <w:tab w:val="left" w:pos="1364"/>
              </w:tabs>
              <w:spacing w:before="276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-Дети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закрепят </w:t>
            </w:r>
            <w:r>
              <w:rPr>
                <w:sz w:val="24"/>
              </w:rPr>
              <w:t>знания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назначении световых сигналов </w:t>
            </w:r>
            <w:r>
              <w:rPr>
                <w:spacing w:val="-2"/>
                <w:sz w:val="24"/>
              </w:rPr>
              <w:t>светофора</w:t>
            </w:r>
          </w:p>
        </w:tc>
      </w:tr>
      <w:tr w:rsidR="007005AA">
        <w:trPr>
          <w:trHeight w:val="1370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266"/>
              <w:ind w:left="3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игра«Как устроена улица»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232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spacing w:before="265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before="1"/>
              <w:ind w:left="35" w:right="268"/>
              <w:rPr>
                <w:sz w:val="24"/>
              </w:rPr>
            </w:pPr>
            <w:r>
              <w:rPr>
                <w:sz w:val="24"/>
              </w:rPr>
              <w:t>-Игровые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ситуации«Мы по улице идем»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919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ind w:left="35"/>
              <w:rPr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370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плакатов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Pr="00A836DB" w:rsidRDefault="00C223E0">
            <w:pPr>
              <w:pStyle w:val="TableParagraph"/>
              <w:spacing w:before="127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 w:rsidR="00A836DB" w:rsidRPr="00A836DB">
              <w:rPr>
                <w:sz w:val="24"/>
              </w:rPr>
              <w:t>.11.23г.</w:t>
            </w:r>
          </w:p>
          <w:p w:rsidR="007005AA" w:rsidRDefault="007005AA" w:rsidP="00A836DB">
            <w:pPr>
              <w:pStyle w:val="TableParagraph"/>
              <w:spacing w:before="1"/>
              <w:ind w:left="8" w:right="1"/>
              <w:rPr>
                <w:b/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2198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-Чтение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О.Бедарев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«Если бы …», «Посмотри, где переход», Я. Пишумов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«Запрещается-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разрешается»(отрывок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стихотворения)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 w:rsidP="00A836DB">
            <w:pPr>
              <w:pStyle w:val="TableParagraph"/>
              <w:spacing w:before="128"/>
              <w:ind w:left="491"/>
              <w:rPr>
                <w:b/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1922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7005AA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before="1"/>
              <w:ind w:left="35" w:right="475"/>
              <w:rPr>
                <w:sz w:val="24"/>
              </w:rPr>
            </w:pPr>
            <w:r>
              <w:rPr>
                <w:sz w:val="24"/>
              </w:rPr>
              <w:t>- В гости приходит самодельная игрушка Светофорчик,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приносит дорожный знак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  <w:tr w:rsidR="007005AA">
        <w:trPr>
          <w:trHeight w:val="2888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128"/>
              <w:ind w:right="149" w:firstLine="0"/>
              <w:rPr>
                <w:sz w:val="24"/>
              </w:rPr>
            </w:pPr>
            <w:r>
              <w:rPr>
                <w:sz w:val="24"/>
              </w:rPr>
              <w:t xml:space="preserve">Беседа«Светофор–друг </w:t>
            </w:r>
            <w:r>
              <w:rPr>
                <w:spacing w:val="-2"/>
                <w:sz w:val="24"/>
              </w:rPr>
              <w:t>ребят»</w:t>
            </w:r>
          </w:p>
          <w:p w:rsidR="007005AA" w:rsidRDefault="004208C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Михалков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«Светофор»</w:t>
            </w:r>
          </w:p>
          <w:p w:rsidR="007005AA" w:rsidRDefault="004208C0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ind w:left="173" w:hanging="13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005AA" w:rsidRDefault="004208C0">
            <w:pPr>
              <w:pStyle w:val="TableParagraph"/>
              <w:ind w:left="35" w:right="928"/>
              <w:rPr>
                <w:sz w:val="24"/>
              </w:rPr>
            </w:pPr>
            <w:r>
              <w:rPr>
                <w:sz w:val="24"/>
              </w:rPr>
              <w:t>«Красный,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желтый, зеленый» с</w:t>
            </w:r>
          </w:p>
          <w:p w:rsidR="007005AA" w:rsidRDefault="00A836DB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И</w:t>
            </w:r>
            <w:r w:rsidR="004208C0">
              <w:rPr>
                <w:sz w:val="24"/>
              </w:rPr>
              <w:t>спользованием</w:t>
            </w:r>
            <w:r>
              <w:rPr>
                <w:sz w:val="24"/>
              </w:rPr>
              <w:t xml:space="preserve"> </w:t>
            </w:r>
            <w:r w:rsidR="004208C0">
              <w:rPr>
                <w:spacing w:val="-2"/>
                <w:sz w:val="24"/>
              </w:rPr>
              <w:t>макета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«Светофор»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</w:tr>
    </w:tbl>
    <w:p w:rsidR="007005AA" w:rsidRDefault="007005AA">
      <w:pPr>
        <w:rPr>
          <w:sz w:val="2"/>
          <w:szCs w:val="2"/>
        </w:rPr>
        <w:sectPr w:rsidR="007005AA">
          <w:type w:val="continuous"/>
          <w:pgSz w:w="11910" w:h="16840"/>
          <w:pgMar w:top="1100" w:right="920" w:bottom="1200" w:left="1020" w:header="0" w:footer="100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974"/>
        <w:gridCol w:w="1580"/>
        <w:gridCol w:w="2362"/>
      </w:tblGrid>
      <w:tr w:rsidR="007005AA">
        <w:trPr>
          <w:trHeight w:val="553"/>
        </w:trPr>
        <w:tc>
          <w:tcPr>
            <w:tcW w:w="2581" w:type="dxa"/>
            <w:vMerge w:val="restart"/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tcBorders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line="270" w:lineRule="atLeast"/>
              <w:ind w:left="35" w:right="417"/>
              <w:rPr>
                <w:sz w:val="24"/>
              </w:rPr>
            </w:pPr>
            <w:r>
              <w:rPr>
                <w:sz w:val="24"/>
              </w:rPr>
              <w:t>-Чтение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огоньках</w:t>
            </w:r>
          </w:p>
        </w:tc>
        <w:tc>
          <w:tcPr>
            <w:tcW w:w="1580" w:type="dxa"/>
            <w:tcBorders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tcBorders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</w:tr>
      <w:tr w:rsidR="007005AA">
        <w:trPr>
          <w:trHeight w:val="3440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266"/>
              <w:ind w:right="438" w:firstLine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задание для родителей «Как</w:t>
            </w:r>
          </w:p>
          <w:p w:rsidR="007005AA" w:rsidRDefault="00A83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</w:t>
            </w:r>
            <w:r w:rsidR="004208C0">
              <w:rPr>
                <w:sz w:val="24"/>
              </w:rPr>
              <w:t>аботает</w:t>
            </w:r>
            <w:r>
              <w:rPr>
                <w:sz w:val="24"/>
              </w:rPr>
              <w:t xml:space="preserve"> </w:t>
            </w:r>
            <w:r w:rsidR="004208C0">
              <w:rPr>
                <w:spacing w:val="-2"/>
                <w:sz w:val="24"/>
              </w:rPr>
              <w:t>светофор»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A836D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«Пешеходы»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:rsidR="007005AA" w:rsidRDefault="00A836DB">
            <w:pPr>
              <w:pStyle w:val="TableParagraph"/>
              <w:tabs>
                <w:tab w:val="left" w:pos="1198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 w:rsidR="004208C0">
              <w:rPr>
                <w:spacing w:val="-2"/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 w:rsidR="004208C0">
              <w:rPr>
                <w:sz w:val="24"/>
              </w:rPr>
              <w:t>внимание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 xml:space="preserve">на </w:t>
            </w:r>
            <w:r w:rsidR="004208C0">
              <w:rPr>
                <w:spacing w:val="-2"/>
                <w:sz w:val="24"/>
              </w:rPr>
              <w:t>сигналы</w:t>
            </w:r>
            <w:r w:rsidR="00CD3D05">
              <w:rPr>
                <w:sz w:val="24"/>
              </w:rPr>
              <w:t xml:space="preserve"> </w:t>
            </w:r>
            <w:r w:rsidR="004208C0">
              <w:rPr>
                <w:spacing w:val="-2"/>
                <w:sz w:val="24"/>
              </w:rPr>
              <w:t xml:space="preserve">светофора </w:t>
            </w:r>
            <w:r w:rsidR="004208C0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переходе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через дорогу,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там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где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>нет светофора, на дорожный знак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«Пешеходный переход»</w:t>
            </w:r>
          </w:p>
          <w:p w:rsidR="007005AA" w:rsidRDefault="004208C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 умение ориентироваться на сигналы светофора</w:t>
            </w:r>
          </w:p>
        </w:tc>
      </w:tr>
      <w:tr w:rsidR="007005AA">
        <w:trPr>
          <w:trHeight w:val="1643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right="78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Моделирование дорожных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«Внимание, переходим дорогу»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 w:rsidR="00A836DB">
              <w:rPr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125"/>
              <w:ind w:left="0"/>
              <w:rPr>
                <w:b/>
                <w:sz w:val="24"/>
              </w:rPr>
            </w:pPr>
          </w:p>
          <w:p w:rsidR="007005AA" w:rsidRPr="00A836DB" w:rsidRDefault="00C223E0" w:rsidP="00A836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  <w:r w:rsidR="00A836DB" w:rsidRPr="00A836DB">
              <w:rPr>
                <w:spacing w:val="-5"/>
                <w:sz w:val="24"/>
              </w:rPr>
              <w:t>.11.23г.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:rsidR="007005AA" w:rsidRDefault="004208C0">
            <w:pPr>
              <w:pStyle w:val="TableParagraph"/>
              <w:tabs>
                <w:tab w:val="left" w:pos="2146"/>
              </w:tabs>
              <w:spacing w:before="128"/>
              <w:rPr>
                <w:sz w:val="24"/>
              </w:rPr>
            </w:pPr>
            <w:r>
              <w:rPr>
                <w:spacing w:val="-2"/>
                <w:sz w:val="24"/>
              </w:rPr>
              <w:t>-Задания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7005AA" w:rsidRDefault="004208C0">
            <w:pPr>
              <w:pStyle w:val="TableParagraph"/>
              <w:spacing w:before="2" w:line="237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 опасными</w:t>
            </w:r>
          </w:p>
          <w:p w:rsidR="007005AA" w:rsidRDefault="004208C0">
            <w:pPr>
              <w:pStyle w:val="TableParagraph"/>
              <w:tabs>
                <w:tab w:val="left" w:pos="2018"/>
              </w:tabs>
              <w:spacing w:before="1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ситуациями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улице и дороге</w:t>
            </w:r>
          </w:p>
        </w:tc>
      </w:tr>
      <w:tr w:rsidR="007005AA">
        <w:trPr>
          <w:trHeight w:val="956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08" w:line="270" w:lineRule="atLeast"/>
              <w:rPr>
                <w:sz w:val="24"/>
              </w:rPr>
            </w:pPr>
            <w:r>
              <w:rPr>
                <w:sz w:val="24"/>
              </w:rPr>
              <w:t>- Чтение загадок про пешеходный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светофор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 w:rsidP="00A836DB">
            <w:pPr>
              <w:pStyle w:val="TableParagraph"/>
              <w:spacing w:before="128"/>
              <w:ind w:left="491"/>
              <w:rPr>
                <w:b/>
                <w:sz w:val="24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:rsidR="007005AA" w:rsidRDefault="004208C0">
            <w:pPr>
              <w:pStyle w:val="TableParagraph"/>
              <w:spacing w:before="128"/>
              <w:ind w:right="514"/>
              <w:rPr>
                <w:sz w:val="24"/>
              </w:rPr>
            </w:pPr>
            <w:r>
              <w:rPr>
                <w:spacing w:val="-2"/>
                <w:sz w:val="24"/>
              </w:rPr>
              <w:t>-Отгадывание загадок</w:t>
            </w:r>
          </w:p>
        </w:tc>
      </w:tr>
      <w:tr w:rsidR="007005AA">
        <w:trPr>
          <w:trHeight w:val="4269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266"/>
              <w:ind w:right="30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</w:t>
            </w:r>
            <w:r>
              <w:rPr>
                <w:spacing w:val="-2"/>
                <w:sz w:val="24"/>
              </w:rPr>
              <w:t>литературы: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О.Тарутин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нам светофор», 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Я. Пишумов</w:t>
            </w:r>
          </w:p>
          <w:p w:rsidR="007005AA" w:rsidRDefault="004208C0">
            <w:pPr>
              <w:pStyle w:val="TableParagraph"/>
              <w:ind w:left="35" w:right="268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светофор», А. Северный «Светофор»</w:t>
            </w: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ind w:left="173" w:hanging="13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CD3D05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пешеходы»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:rsidR="007005AA" w:rsidRDefault="004208C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CD3D05">
            <w:pPr>
              <w:pStyle w:val="TableParagraph"/>
              <w:ind w:left="35" w:firstLine="72"/>
              <w:rPr>
                <w:sz w:val="24"/>
              </w:rPr>
            </w:pPr>
            <w:r>
              <w:rPr>
                <w:sz w:val="24"/>
              </w:rPr>
              <w:t>П</w:t>
            </w:r>
            <w:r w:rsidR="004208C0">
              <w:rPr>
                <w:sz w:val="24"/>
              </w:rPr>
              <w:t>ознакомились</w:t>
            </w:r>
            <w:r>
              <w:rPr>
                <w:sz w:val="24"/>
              </w:rPr>
              <w:t xml:space="preserve"> </w:t>
            </w:r>
            <w:r w:rsidR="004208C0">
              <w:rPr>
                <w:sz w:val="24"/>
              </w:rPr>
              <w:t xml:space="preserve">с </w:t>
            </w:r>
            <w:r w:rsidR="004208C0">
              <w:rPr>
                <w:spacing w:val="-2"/>
                <w:sz w:val="24"/>
              </w:rPr>
              <w:t>произведениями:</w:t>
            </w:r>
          </w:p>
          <w:p w:rsidR="007005AA" w:rsidRDefault="004208C0">
            <w:pPr>
              <w:pStyle w:val="TableParagraph"/>
              <w:ind w:left="35" w:right="227"/>
              <w:rPr>
                <w:sz w:val="24"/>
              </w:rPr>
            </w:pPr>
            <w:r>
              <w:rPr>
                <w:sz w:val="24"/>
              </w:rPr>
              <w:t>О. Тарутин «Для чего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светофор», Я. Пишумов</w:t>
            </w:r>
          </w:p>
          <w:p w:rsidR="007005AA" w:rsidRDefault="004208C0">
            <w:pPr>
              <w:pStyle w:val="TableParagraph"/>
              <w:ind w:left="35" w:right="8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«Пешеходный </w:t>
            </w:r>
            <w:r>
              <w:rPr>
                <w:sz w:val="24"/>
              </w:rPr>
              <w:t xml:space="preserve">светофор», А. </w:t>
            </w:r>
            <w:r>
              <w:rPr>
                <w:spacing w:val="-2"/>
                <w:sz w:val="24"/>
              </w:rPr>
              <w:t>Северный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«Светофор»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Дети</w:t>
            </w:r>
          </w:p>
          <w:p w:rsidR="007005AA" w:rsidRDefault="004208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7005AA" w:rsidRDefault="004208C0">
            <w:pPr>
              <w:pStyle w:val="TableParagraph"/>
              <w:tabs>
                <w:tab w:val="left" w:pos="20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играют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</w:p>
          <w:p w:rsidR="007005AA" w:rsidRDefault="004208C0">
            <w:pPr>
              <w:pStyle w:val="TableParagraph"/>
              <w:tabs>
                <w:tab w:val="left" w:pos="2124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воспитателями</w:t>
            </w:r>
          </w:p>
        </w:tc>
      </w:tr>
      <w:tr w:rsidR="007005AA">
        <w:trPr>
          <w:trHeight w:val="1093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-Досуг«Юные</w:t>
            </w:r>
            <w:r w:rsidR="00CD3D0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пешеходы»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:rsidR="007005AA" w:rsidRDefault="004208C0">
            <w:pPr>
              <w:pStyle w:val="TableParagraph"/>
              <w:tabs>
                <w:tab w:val="left" w:pos="1489"/>
              </w:tabs>
              <w:spacing w:before="128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Показ настольного </w:t>
            </w:r>
            <w:r>
              <w:rPr>
                <w:spacing w:val="-2"/>
                <w:sz w:val="24"/>
              </w:rPr>
              <w:t>театра</w:t>
            </w:r>
            <w:r>
              <w:rPr>
                <w:spacing w:val="-4"/>
                <w:sz w:val="24"/>
              </w:rPr>
              <w:t>«Юные</w:t>
            </w:r>
            <w:r w:rsidR="00CD3D05"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пешеходы»</w:t>
            </w:r>
          </w:p>
        </w:tc>
      </w:tr>
      <w:tr w:rsidR="007005AA">
        <w:trPr>
          <w:trHeight w:val="2060"/>
        </w:trPr>
        <w:tc>
          <w:tcPr>
            <w:tcW w:w="2581" w:type="dxa"/>
            <w:vMerge/>
            <w:tcBorders>
              <w:top w:val="nil"/>
            </w:tcBorders>
          </w:tcPr>
          <w:p w:rsidR="007005AA" w:rsidRDefault="007005AA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right w:val="single" w:sz="2" w:space="0" w:color="000000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2"/>
                <w:sz w:val="24"/>
              </w:rPr>
              <w:t xml:space="preserve"> стенда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«Родителям</w:t>
            </w:r>
            <w:r w:rsidR="00CD3D05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приемной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580" w:type="dxa"/>
            <w:tcBorders>
              <w:top w:val="nil"/>
              <w:left w:val="single" w:sz="2" w:space="0" w:color="000000"/>
            </w:tcBorders>
          </w:tcPr>
          <w:p w:rsidR="007005AA" w:rsidRDefault="00700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:rsidR="007005AA" w:rsidRDefault="004208C0">
            <w:pPr>
              <w:pStyle w:val="TableParagraph"/>
              <w:spacing w:before="128"/>
              <w:ind w:left="35"/>
              <w:rPr>
                <w:sz w:val="24"/>
              </w:rPr>
            </w:pPr>
            <w:r>
              <w:rPr>
                <w:sz w:val="24"/>
              </w:rPr>
              <w:t>-Памятка</w:t>
            </w:r>
            <w:r w:rsidR="00CD3D05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7005AA" w:rsidRDefault="004208C0">
            <w:pPr>
              <w:pStyle w:val="TableParagraph"/>
              <w:ind w:left="35" w:right="207"/>
              <w:rPr>
                <w:sz w:val="24"/>
              </w:rPr>
            </w:pPr>
            <w:r>
              <w:rPr>
                <w:sz w:val="24"/>
              </w:rPr>
              <w:t xml:space="preserve">родителей«Правила </w:t>
            </w:r>
            <w:r>
              <w:rPr>
                <w:spacing w:val="-2"/>
                <w:sz w:val="24"/>
              </w:rPr>
              <w:t>дорожного</w:t>
            </w:r>
          </w:p>
          <w:p w:rsidR="007005AA" w:rsidRDefault="004208C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движения»</w:t>
            </w:r>
          </w:p>
        </w:tc>
      </w:tr>
    </w:tbl>
    <w:p w:rsidR="007005AA" w:rsidRDefault="007005AA">
      <w:pPr>
        <w:rPr>
          <w:sz w:val="24"/>
        </w:rPr>
        <w:sectPr w:rsidR="007005AA">
          <w:type w:val="continuous"/>
          <w:pgSz w:w="11910" w:h="16840"/>
          <w:pgMar w:top="1100" w:right="920" w:bottom="1200" w:left="1020" w:header="0" w:footer="100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81"/>
        <w:gridCol w:w="2974"/>
        <w:gridCol w:w="1580"/>
        <w:gridCol w:w="2362"/>
      </w:tblGrid>
      <w:tr w:rsidR="007005AA">
        <w:trPr>
          <w:trHeight w:val="2902"/>
        </w:trPr>
        <w:tc>
          <w:tcPr>
            <w:tcW w:w="2581" w:type="dxa"/>
            <w:tcBorders>
              <w:bottom w:val="nil"/>
            </w:tcBorders>
          </w:tcPr>
          <w:p w:rsidR="007005AA" w:rsidRDefault="007005AA">
            <w:pPr>
              <w:pStyle w:val="TableParagraph"/>
              <w:ind w:left="0"/>
              <w:rPr>
                <w:b/>
                <w:sz w:val="24"/>
              </w:rPr>
            </w:pPr>
          </w:p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4208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Заключительный</w:t>
            </w:r>
          </w:p>
          <w:p w:rsidR="007005AA" w:rsidRDefault="004208C0">
            <w:pPr>
              <w:pStyle w:val="TableParagraph"/>
              <w:ind w:left="96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974" w:type="dxa"/>
            <w:tcBorders>
              <w:bottom w:val="nil"/>
            </w:tcBorders>
          </w:tcPr>
          <w:p w:rsidR="007005AA" w:rsidRDefault="007005A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005AA" w:rsidRDefault="00CD3D05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</w:tabs>
              <w:spacing w:before="1"/>
              <w:ind w:right="220" w:firstLine="0"/>
              <w:rPr>
                <w:sz w:val="24"/>
              </w:rPr>
            </w:pPr>
            <w:r>
              <w:rPr>
                <w:sz w:val="24"/>
              </w:rPr>
              <w:t>Проведение О</w:t>
            </w:r>
            <w:r w:rsidR="004208C0">
              <w:rPr>
                <w:sz w:val="24"/>
              </w:rPr>
              <w:t>ОД «</w:t>
            </w:r>
            <w:r w:rsidRPr="00CD3D05">
              <w:rPr>
                <w:rStyle w:val="a7"/>
                <w:b w:val="0"/>
                <w:color w:val="211E1E"/>
                <w:sz w:val="24"/>
                <w:szCs w:val="24"/>
                <w:shd w:val="clear" w:color="auto" w:fill="FFFFFF"/>
              </w:rPr>
              <w:t>Крошка Кот и переход</w:t>
            </w:r>
            <w:r w:rsidR="004208C0">
              <w:rPr>
                <w:sz w:val="24"/>
              </w:rPr>
              <w:t>»</w:t>
            </w:r>
          </w:p>
          <w:p w:rsidR="007C4663" w:rsidRDefault="007C4663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</w:tabs>
              <w:spacing w:before="1"/>
              <w:ind w:right="220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7005AA" w:rsidRDefault="007005AA">
            <w:pPr>
              <w:pStyle w:val="TableParagraph"/>
              <w:ind w:left="37" w:right="21"/>
              <w:rPr>
                <w:sz w:val="24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7005AA" w:rsidRPr="00CD3D05" w:rsidRDefault="00C223E0" w:rsidP="00CD3D05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17</w:t>
            </w:r>
            <w:r w:rsidR="00CD3D05" w:rsidRPr="00CD3D05">
              <w:rPr>
                <w:spacing w:val="-4"/>
                <w:sz w:val="24"/>
              </w:rPr>
              <w:t>.11.23г.</w:t>
            </w:r>
          </w:p>
        </w:tc>
        <w:tc>
          <w:tcPr>
            <w:tcW w:w="2362" w:type="dxa"/>
            <w:tcBorders>
              <w:bottom w:val="nil"/>
            </w:tcBorders>
          </w:tcPr>
          <w:p w:rsidR="007005AA" w:rsidRDefault="004208C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before="1"/>
              <w:ind w:right="22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 выполнение</w:t>
            </w:r>
          </w:p>
          <w:p w:rsidR="007005AA" w:rsidRDefault="004208C0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  <w:p w:rsidR="007005AA" w:rsidRDefault="004208C0">
            <w:pPr>
              <w:pStyle w:val="TableParagraph"/>
              <w:ind w:left="215" w:right="93"/>
              <w:rPr>
                <w:sz w:val="24"/>
              </w:rPr>
            </w:pPr>
            <w:r>
              <w:rPr>
                <w:spacing w:val="-2"/>
                <w:sz w:val="24"/>
              </w:rPr>
              <w:t>Светофорчика детьми</w:t>
            </w:r>
          </w:p>
          <w:p w:rsidR="007005AA" w:rsidRDefault="00CD3D05" w:rsidP="00CD3D05">
            <w:pPr>
              <w:pStyle w:val="TableParagraph"/>
              <w:ind w:left="215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-аппликация 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Светофорчики</w:t>
            </w:r>
            <w:r>
              <w:rPr>
                <w:sz w:val="24"/>
              </w:rPr>
              <w:t>»</w:t>
            </w:r>
          </w:p>
        </w:tc>
      </w:tr>
      <w:tr w:rsidR="007005AA">
        <w:trPr>
          <w:trHeight w:val="964"/>
        </w:trPr>
        <w:tc>
          <w:tcPr>
            <w:tcW w:w="2581" w:type="dxa"/>
            <w:tcBorders>
              <w:top w:val="nil"/>
            </w:tcBorders>
          </w:tcPr>
          <w:p w:rsidR="007005AA" w:rsidRDefault="007005A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7005AA" w:rsidRDefault="004208C0">
            <w:pPr>
              <w:pStyle w:val="TableParagraph"/>
              <w:spacing w:before="133"/>
              <w:ind w:left="37" w:right="21"/>
              <w:rPr>
                <w:sz w:val="24"/>
              </w:rPr>
            </w:pPr>
            <w:r>
              <w:rPr>
                <w:sz w:val="24"/>
              </w:rPr>
              <w:t>-Анализ</w:t>
            </w:r>
            <w:r w:rsidR="00CD3D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580" w:type="dxa"/>
            <w:tcBorders>
              <w:top w:val="nil"/>
            </w:tcBorders>
          </w:tcPr>
          <w:p w:rsidR="007005AA" w:rsidRDefault="007005A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:rsidR="007005AA" w:rsidRDefault="004208C0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Выводы</w:t>
            </w:r>
          </w:p>
        </w:tc>
      </w:tr>
    </w:tbl>
    <w:p w:rsidR="007005AA" w:rsidRDefault="007005AA">
      <w:pPr>
        <w:pStyle w:val="a3"/>
        <w:spacing w:before="63"/>
        <w:rPr>
          <w:b/>
        </w:rPr>
      </w:pPr>
    </w:p>
    <w:p w:rsidR="007005AA" w:rsidRDefault="004208C0">
      <w:pPr>
        <w:ind w:left="473"/>
        <w:rPr>
          <w:b/>
          <w:sz w:val="28"/>
        </w:rPr>
      </w:pPr>
      <w:r>
        <w:rPr>
          <w:b/>
          <w:spacing w:val="-2"/>
          <w:sz w:val="28"/>
        </w:rPr>
        <w:t>Ресурсы:</w:t>
      </w:r>
    </w:p>
    <w:p w:rsidR="007005AA" w:rsidRDefault="004208C0">
      <w:pPr>
        <w:pStyle w:val="a5"/>
        <w:numPr>
          <w:ilvl w:val="0"/>
          <w:numId w:val="1"/>
        </w:numPr>
        <w:tabs>
          <w:tab w:val="left" w:pos="635"/>
        </w:tabs>
        <w:ind w:left="635" w:hanging="162"/>
        <w:rPr>
          <w:sz w:val="28"/>
        </w:rPr>
      </w:pPr>
      <w:r>
        <w:rPr>
          <w:sz w:val="28"/>
        </w:rPr>
        <w:t>интернет</w:t>
      </w:r>
      <w:r>
        <w:rPr>
          <w:spacing w:val="-2"/>
          <w:sz w:val="28"/>
        </w:rPr>
        <w:t>ресурсы</w:t>
      </w:r>
    </w:p>
    <w:p w:rsidR="007005AA" w:rsidRPr="00CD3D05" w:rsidRDefault="00CC4792">
      <w:pPr>
        <w:spacing w:before="47"/>
        <w:ind w:left="473"/>
        <w:rPr>
          <w:sz w:val="28"/>
          <w:lang w:val="en-US"/>
        </w:rPr>
      </w:pPr>
      <w:hyperlink r:id="rId8">
        <w:r w:rsidR="004208C0" w:rsidRPr="00CD3D05">
          <w:rPr>
            <w:spacing w:val="-2"/>
            <w:sz w:val="28"/>
            <w:lang w:val="en-US"/>
          </w:rPr>
          <w:t>nsportal.ru›detskii…smeshariki-azbuka-bezopasnosti</w:t>
        </w:r>
      </w:hyperlink>
    </w:p>
    <w:p w:rsidR="007005AA" w:rsidRDefault="004208C0">
      <w:pPr>
        <w:pStyle w:val="a5"/>
        <w:numPr>
          <w:ilvl w:val="0"/>
          <w:numId w:val="1"/>
        </w:numPr>
        <w:tabs>
          <w:tab w:val="left" w:pos="635"/>
        </w:tabs>
        <w:spacing w:before="50"/>
        <w:ind w:left="635" w:hanging="162"/>
        <w:rPr>
          <w:sz w:val="28"/>
        </w:rPr>
      </w:pPr>
      <w:r>
        <w:rPr>
          <w:spacing w:val="-2"/>
          <w:sz w:val="28"/>
        </w:rPr>
        <w:t>литература: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3" w:line="273" w:lineRule="auto"/>
        <w:ind w:right="212"/>
        <w:jc w:val="both"/>
        <w:rPr>
          <w:sz w:val="28"/>
        </w:rPr>
      </w:pPr>
      <w:r>
        <w:rPr>
          <w:sz w:val="28"/>
        </w:rPr>
        <w:t>В.Ю. Белькович, Н.В. Гребенкина. Образовательная программа дошкольного образования «Мозаика», М.: ООО «Русское слово – учебник», 2018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6" w:line="273" w:lineRule="auto"/>
        <w:ind w:right="219"/>
        <w:jc w:val="both"/>
        <w:rPr>
          <w:sz w:val="28"/>
        </w:rPr>
      </w:pPr>
      <w:r>
        <w:rPr>
          <w:sz w:val="28"/>
        </w:rPr>
        <w:t>Т.Ф. Саулина. Три сигнала светофора: Дидактические игры, сценарии вечеров досуга. М.: Просвещение, 1989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2" w:line="273" w:lineRule="auto"/>
        <w:ind w:right="214"/>
        <w:jc w:val="both"/>
        <w:rPr>
          <w:sz w:val="28"/>
        </w:rPr>
      </w:pPr>
      <w:r>
        <w:rPr>
          <w:sz w:val="28"/>
        </w:rPr>
        <w:t>О.Н. Небыкова. Сезонные прогулки. Карта-план для воспитателя. Вторая младшая группа. Волгоград, ООО «Издательство «Учитель»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3" w:line="273" w:lineRule="auto"/>
        <w:ind w:right="216"/>
        <w:jc w:val="both"/>
        <w:rPr>
          <w:sz w:val="28"/>
        </w:rPr>
      </w:pPr>
      <w:r>
        <w:rPr>
          <w:sz w:val="28"/>
        </w:rPr>
        <w:t>Л.Б. Поддубная. Правила дорожного движения. Младшая группа. Волгоград: ИТД «Корифей», 2019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3" w:line="273" w:lineRule="auto"/>
        <w:ind w:right="212"/>
        <w:jc w:val="both"/>
        <w:rPr>
          <w:sz w:val="28"/>
        </w:rPr>
      </w:pPr>
      <w:r>
        <w:rPr>
          <w:sz w:val="28"/>
        </w:rPr>
        <w:t>Наглядно-дидактическое пособие «Правила дорожного движения». ООО «Издательский дом «Проф – Пресс», 2017</w:t>
      </w:r>
    </w:p>
    <w:p w:rsidR="007005AA" w:rsidRDefault="004208C0">
      <w:pPr>
        <w:pStyle w:val="Heading1"/>
        <w:spacing w:before="2"/>
        <w:jc w:val="both"/>
      </w:pPr>
      <w:r>
        <w:t>Материальное</w:t>
      </w:r>
      <w:r w:rsidR="00CD3D05">
        <w:t xml:space="preserve"> </w:t>
      </w:r>
      <w:r>
        <w:rPr>
          <w:spacing w:val="-2"/>
        </w:rPr>
        <w:t>обеспечение:</w:t>
      </w:r>
    </w:p>
    <w:p w:rsidR="007005AA" w:rsidRDefault="004208C0">
      <w:pPr>
        <w:pStyle w:val="a3"/>
        <w:spacing w:before="47" w:line="276" w:lineRule="auto"/>
        <w:ind w:left="473" w:right="218"/>
        <w:jc w:val="both"/>
      </w:pPr>
      <w:r>
        <w:t xml:space="preserve">Реализация проекта осуществлялось силами воспитателей, детей и их родителей (изготовление атрибутов к подвижным играм, макеты дороги и </w:t>
      </w:r>
      <w:r>
        <w:rPr>
          <w:spacing w:val="-2"/>
        </w:rPr>
        <w:t>светофора)</w:t>
      </w:r>
    </w:p>
    <w:p w:rsidR="007005AA" w:rsidRDefault="007005AA">
      <w:pPr>
        <w:spacing w:line="276" w:lineRule="auto"/>
        <w:jc w:val="both"/>
        <w:rPr>
          <w:sz w:val="28"/>
        </w:rPr>
        <w:sectPr w:rsidR="007005AA">
          <w:type w:val="continuous"/>
          <w:pgSz w:w="11910" w:h="16840"/>
          <w:pgMar w:top="1100" w:right="920" w:bottom="1200" w:left="1020" w:header="0" w:footer="1000" w:gutter="0"/>
          <w:cols w:space="720"/>
        </w:sectPr>
      </w:pPr>
    </w:p>
    <w:p w:rsidR="007005AA" w:rsidRDefault="004208C0">
      <w:pPr>
        <w:pStyle w:val="Heading1"/>
        <w:spacing w:before="74"/>
      </w:pPr>
      <w:r>
        <w:rPr>
          <w:spacing w:val="-2"/>
        </w:rPr>
        <w:lastRenderedPageBreak/>
        <w:t>Выводы:</w:t>
      </w:r>
    </w:p>
    <w:p w:rsidR="007005AA" w:rsidRDefault="007005AA">
      <w:pPr>
        <w:pStyle w:val="a3"/>
        <w:spacing w:before="98"/>
        <w:rPr>
          <w:b/>
        </w:rPr>
      </w:pPr>
    </w:p>
    <w:p w:rsidR="007005AA" w:rsidRDefault="004208C0">
      <w:pPr>
        <w:pStyle w:val="a3"/>
        <w:ind w:left="473"/>
      </w:pPr>
      <w:r>
        <w:t>Согласно</w:t>
      </w:r>
      <w:r w:rsidR="00CD3D05">
        <w:t xml:space="preserve"> </w:t>
      </w:r>
      <w:r>
        <w:t>поставленным</w:t>
      </w:r>
      <w:r w:rsidR="00CD3D05">
        <w:t xml:space="preserve"> </w:t>
      </w:r>
      <w:r>
        <w:t>целям</w:t>
      </w:r>
      <w:r w:rsidR="00CD3D05">
        <w:t xml:space="preserve"> </w:t>
      </w:r>
      <w:r>
        <w:t>и</w:t>
      </w:r>
      <w:r w:rsidR="00CD3D05">
        <w:t xml:space="preserve"> </w:t>
      </w:r>
      <w:r>
        <w:t>задачам</w:t>
      </w:r>
      <w:r w:rsidR="00CD3D05">
        <w:t xml:space="preserve"> </w:t>
      </w:r>
      <w:r>
        <w:t>в</w:t>
      </w:r>
      <w:r w:rsidR="00CD3D05">
        <w:t xml:space="preserve"> </w:t>
      </w:r>
      <w:r>
        <w:t>ходе</w:t>
      </w:r>
      <w:r w:rsidR="00CD3D05">
        <w:t xml:space="preserve"> </w:t>
      </w:r>
      <w:r>
        <w:t>проекта</w:t>
      </w:r>
      <w:r w:rsidR="00CD3D05">
        <w:t xml:space="preserve"> </w:t>
      </w:r>
      <w:r>
        <w:t>было</w:t>
      </w:r>
      <w:r w:rsidR="00CD3D05">
        <w:t xml:space="preserve"> </w:t>
      </w:r>
      <w:r>
        <w:rPr>
          <w:spacing w:val="-2"/>
        </w:rPr>
        <w:t>сделано: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49" w:line="273" w:lineRule="auto"/>
        <w:ind w:right="219"/>
        <w:rPr>
          <w:sz w:val="28"/>
        </w:rPr>
      </w:pPr>
      <w:r>
        <w:rPr>
          <w:sz w:val="28"/>
        </w:rPr>
        <w:t>Дети получили знания о правилах</w:t>
      </w:r>
      <w:r w:rsidR="00CD3D05">
        <w:rPr>
          <w:sz w:val="28"/>
        </w:rPr>
        <w:t xml:space="preserve"> </w:t>
      </w:r>
      <w:r>
        <w:rPr>
          <w:sz w:val="28"/>
        </w:rPr>
        <w:t>безопасности дорожного движения в качестве пешехода.</w:t>
      </w:r>
    </w:p>
    <w:p w:rsidR="007005AA" w:rsidRDefault="004208C0">
      <w:pPr>
        <w:pStyle w:val="a5"/>
        <w:numPr>
          <w:ilvl w:val="1"/>
          <w:numId w:val="1"/>
        </w:numPr>
        <w:tabs>
          <w:tab w:val="left" w:pos="1193"/>
          <w:tab w:val="left" w:pos="2717"/>
          <w:tab w:val="left" w:pos="4194"/>
          <w:tab w:val="left" w:pos="6432"/>
          <w:tab w:val="left" w:pos="6930"/>
          <w:tab w:val="left" w:pos="8146"/>
          <w:tab w:val="left" w:pos="9597"/>
        </w:tabs>
        <w:spacing w:before="3" w:line="273" w:lineRule="auto"/>
        <w:ind w:right="216"/>
        <w:rPr>
          <w:sz w:val="28"/>
        </w:rPr>
      </w:pPr>
      <w:r>
        <w:rPr>
          <w:spacing w:val="-2"/>
          <w:sz w:val="28"/>
        </w:rPr>
        <w:t>Научились</w:t>
      </w:r>
      <w:r>
        <w:rPr>
          <w:sz w:val="28"/>
        </w:rPr>
        <w:tab/>
      </w:r>
      <w:r>
        <w:rPr>
          <w:spacing w:val="-2"/>
          <w:sz w:val="28"/>
        </w:rPr>
        <w:t>правильно</w:t>
      </w:r>
      <w:r>
        <w:rPr>
          <w:sz w:val="28"/>
        </w:rPr>
        <w:tab/>
      </w:r>
      <w:r>
        <w:rPr>
          <w:spacing w:val="-2"/>
          <w:sz w:val="28"/>
        </w:rPr>
        <w:t>ориентироваться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сигналы</w:t>
      </w:r>
      <w:r>
        <w:rPr>
          <w:sz w:val="28"/>
        </w:rPr>
        <w:tab/>
      </w:r>
      <w:r>
        <w:rPr>
          <w:spacing w:val="-2"/>
          <w:sz w:val="28"/>
        </w:rPr>
        <w:t>светофора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переходить через дорогу по пешеходному переходу.</w:t>
      </w:r>
    </w:p>
    <w:p w:rsidR="007005AA" w:rsidRPr="007C4663" w:rsidRDefault="004208C0">
      <w:pPr>
        <w:pStyle w:val="a5"/>
        <w:numPr>
          <w:ilvl w:val="1"/>
          <w:numId w:val="1"/>
        </w:numPr>
        <w:tabs>
          <w:tab w:val="left" w:pos="1193"/>
        </w:tabs>
        <w:spacing w:before="3"/>
        <w:rPr>
          <w:sz w:val="28"/>
        </w:rPr>
      </w:pPr>
      <w:r>
        <w:rPr>
          <w:sz w:val="28"/>
        </w:rPr>
        <w:t>Сделали</w:t>
      </w:r>
      <w:r w:rsidR="00CD3D05">
        <w:rPr>
          <w:sz w:val="28"/>
        </w:rPr>
        <w:t xml:space="preserve"> </w:t>
      </w:r>
      <w:r>
        <w:rPr>
          <w:sz w:val="28"/>
        </w:rPr>
        <w:t>макеты</w:t>
      </w:r>
      <w:r w:rsidR="00CD3D05">
        <w:rPr>
          <w:sz w:val="28"/>
        </w:rPr>
        <w:t xml:space="preserve"> </w:t>
      </w:r>
      <w:r>
        <w:rPr>
          <w:sz w:val="28"/>
        </w:rPr>
        <w:t>улицы</w:t>
      </w:r>
      <w:r w:rsidR="00CD3D05">
        <w:rPr>
          <w:sz w:val="28"/>
        </w:rPr>
        <w:t xml:space="preserve"> </w:t>
      </w:r>
      <w:r>
        <w:rPr>
          <w:sz w:val="28"/>
        </w:rPr>
        <w:t>и</w:t>
      </w:r>
      <w:r w:rsidR="00CD3D05">
        <w:rPr>
          <w:sz w:val="28"/>
        </w:rPr>
        <w:t xml:space="preserve"> </w:t>
      </w:r>
      <w:r>
        <w:rPr>
          <w:spacing w:val="-2"/>
          <w:sz w:val="28"/>
        </w:rPr>
        <w:t>светофора.</w:t>
      </w:r>
    </w:p>
    <w:p w:rsidR="007C4663" w:rsidRPr="007C4663" w:rsidRDefault="007C4663">
      <w:pPr>
        <w:pStyle w:val="a5"/>
        <w:numPr>
          <w:ilvl w:val="1"/>
          <w:numId w:val="1"/>
        </w:numPr>
        <w:tabs>
          <w:tab w:val="left" w:pos="1193"/>
        </w:tabs>
        <w:spacing w:before="3"/>
        <w:rPr>
          <w:sz w:val="28"/>
        </w:rPr>
      </w:pPr>
      <w:r>
        <w:rPr>
          <w:spacing w:val="-2"/>
          <w:sz w:val="28"/>
        </w:rPr>
        <w:t>Изготовлен лепбук.</w:t>
      </w: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  <w:r>
        <w:rPr>
          <w:spacing w:val="-2"/>
          <w:sz w:val="28"/>
        </w:rPr>
        <w:t xml:space="preserve">  </w:t>
      </w: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spacing w:val="-2"/>
          <w:sz w:val="28"/>
        </w:rPr>
      </w:pP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b/>
          <w:spacing w:val="-2"/>
          <w:sz w:val="28"/>
        </w:rPr>
      </w:pPr>
      <w:r w:rsidRPr="007C4663">
        <w:rPr>
          <w:b/>
          <w:spacing w:val="-2"/>
          <w:sz w:val="28"/>
        </w:rPr>
        <w:lastRenderedPageBreak/>
        <w:t xml:space="preserve">                                          ПРИЛОЖЕНИЯ</w:t>
      </w:r>
    </w:p>
    <w:p w:rsidR="007C4663" w:rsidRDefault="007C4663" w:rsidP="007C4663">
      <w:pPr>
        <w:pStyle w:val="a5"/>
        <w:tabs>
          <w:tab w:val="left" w:pos="1193"/>
        </w:tabs>
        <w:spacing w:before="3"/>
        <w:ind w:left="1193" w:firstLine="0"/>
        <w:rPr>
          <w:b/>
          <w:spacing w:val="-2"/>
          <w:sz w:val="28"/>
        </w:rPr>
      </w:pP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>
        <w:rPr>
          <w:rStyle w:val="a7"/>
          <w:rFonts w:ascii="Arial" w:hAnsi="Arial" w:cs="Arial"/>
          <w:color w:val="211E1E"/>
          <w:sz w:val="22"/>
          <w:szCs w:val="22"/>
        </w:rPr>
        <w:t xml:space="preserve">                                                        </w:t>
      </w:r>
      <w:r w:rsidR="00C223E0">
        <w:rPr>
          <w:rStyle w:val="a7"/>
          <w:color w:val="211E1E"/>
          <w:sz w:val="28"/>
          <w:szCs w:val="28"/>
        </w:rPr>
        <w:t>ООД «Котенок</w:t>
      </w:r>
      <w:r w:rsidRPr="00CB2066">
        <w:rPr>
          <w:rStyle w:val="a7"/>
          <w:color w:val="211E1E"/>
          <w:sz w:val="28"/>
          <w:szCs w:val="28"/>
        </w:rPr>
        <w:t xml:space="preserve"> и переход»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Цель:</w:t>
      </w:r>
      <w:r w:rsidRPr="00CB2066">
        <w:rPr>
          <w:color w:val="211E1E"/>
          <w:sz w:val="28"/>
          <w:szCs w:val="28"/>
        </w:rPr>
        <w:t> Формирование первичных представлений о безопасном поведении на дорогах.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Программные задачи: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Образовательная область «Речевое развитие»: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Развивать диалогическую форму речи.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Обогащать словарный запас детей: улица, проезжая часть, тротуар, пешеходный переход, «зебра», светофор, сигнал, пассажирский транспорт, трамвай, троллейбус, автобус, грузовой транспорт.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Образовательная область «Познавательное развитие»: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Продолжать знакомить детей с правилами дорожного движения. Учить различать проезжую часть дороги, тротуар, понимать значение зеленого, красного и желтого сигналов светофора. Познакомить детей с дорожным знаком «Пешеходный переход». Уточнить представления детей о некоторых транспортных средствах: грузовом и пассажирском транспорте, их отличиях и назначении.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Развивать наблюдательность, внимание, способность к самостоятельному решению игровых задач.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Образовательная область «Социально-коммуникативное развитие»: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Развивать стремление выполнять правила безопасного перемещения по улице.       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Образовательная область «Художественно-эстетическое развитие»: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Формировать интерес к эстетической стороне окружающей действительности: улиц, домов, дворов.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Развивать творческое воображение.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Образовательная область «Физическое развитие»: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Развивать двигательную активность.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Поддерживать интерес к совместным играм детей.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Материалы и оборудование: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Оформление: </w:t>
      </w:r>
      <w:r w:rsidRPr="00CB2066">
        <w:rPr>
          <w:color w:val="211E1E"/>
          <w:sz w:val="28"/>
          <w:szCs w:val="28"/>
        </w:rPr>
        <w:t>Часть зала оформлена в виде двора (дома, деревья, мяч, игрушка котенок); другая часть – в виде дороги (проезжая часть, тротуар, зебра, знак «пешеходный переход», светофор, машины, игрушка щенок), мольберт, стол, палочка с сигналами светофора, шапочка-маска для светофора.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Демонстрационный материал: </w:t>
      </w:r>
      <w:r w:rsidRPr="00CB2066">
        <w:rPr>
          <w:color w:val="211E1E"/>
          <w:sz w:val="28"/>
          <w:szCs w:val="28"/>
        </w:rPr>
        <w:t>Дидактическая игра «Кто куда едет» (карточки на магнитах «грузовые автомобили», макет дороги, карточки с изображением мест назначения для грузовых машин.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Предварительная работа: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Наблюдения: </w:t>
      </w:r>
      <w:r w:rsidRPr="00CB2066">
        <w:rPr>
          <w:color w:val="211E1E"/>
          <w:sz w:val="28"/>
          <w:szCs w:val="28"/>
        </w:rPr>
        <w:t>«Помощник светофор», «Моя улица», «Безопасный двор», «Машины на нашей улице».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lastRenderedPageBreak/>
        <w:t>Беседы: </w:t>
      </w:r>
      <w:r w:rsidRPr="00CB2066">
        <w:rPr>
          <w:color w:val="211E1E"/>
          <w:sz w:val="28"/>
          <w:szCs w:val="28"/>
        </w:rPr>
        <w:t>«Где можно и где нельзя играть», «Волшебные полоски», «Какие бывают автомобили», «Автобус и его семья».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Чтение художественной литературы: </w:t>
      </w:r>
      <w:r w:rsidRPr="00CB2066">
        <w:rPr>
          <w:color w:val="211E1E"/>
          <w:sz w:val="28"/>
          <w:szCs w:val="28"/>
        </w:rPr>
        <w:t>С.Маршак «Мяч», «Машины, «песенка о правилах», В.Кожевников «Светофор», А.Северный «Светофор».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Просмотр</w:t>
      </w:r>
      <w:r w:rsidR="00CB2066">
        <w:rPr>
          <w:rStyle w:val="a8"/>
          <w:color w:val="211E1E"/>
          <w:sz w:val="28"/>
          <w:szCs w:val="28"/>
        </w:rPr>
        <w:t xml:space="preserve"> </w:t>
      </w:r>
      <w:r w:rsidRPr="00CB2066">
        <w:rPr>
          <w:rStyle w:val="a8"/>
          <w:color w:val="211E1E"/>
          <w:sz w:val="28"/>
          <w:szCs w:val="28"/>
        </w:rPr>
        <w:t>мультфильмов</w:t>
      </w:r>
      <w:r w:rsidRPr="00CB2066">
        <w:rPr>
          <w:color w:val="211E1E"/>
          <w:sz w:val="28"/>
          <w:szCs w:val="28"/>
        </w:rPr>
        <w:t>: «Смешарики: Азбука безопасности»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Примечание: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1.В занятии могут участвовать персонажи (взрослые).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2.Воспитатель может использовать персонажи кукольного театра.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Ход занятия: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Ребята, сегодня утром к нам в детский сад позвонил наш друг Крошка Кот. Мама ему подарила новый мяч, и он приглашает нас к себе во двор поиграть. Пойдем в гости к Крошке Коту?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Дети заходят в зал: одна часть зала оформлена как двор (дома, деревья); другая часть дорога (проезжая часть, тротуар, зебра, светофор, машины). Во дворе детей встречает Крошка Кот (игрушка) с мячом.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Здравствуй, Крошка Кот!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Крошка Кот:</w:t>
      </w:r>
      <w:r w:rsidRPr="00CB2066">
        <w:rPr>
          <w:color w:val="211E1E"/>
          <w:sz w:val="28"/>
          <w:szCs w:val="28"/>
        </w:rPr>
        <w:t> Здравствуйте, ребята! Как я рад, что вы пришли ко мне в гости! Давайте поиграем с моим новым мячиком?</w:t>
      </w:r>
    </w:p>
    <w:p w:rsidR="007C4663" w:rsidRPr="00CB2066" w:rsidRDefault="007C4663" w:rsidP="00CB2066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Дети играют в игру «Мой веселый звонкий мяч», перекидывают мяч друг другу. Мяч попадает к котенку и от него мяч выкатывается на дорогу.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Крошка Кот:</w:t>
      </w:r>
      <w:r w:rsidRPr="00CB2066">
        <w:rPr>
          <w:color w:val="211E1E"/>
          <w:sz w:val="28"/>
          <w:szCs w:val="28"/>
        </w:rPr>
        <w:t> Ой, мой новый мячик! (пытается догнать мяч, дети с воспитателем останавливают его).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Крошка Кот, остановись! Мы вышли со двора. Где мы оказались?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Дети:</w:t>
      </w:r>
      <w:r w:rsidRPr="00CB2066">
        <w:rPr>
          <w:color w:val="211E1E"/>
          <w:sz w:val="28"/>
          <w:szCs w:val="28"/>
        </w:rPr>
        <w:t> На дороге.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Мячик Крошки Кота укатился прямо под колеса автомобиля. Как называется та часть дороги, по которой едут автомобили?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Дети:</w:t>
      </w:r>
      <w:r w:rsidRPr="00CB2066">
        <w:rPr>
          <w:color w:val="211E1E"/>
          <w:sz w:val="28"/>
          <w:szCs w:val="28"/>
        </w:rPr>
        <w:t> Проезжая часть.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Крошка Кот:</w:t>
      </w:r>
      <w:r w:rsidRPr="00CB2066">
        <w:rPr>
          <w:color w:val="211E1E"/>
          <w:sz w:val="28"/>
          <w:szCs w:val="28"/>
        </w:rPr>
        <w:t> Я хочу забрать свой мячик.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Ребята, давайте объясним Крошке Коту, почему нельзя выбегать на дорогу?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Дети:</w:t>
      </w:r>
      <w:r w:rsidRPr="00CB2066">
        <w:rPr>
          <w:color w:val="211E1E"/>
          <w:sz w:val="28"/>
          <w:szCs w:val="28"/>
        </w:rPr>
        <w:t> Автомобили торопятся, едут быстро. Не успеют затормозить и можно попасть под колеса.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Крошка Кот:</w:t>
      </w:r>
      <w:r w:rsidRPr="00CB2066">
        <w:rPr>
          <w:color w:val="211E1E"/>
          <w:sz w:val="28"/>
          <w:szCs w:val="28"/>
        </w:rPr>
        <w:t> Что же делать?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Воспитатель:</w:t>
      </w:r>
      <w:r w:rsidRPr="00CB2066">
        <w:rPr>
          <w:color w:val="211E1E"/>
          <w:sz w:val="28"/>
          <w:szCs w:val="28"/>
        </w:rPr>
        <w:t> Вот наш друг - Светофор Светофорович, давайте попросим его нам помочь. Здравствуйте, Светофор Светофорович!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Светофор Светофорович:</w:t>
      </w:r>
      <w:r w:rsidRPr="00CB2066">
        <w:rPr>
          <w:color w:val="211E1E"/>
          <w:sz w:val="28"/>
          <w:szCs w:val="28"/>
        </w:rPr>
        <w:t> Здравствуйте, ребята! Что вы делаете на дороге? Разве на дороге можно играть?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Дети рассказывают, что произошло.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Светофор Светофорович: </w:t>
      </w:r>
      <w:r w:rsidRPr="00CB2066">
        <w:rPr>
          <w:color w:val="211E1E"/>
          <w:sz w:val="28"/>
          <w:szCs w:val="28"/>
        </w:rPr>
        <w:t>Вы правильно сделали, что не побежали на дорогу за мячом. Я вам помогу.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Светофор включает красный свет, машины останавливаются. Светофор Светофорович отдает мяч детям.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Крошка Кот:</w:t>
      </w:r>
      <w:r w:rsidRPr="00CB2066">
        <w:rPr>
          <w:color w:val="211E1E"/>
          <w:sz w:val="28"/>
          <w:szCs w:val="28"/>
        </w:rPr>
        <w:t> Спасибо, Светофор Светофорович, я больше никогда не буду выбегать за мячом на дорогу.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lastRenderedPageBreak/>
        <w:t>Воспитатель: </w:t>
      </w:r>
      <w:r w:rsidRPr="00CB2066">
        <w:rPr>
          <w:color w:val="211E1E"/>
          <w:sz w:val="28"/>
          <w:szCs w:val="28"/>
        </w:rPr>
        <w:t>Ребята, давайте постоим на тротуаре и посмотрим, сколько здесь машин! Какие они все разные, красивые. Есть машины, которые перевозят грузы. Как они называются? (грузовые) А есть машины, которые перевозят людей. Как называется такой транспорт (пассажирский).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Светофор Светофорович:</w:t>
      </w:r>
      <w:r w:rsidRPr="00CB2066">
        <w:rPr>
          <w:color w:val="211E1E"/>
          <w:sz w:val="28"/>
          <w:szCs w:val="28"/>
        </w:rPr>
        <w:t> Давайте проверим, как знают ребята пассажирский транспорт? Я загадаю вам загадки, а вы постараетесь отгадать их и показать отгадки.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b/>
          <w:bCs/>
          <w:color w:val="211E1E"/>
          <w:sz w:val="28"/>
          <w:szCs w:val="28"/>
        </w:rPr>
        <w:t>Проводится игра «Угадай, кто я?»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Светофор Светофорович читает загадки про автобус, троллейбус, трамвай. Дети имитируют отгадки (соответственно опустив руки вниз, подняв вверх, согнув дугой). В промежутках между загадками играет музыка, дети свободно двигаются.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7"/>
          <w:color w:val="211E1E"/>
          <w:sz w:val="28"/>
          <w:szCs w:val="28"/>
        </w:rPr>
        <w:t>Светофор Светофорович: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Что за чудо – синий дом,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Окна светлые кругом!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Крепко он держится за провода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И не заблудится он никогда!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(тройллебус)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Утром рано за окошком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Стук разносится и звон.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Это ходит по дорожкам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Красный и красивый дом.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(трамвай)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Дом по улице идет,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На работу всех везет.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Не на тонких курьих ножках,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204" w:afterAutospacing="0" w:line="304" w:lineRule="atLeast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А в резиновых сапожках.</w:t>
      </w:r>
    </w:p>
    <w:p w:rsidR="007C4663" w:rsidRPr="00CB2066" w:rsidRDefault="007C4663" w:rsidP="007C4663">
      <w:pPr>
        <w:pStyle w:val="a6"/>
        <w:shd w:val="clear" w:color="auto" w:fill="FFFFFF"/>
        <w:spacing w:before="0" w:beforeAutospacing="0" w:after="0" w:afterAutospacing="0" w:line="304" w:lineRule="atLeast"/>
        <w:rPr>
          <w:color w:val="211E1E"/>
          <w:sz w:val="28"/>
          <w:szCs w:val="28"/>
        </w:rPr>
      </w:pPr>
      <w:r w:rsidRPr="00CB2066">
        <w:rPr>
          <w:rStyle w:val="a8"/>
          <w:color w:val="211E1E"/>
          <w:sz w:val="28"/>
          <w:szCs w:val="28"/>
        </w:rPr>
        <w:t>(автобус)</w:t>
      </w:r>
    </w:p>
    <w:p w:rsidR="007C4663" w:rsidRDefault="007C4663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  <w:r w:rsidRPr="00CB2066">
        <w:rPr>
          <w:color w:val="211E1E"/>
          <w:sz w:val="28"/>
          <w:szCs w:val="28"/>
        </w:rPr>
        <w:t>Воспитатель: Очень нужен в городе пассажирский транспорт: быстро развозят людей в разные концы такси, автобусы, трамваи, троллейбусы. Но есть на улицах города много грузовых машин. Все они заняты тяжелой работой. Давайте поможем им? Посмотрите на эти машины и догадайтесь, какой груз они перевозят? (ответы) А теперь давайте поможем грузовикам найти нужную дорогу.</w:t>
      </w: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Pr="00E16760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color w:val="2F2F2F"/>
          <w:sz w:val="28"/>
          <w:szCs w:val="28"/>
        </w:rPr>
      </w:pPr>
      <w:r w:rsidRPr="00E16760">
        <w:rPr>
          <w:b/>
          <w:color w:val="2F2F2F"/>
          <w:sz w:val="28"/>
          <w:szCs w:val="28"/>
        </w:rPr>
        <w:lastRenderedPageBreak/>
        <w:t>Анализ результатов педагогической диагностики по ПДД во 2 младшей группе "Звездочка "</w:t>
      </w:r>
    </w:p>
    <w:p w:rsidR="00CB2066" w:rsidRPr="00E16760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color w:val="2F2F2F"/>
          <w:sz w:val="28"/>
          <w:szCs w:val="28"/>
        </w:rPr>
      </w:pPr>
      <w:r w:rsidRPr="00E16760">
        <w:rPr>
          <w:b/>
          <w:color w:val="2F2F2F"/>
          <w:sz w:val="28"/>
          <w:szCs w:val="28"/>
        </w:rPr>
        <w:t xml:space="preserve"> после реализации </w:t>
      </w:r>
    </w:p>
    <w:p w:rsidR="00CB2066" w:rsidRPr="00E16760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color w:val="2F2F2F"/>
          <w:sz w:val="28"/>
          <w:szCs w:val="28"/>
        </w:rPr>
      </w:pPr>
      <w:r w:rsidRPr="00E16760">
        <w:rPr>
          <w:b/>
          <w:color w:val="2F2F2F"/>
          <w:sz w:val="28"/>
          <w:szCs w:val="28"/>
        </w:rPr>
        <w:t>проекта " Малыши и дорога"</w:t>
      </w:r>
    </w:p>
    <w:p w:rsidR="00CB2066" w:rsidRPr="00E16760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color w:val="2F2F2F"/>
          <w:sz w:val="28"/>
          <w:szCs w:val="28"/>
        </w:rPr>
      </w:pPr>
      <w:r w:rsidRPr="00E16760">
        <w:rPr>
          <w:b/>
          <w:color w:val="2F2F2F"/>
          <w:sz w:val="28"/>
          <w:szCs w:val="28"/>
        </w:rPr>
        <w:t>Воспитатели:</w:t>
      </w:r>
    </w:p>
    <w:p w:rsidR="00CB2066" w:rsidRPr="00E16760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color w:val="2F2F2F"/>
          <w:sz w:val="28"/>
          <w:szCs w:val="28"/>
        </w:rPr>
      </w:pPr>
      <w:r w:rsidRPr="00E16760">
        <w:rPr>
          <w:b/>
          <w:color w:val="2F2F2F"/>
          <w:sz w:val="28"/>
          <w:szCs w:val="28"/>
        </w:rPr>
        <w:t>Сергеева В.Ю. и Крылосова Д.Н.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>В педагогической диагно</w:t>
      </w:r>
      <w:r>
        <w:rPr>
          <w:color w:val="2F2F2F"/>
          <w:sz w:val="28"/>
          <w:szCs w:val="28"/>
        </w:rPr>
        <w:t xml:space="preserve">стике было продиагностировано 15 детей из 20, </w:t>
      </w:r>
      <w:r w:rsidRPr="00262AD4">
        <w:rPr>
          <w:color w:val="2F2F2F"/>
          <w:sz w:val="28"/>
          <w:szCs w:val="28"/>
        </w:rPr>
        <w:t>посещающих группу</w:t>
      </w:r>
      <w:r>
        <w:rPr>
          <w:color w:val="2F2F2F"/>
          <w:sz w:val="28"/>
          <w:szCs w:val="28"/>
        </w:rPr>
        <w:t xml:space="preserve"> "Звездочка"</w:t>
      </w:r>
      <w:r w:rsidRPr="00262AD4">
        <w:rPr>
          <w:color w:val="2F2F2F"/>
          <w:sz w:val="28"/>
          <w:szCs w:val="28"/>
        </w:rPr>
        <w:t xml:space="preserve">. 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В группе 15 девочек и 5</w:t>
      </w:r>
      <w:r w:rsidRPr="00262AD4">
        <w:rPr>
          <w:color w:val="2F2F2F"/>
          <w:sz w:val="28"/>
          <w:szCs w:val="28"/>
        </w:rPr>
        <w:t xml:space="preserve"> мальчиков.</w:t>
      </w:r>
      <w:r>
        <w:rPr>
          <w:color w:val="2F2F2F"/>
          <w:sz w:val="28"/>
          <w:szCs w:val="28"/>
        </w:rPr>
        <w:t xml:space="preserve"> 5 человек на момент реализации проекта были на больничном.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 xml:space="preserve">На конец </w:t>
      </w:r>
      <w:r>
        <w:rPr>
          <w:color w:val="2F2F2F"/>
          <w:sz w:val="28"/>
          <w:szCs w:val="28"/>
        </w:rPr>
        <w:t xml:space="preserve">реализации проекта </w:t>
      </w:r>
      <w:r w:rsidRPr="00262AD4">
        <w:rPr>
          <w:color w:val="2F2F2F"/>
          <w:sz w:val="28"/>
          <w:szCs w:val="28"/>
        </w:rPr>
        <w:t>мы видим следующие</w:t>
      </w:r>
      <w:r>
        <w:rPr>
          <w:color w:val="2F2F2F"/>
          <w:sz w:val="28"/>
          <w:szCs w:val="28"/>
        </w:rPr>
        <w:t xml:space="preserve"> результаты: высокий уровень – 4</w:t>
      </w:r>
      <w:r w:rsidRPr="00262AD4">
        <w:rPr>
          <w:color w:val="2F2F2F"/>
          <w:sz w:val="28"/>
          <w:szCs w:val="28"/>
        </w:rPr>
        <w:t>0% (6 де</w:t>
      </w:r>
      <w:r>
        <w:rPr>
          <w:color w:val="2F2F2F"/>
          <w:sz w:val="28"/>
          <w:szCs w:val="28"/>
        </w:rPr>
        <w:t>тей), средний уровень – 60 %  (9</w:t>
      </w:r>
      <w:r w:rsidRPr="00262AD4">
        <w:rPr>
          <w:color w:val="2F2F2F"/>
          <w:sz w:val="28"/>
          <w:szCs w:val="28"/>
        </w:rPr>
        <w:t xml:space="preserve"> детей), низкий ур</w:t>
      </w:r>
      <w:r>
        <w:rPr>
          <w:color w:val="2F2F2F"/>
          <w:sz w:val="28"/>
          <w:szCs w:val="28"/>
        </w:rPr>
        <w:t>овень – 0%</w:t>
      </w:r>
    </w:p>
    <w:p w:rsidR="00CB2066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 xml:space="preserve">Вывод: в результате анализа полученных данных мониторинга у воспитанников 2 младшей группы </w:t>
      </w:r>
      <w:r>
        <w:rPr>
          <w:color w:val="2F2F2F"/>
          <w:sz w:val="28"/>
          <w:szCs w:val="28"/>
        </w:rPr>
        <w:t xml:space="preserve">после реализации проекта, </w:t>
      </w:r>
      <w:r w:rsidRPr="00262AD4">
        <w:rPr>
          <w:color w:val="2F2F2F"/>
          <w:sz w:val="28"/>
          <w:szCs w:val="28"/>
        </w:rPr>
        <w:t xml:space="preserve">можно сделать вывод </w:t>
      </w:r>
      <w:r>
        <w:rPr>
          <w:color w:val="2F2F2F"/>
          <w:sz w:val="28"/>
          <w:szCs w:val="28"/>
        </w:rPr>
        <w:t xml:space="preserve">о положительной динамике. У </w:t>
      </w:r>
      <w:r w:rsidRPr="00262AD4">
        <w:rPr>
          <w:color w:val="2F2F2F"/>
          <w:sz w:val="28"/>
          <w:szCs w:val="28"/>
        </w:rPr>
        <w:t xml:space="preserve">воспитанников </w:t>
      </w:r>
      <w:r>
        <w:rPr>
          <w:color w:val="2F2F2F"/>
          <w:sz w:val="28"/>
          <w:szCs w:val="28"/>
        </w:rPr>
        <w:t>в два раза увеличился показатель</w:t>
      </w:r>
      <w:r w:rsidRPr="00262AD4">
        <w:rPr>
          <w:color w:val="2F2F2F"/>
          <w:sz w:val="28"/>
          <w:szCs w:val="28"/>
        </w:rPr>
        <w:t xml:space="preserve"> среднего уровня, так можно сказать о стабильно-положительном показателе (средний уровень развития). Увеличился показатель высокого уровня. </w:t>
      </w:r>
      <w:r>
        <w:rPr>
          <w:color w:val="2F2F2F"/>
          <w:sz w:val="28"/>
          <w:szCs w:val="28"/>
        </w:rPr>
        <w:t xml:space="preserve"> Также есть ребята, которые не принимали участие в мониторинге ввиду болезни.</w:t>
      </w:r>
    </w:p>
    <w:p w:rsidR="00CB2066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 xml:space="preserve"> С э</w:t>
      </w:r>
      <w:r>
        <w:rPr>
          <w:color w:val="2F2F2F"/>
          <w:sz w:val="28"/>
          <w:szCs w:val="28"/>
        </w:rPr>
        <w:t>тими детьми будет проведена  индивидуальная работа</w:t>
      </w:r>
      <w:r w:rsidRPr="00262AD4">
        <w:rPr>
          <w:color w:val="2F2F2F"/>
          <w:sz w:val="28"/>
          <w:szCs w:val="28"/>
        </w:rPr>
        <w:t xml:space="preserve"> по правилам дорожного дв</w:t>
      </w:r>
      <w:r>
        <w:rPr>
          <w:color w:val="2F2F2F"/>
          <w:sz w:val="28"/>
          <w:szCs w:val="28"/>
        </w:rPr>
        <w:t>ижения , опираясь на мониторинг</w:t>
      </w:r>
      <w:r w:rsidRPr="00262AD4">
        <w:rPr>
          <w:color w:val="2F2F2F"/>
          <w:sz w:val="28"/>
          <w:szCs w:val="28"/>
        </w:rPr>
        <w:t xml:space="preserve">. 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>Необходимо привлекать родителей, обращать их внимание на развитие детей, помощь воспитателям, путем закрепления материала дома.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  <w:r w:rsidRPr="00262AD4">
        <w:rPr>
          <w:color w:val="2F2F2F"/>
          <w:sz w:val="28"/>
          <w:szCs w:val="28"/>
        </w:rPr>
        <w:t>С детьми, показавшим средний уровень, необходимо вести работу по повышению результатов, учитывать их индивидуальные особенности.</w:t>
      </w:r>
    </w:p>
    <w:p w:rsidR="00CB2066" w:rsidRPr="00262AD4" w:rsidRDefault="00CB2066" w:rsidP="00CB206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Pr="00262AD4" w:rsidRDefault="00CB2066" w:rsidP="00CB2066">
      <w:pPr>
        <w:spacing w:after="240"/>
        <w:rPr>
          <w:b/>
          <w:sz w:val="28"/>
          <w:szCs w:val="28"/>
          <w:lang w:eastAsia="ru-RU"/>
        </w:rPr>
      </w:pPr>
      <w:r w:rsidRPr="00262AD4">
        <w:rPr>
          <w:b/>
          <w:iCs/>
          <w:sz w:val="28"/>
          <w:szCs w:val="28"/>
          <w:lang w:eastAsia="ru-RU"/>
        </w:rPr>
        <w:lastRenderedPageBreak/>
        <w:t>Диагностика знаний детей по ПДД</w:t>
      </w:r>
    </w:p>
    <w:p w:rsidR="00CB2066" w:rsidRPr="00262AD4" w:rsidRDefault="00CB2066" w:rsidP="00CB2066">
      <w:pPr>
        <w:spacing w:after="240"/>
        <w:rPr>
          <w:sz w:val="28"/>
          <w:szCs w:val="28"/>
          <w:lang w:eastAsia="ru-RU"/>
        </w:rPr>
      </w:pPr>
      <w:r w:rsidRPr="00262AD4">
        <w:rPr>
          <w:sz w:val="28"/>
          <w:szCs w:val="28"/>
          <w:lang w:eastAsia="ru-RU"/>
        </w:rPr>
        <w:t>Группа 2-ая младшая Учебный год ____2023г._</w:t>
      </w:r>
    </w:p>
    <w:p w:rsidR="00CB2066" w:rsidRPr="00262AD4" w:rsidRDefault="00CB2066" w:rsidP="00CB2066">
      <w:pPr>
        <w:spacing w:after="240"/>
        <w:rPr>
          <w:sz w:val="28"/>
          <w:szCs w:val="28"/>
          <w:lang w:eastAsia="ru-RU"/>
        </w:rPr>
      </w:pPr>
      <w:r w:rsidRPr="00262AD4">
        <w:rPr>
          <w:sz w:val="28"/>
          <w:szCs w:val="28"/>
          <w:lang w:eastAsia="ru-RU"/>
        </w:rPr>
        <w:t xml:space="preserve">Воспитатели: _Сергеева В. Ю.   Крылосова Д.Н </w:t>
      </w:r>
    </w:p>
    <w:p w:rsidR="00CB2066" w:rsidRDefault="00CB2066" w:rsidP="00CB2066">
      <w:pPr>
        <w:rPr>
          <w:sz w:val="24"/>
          <w:szCs w:val="24"/>
          <w:lang w:eastAsia="ru-RU"/>
        </w:rPr>
      </w:pPr>
    </w:p>
    <w:tbl>
      <w:tblPr>
        <w:tblStyle w:val="ab"/>
        <w:tblW w:w="7739" w:type="dxa"/>
        <w:tblInd w:w="714" w:type="dxa"/>
        <w:tblLayout w:type="fixed"/>
        <w:tblLook w:val="04A0"/>
      </w:tblPr>
      <w:tblGrid>
        <w:gridCol w:w="394"/>
        <w:gridCol w:w="944"/>
        <w:gridCol w:w="1420"/>
        <w:gridCol w:w="1088"/>
        <w:gridCol w:w="1424"/>
        <w:gridCol w:w="1424"/>
        <w:gridCol w:w="1045"/>
      </w:tblGrid>
      <w:tr w:rsidR="00CB2066" w:rsidTr="006627C4">
        <w:trPr>
          <w:trHeight w:val="4851"/>
        </w:trPr>
        <w:tc>
          <w:tcPr>
            <w:tcW w:w="39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420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 w:rsidRPr="00DA484D">
              <w:rPr>
                <w:sz w:val="24"/>
                <w:szCs w:val="24"/>
                <w:lang w:eastAsia="ru-RU"/>
              </w:rPr>
              <w:t>Умеет ориентироваться в пространстве (группа, участок)</w:t>
            </w:r>
          </w:p>
        </w:tc>
        <w:tc>
          <w:tcPr>
            <w:tcW w:w="1088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 w:rsidRPr="00DA484D">
              <w:rPr>
                <w:sz w:val="24"/>
                <w:szCs w:val="24"/>
                <w:lang w:eastAsia="ru-RU"/>
              </w:rPr>
              <w:t>Различает проезжую часть дороги и тротуар, понимает значение сигналов светофора</w:t>
            </w:r>
          </w:p>
        </w:tc>
        <w:tc>
          <w:tcPr>
            <w:tcW w:w="142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 w:rsidRPr="00DA484D">
              <w:rPr>
                <w:sz w:val="24"/>
                <w:szCs w:val="24"/>
                <w:lang w:eastAsia="ru-RU"/>
              </w:rPr>
              <w:t>Имеет представление о безопасном поведении на дороге</w:t>
            </w:r>
          </w:p>
        </w:tc>
        <w:tc>
          <w:tcPr>
            <w:tcW w:w="142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 w:rsidRPr="00DA484D">
              <w:rPr>
                <w:sz w:val="24"/>
                <w:szCs w:val="24"/>
                <w:lang w:eastAsia="ru-RU"/>
              </w:rPr>
              <w:t>Имеет представление работе водителя</w:t>
            </w:r>
          </w:p>
        </w:tc>
        <w:tc>
          <w:tcPr>
            <w:tcW w:w="1045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  <w:r w:rsidRPr="00DA484D">
              <w:rPr>
                <w:sz w:val="24"/>
                <w:szCs w:val="24"/>
                <w:lang w:eastAsia="ru-RU"/>
              </w:rPr>
              <w:t>Итоговые баллы</w:t>
            </w:r>
          </w:p>
        </w:tc>
      </w:tr>
      <w:tr w:rsidR="00CB2066" w:rsidTr="006627C4">
        <w:trPr>
          <w:trHeight w:val="294"/>
        </w:trPr>
        <w:tc>
          <w:tcPr>
            <w:tcW w:w="39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</w:tcPr>
          <w:p w:rsidR="00CB2066" w:rsidRDefault="00CB2066" w:rsidP="006627C4">
            <w:pPr>
              <w:ind w:left="0" w:firstLine="0"/>
              <w:rPr>
                <w:sz w:val="24"/>
                <w:szCs w:val="24"/>
                <w:lang w:eastAsia="ru-RU"/>
              </w:rPr>
            </w:pPr>
          </w:p>
        </w:tc>
      </w:tr>
    </w:tbl>
    <w:p w:rsid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CB2066" w:rsidRPr="00CB2066" w:rsidRDefault="00CB2066" w:rsidP="00CB2066">
      <w:pPr>
        <w:pStyle w:val="a6"/>
        <w:shd w:val="clear" w:color="auto" w:fill="FFFFFF"/>
        <w:spacing w:before="0" w:beforeAutospacing="0" w:after="204" w:afterAutospacing="0" w:line="304" w:lineRule="atLeast"/>
        <w:jc w:val="both"/>
        <w:rPr>
          <w:color w:val="211E1E"/>
          <w:sz w:val="28"/>
          <w:szCs w:val="28"/>
        </w:rPr>
      </w:pPr>
    </w:p>
    <w:p w:rsidR="007C4663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  <w:r w:rsidRPr="00CB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72175" cy="3524250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Pr="005B3169" w:rsidRDefault="00CB2066" w:rsidP="00CB2066">
      <w:pPr>
        <w:rPr>
          <w:sz w:val="28"/>
          <w:szCs w:val="28"/>
          <w:lang w:eastAsia="ru-RU"/>
        </w:rPr>
      </w:pPr>
      <w:r w:rsidRPr="005B3169">
        <w:rPr>
          <w:sz w:val="28"/>
          <w:szCs w:val="28"/>
          <w:lang w:eastAsia="ru-RU"/>
        </w:rPr>
        <w:lastRenderedPageBreak/>
        <w:t>Прогулка  к проезжей части и к пешеходному переходу.</w:t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  <w:r w:rsidRPr="00CB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19050" t="0" r="0" b="0"/>
            <wp:docPr id="4" name="Рисунок 1" descr="C:\Users\SaNo\Desktop\jyKaXz4PE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o\Desktop\jyKaXz4PEt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  <w:r w:rsidRPr="00CB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00487" cy="5200650"/>
            <wp:effectExtent l="19050" t="0" r="4763" b="0"/>
            <wp:docPr id="5" name="Рисунок 2" descr="C:\Users\SaNo\Desktop\V6CQxw5C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o\Desktop\V6CQxw5Cc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22" cy="52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rPr>
          <w:sz w:val="28"/>
          <w:szCs w:val="28"/>
        </w:rPr>
      </w:pPr>
      <w:r w:rsidRPr="005B3169">
        <w:rPr>
          <w:sz w:val="28"/>
          <w:szCs w:val="28"/>
        </w:rPr>
        <w:lastRenderedPageBreak/>
        <w:t>изготовление лепбука " Уроки безопасности"</w:t>
      </w:r>
    </w:p>
    <w:p w:rsidR="00CB2066" w:rsidRDefault="00CB2066" w:rsidP="00CB2066">
      <w:pPr>
        <w:rPr>
          <w:sz w:val="28"/>
          <w:szCs w:val="28"/>
        </w:rPr>
      </w:pPr>
    </w:p>
    <w:p w:rsidR="00CB2066" w:rsidRDefault="00CB2066" w:rsidP="00CB2066">
      <w:pPr>
        <w:rPr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  <w:r w:rsidRPr="00CB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97576" cy="2858730"/>
            <wp:effectExtent l="19050" t="0" r="0" b="0"/>
            <wp:docPr id="6" name="Рисунок 3" descr="C:\Users\SaNo\Desktop\Da6uvOIzQ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o\Desktop\Da6uvOIzQF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57" cy="28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  <w:r w:rsidRPr="00CB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98300" cy="2857627"/>
            <wp:effectExtent l="19050" t="0" r="0" b="0"/>
            <wp:docPr id="7" name="Рисунок 4" descr="C:\Users\SaNo\Desktop\JAQdY2btV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o\Desktop\JAQdY2btV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32" cy="286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p w:rsidR="00F46949" w:rsidRDefault="00F46949" w:rsidP="00F469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аппликация " Светофорчик"</w:t>
      </w:r>
    </w:p>
    <w:p w:rsidR="00F46949" w:rsidRDefault="00F46949" w:rsidP="00F46949">
      <w:pPr>
        <w:rPr>
          <w:sz w:val="28"/>
          <w:szCs w:val="28"/>
        </w:rPr>
      </w:pPr>
    </w:p>
    <w:p w:rsidR="00F46949" w:rsidRDefault="00F46949" w:rsidP="00F46949">
      <w:pPr>
        <w:rPr>
          <w:sz w:val="28"/>
          <w:szCs w:val="28"/>
        </w:rPr>
      </w:pPr>
      <w:r w:rsidRPr="00F46949">
        <w:rPr>
          <w:noProof/>
          <w:sz w:val="28"/>
          <w:szCs w:val="28"/>
          <w:lang w:eastAsia="ru-RU"/>
        </w:rPr>
        <w:drawing>
          <wp:inline distT="0" distB="0" distL="0" distR="0">
            <wp:extent cx="6127750" cy="4610175"/>
            <wp:effectExtent l="19050" t="0" r="6350" b="0"/>
            <wp:docPr id="8" name="Рисунок 5" descr="C:\Users\SaNo\Desktop\2T8RNPnV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o\Desktop\2T8RNPnVa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6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49" w:rsidRPr="005B3169" w:rsidRDefault="00F46949" w:rsidP="00F46949">
      <w:pPr>
        <w:rPr>
          <w:sz w:val="28"/>
          <w:szCs w:val="28"/>
        </w:rPr>
      </w:pPr>
    </w:p>
    <w:p w:rsidR="00CB2066" w:rsidRPr="00CB2066" w:rsidRDefault="00CB2066" w:rsidP="00CB2066">
      <w:pPr>
        <w:pStyle w:val="a5"/>
        <w:tabs>
          <w:tab w:val="left" w:pos="1193"/>
        </w:tabs>
        <w:spacing w:before="3"/>
        <w:ind w:left="1193" w:firstLine="0"/>
        <w:jc w:val="both"/>
        <w:rPr>
          <w:b/>
          <w:sz w:val="28"/>
          <w:szCs w:val="28"/>
        </w:rPr>
      </w:pPr>
    </w:p>
    <w:sectPr w:rsidR="00CB2066" w:rsidRPr="00CB2066" w:rsidSect="007005AA">
      <w:pgSz w:w="11910" w:h="16840"/>
      <w:pgMar w:top="1040" w:right="920" w:bottom="1200" w:left="102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650" w:rsidRDefault="00B44650" w:rsidP="007005AA">
      <w:r>
        <w:separator/>
      </w:r>
    </w:p>
  </w:endnote>
  <w:endnote w:type="continuationSeparator" w:id="1">
    <w:p w:rsidR="00B44650" w:rsidRDefault="00B44650" w:rsidP="00700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8C0" w:rsidRDefault="00CC4792">
    <w:pPr>
      <w:pStyle w:val="a3"/>
      <w:spacing w:line="14" w:lineRule="auto"/>
      <w:rPr>
        <w:sz w:val="20"/>
      </w:rPr>
    </w:pPr>
    <w:r w:rsidRPr="00CC479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24.5pt;margin-top:780.9pt;width:18.3pt;height:13.05pt;z-index:-251658752;mso-position-horizontal-relative:page;mso-position-vertical-relative:page" filled="f" stroked="f">
          <v:textbox inset="0,0,0,0">
            <w:txbxContent>
              <w:p w:rsidR="004208C0" w:rsidRDefault="00CC479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4208C0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223E0">
                  <w:rPr>
                    <w:rFonts w:ascii="Calibri"/>
                    <w:noProof/>
                    <w:spacing w:val="-5"/>
                  </w:rPr>
                  <w:t>19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650" w:rsidRDefault="00B44650" w:rsidP="007005AA">
      <w:r>
        <w:separator/>
      </w:r>
    </w:p>
  </w:footnote>
  <w:footnote w:type="continuationSeparator" w:id="1">
    <w:p w:rsidR="00B44650" w:rsidRDefault="00B44650" w:rsidP="007005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B7FC7"/>
    <w:multiLevelType w:val="hybridMultilevel"/>
    <w:tmpl w:val="7286D9AC"/>
    <w:lvl w:ilvl="0" w:tplc="1354FF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7E2D72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C76ADC3C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93362034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E46CA114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190C68E4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645A34F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9CB430FC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C1009C70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</w:abstractNum>
  <w:abstractNum w:abstractNumId="1">
    <w:nsid w:val="090E0EE0"/>
    <w:multiLevelType w:val="hybridMultilevel"/>
    <w:tmpl w:val="D72AF086"/>
    <w:lvl w:ilvl="0" w:tplc="01A20E46">
      <w:numFmt w:val="bullet"/>
      <w:lvlText w:val="-"/>
      <w:lvlJc w:val="left"/>
      <w:pPr>
        <w:ind w:left="2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7244BE">
      <w:numFmt w:val="bullet"/>
      <w:lvlText w:val="•"/>
      <w:lvlJc w:val="left"/>
      <w:pPr>
        <w:ind w:left="433" w:hanging="140"/>
      </w:pPr>
      <w:rPr>
        <w:rFonts w:hint="default"/>
        <w:lang w:val="ru-RU" w:eastAsia="en-US" w:bidi="ar-SA"/>
      </w:rPr>
    </w:lvl>
    <w:lvl w:ilvl="2" w:tplc="AD842B98">
      <w:numFmt w:val="bullet"/>
      <w:lvlText w:val="•"/>
      <w:lvlJc w:val="left"/>
      <w:pPr>
        <w:ind w:left="647" w:hanging="140"/>
      </w:pPr>
      <w:rPr>
        <w:rFonts w:hint="default"/>
        <w:lang w:val="ru-RU" w:eastAsia="en-US" w:bidi="ar-SA"/>
      </w:rPr>
    </w:lvl>
    <w:lvl w:ilvl="3" w:tplc="C75C8AB4">
      <w:numFmt w:val="bullet"/>
      <w:lvlText w:val="•"/>
      <w:lvlJc w:val="left"/>
      <w:pPr>
        <w:ind w:left="861" w:hanging="140"/>
      </w:pPr>
      <w:rPr>
        <w:rFonts w:hint="default"/>
        <w:lang w:val="ru-RU" w:eastAsia="en-US" w:bidi="ar-SA"/>
      </w:rPr>
    </w:lvl>
    <w:lvl w:ilvl="4" w:tplc="B4220640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5" w:tplc="2FF8B87E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6" w:tplc="6AA8141A">
      <w:numFmt w:val="bullet"/>
      <w:lvlText w:val="•"/>
      <w:lvlJc w:val="left"/>
      <w:pPr>
        <w:ind w:left="1502" w:hanging="140"/>
      </w:pPr>
      <w:rPr>
        <w:rFonts w:hint="default"/>
        <w:lang w:val="ru-RU" w:eastAsia="en-US" w:bidi="ar-SA"/>
      </w:rPr>
    </w:lvl>
    <w:lvl w:ilvl="7" w:tplc="77A09286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8" w:tplc="C4E05848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</w:abstractNum>
  <w:abstractNum w:abstractNumId="2">
    <w:nsid w:val="132108D7"/>
    <w:multiLevelType w:val="hybridMultilevel"/>
    <w:tmpl w:val="B372D3F8"/>
    <w:lvl w:ilvl="0" w:tplc="69F427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305CE2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B18A8F50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53205236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6A4EA940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7808529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11264FBA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05EC9230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D472A4AC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</w:abstractNum>
  <w:abstractNum w:abstractNumId="3">
    <w:nsid w:val="150F256F"/>
    <w:multiLevelType w:val="hybridMultilevel"/>
    <w:tmpl w:val="B30A2ECE"/>
    <w:lvl w:ilvl="0" w:tplc="122A4EB6">
      <w:numFmt w:val="bullet"/>
      <w:lvlText w:val="-"/>
      <w:lvlJc w:val="left"/>
      <w:pPr>
        <w:ind w:left="3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9CCD2E">
      <w:numFmt w:val="bullet"/>
      <w:lvlText w:val="•"/>
      <w:lvlJc w:val="left"/>
      <w:pPr>
        <w:ind w:left="332" w:hanging="140"/>
      </w:pPr>
      <w:rPr>
        <w:rFonts w:hint="default"/>
        <w:lang w:val="ru-RU" w:eastAsia="en-US" w:bidi="ar-SA"/>
      </w:rPr>
    </w:lvl>
    <w:lvl w:ilvl="2" w:tplc="05F60C3C">
      <w:numFmt w:val="bullet"/>
      <w:lvlText w:val="•"/>
      <w:lvlJc w:val="left"/>
      <w:pPr>
        <w:ind w:left="625" w:hanging="140"/>
      </w:pPr>
      <w:rPr>
        <w:rFonts w:hint="default"/>
        <w:lang w:val="ru-RU" w:eastAsia="en-US" w:bidi="ar-SA"/>
      </w:rPr>
    </w:lvl>
    <w:lvl w:ilvl="3" w:tplc="C5A6046C">
      <w:numFmt w:val="bullet"/>
      <w:lvlText w:val="•"/>
      <w:lvlJc w:val="left"/>
      <w:pPr>
        <w:ind w:left="917" w:hanging="140"/>
      </w:pPr>
      <w:rPr>
        <w:rFonts w:hint="default"/>
        <w:lang w:val="ru-RU" w:eastAsia="en-US" w:bidi="ar-SA"/>
      </w:rPr>
    </w:lvl>
    <w:lvl w:ilvl="4" w:tplc="2702C54A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5" w:tplc="2050104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6" w:tplc="F980676C">
      <w:numFmt w:val="bullet"/>
      <w:lvlText w:val="•"/>
      <w:lvlJc w:val="left"/>
      <w:pPr>
        <w:ind w:left="1795" w:hanging="140"/>
      </w:pPr>
      <w:rPr>
        <w:rFonts w:hint="default"/>
        <w:lang w:val="ru-RU" w:eastAsia="en-US" w:bidi="ar-SA"/>
      </w:rPr>
    </w:lvl>
    <w:lvl w:ilvl="7" w:tplc="01AEEA30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8" w:tplc="C58E6C52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</w:abstractNum>
  <w:abstractNum w:abstractNumId="4">
    <w:nsid w:val="1D4F0D76"/>
    <w:multiLevelType w:val="hybridMultilevel"/>
    <w:tmpl w:val="0F5A5FCE"/>
    <w:lvl w:ilvl="0" w:tplc="E8267658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96DA76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2F8CB88">
      <w:numFmt w:val="bullet"/>
      <w:lvlText w:val="-"/>
      <w:lvlJc w:val="left"/>
      <w:pPr>
        <w:ind w:left="473" w:hanging="27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D0CA547C">
      <w:numFmt w:val="bullet"/>
      <w:lvlText w:val="•"/>
      <w:lvlJc w:val="left"/>
      <w:pPr>
        <w:ind w:left="2868" w:hanging="272"/>
      </w:pPr>
      <w:rPr>
        <w:rFonts w:hint="default"/>
        <w:lang w:val="ru-RU" w:eastAsia="en-US" w:bidi="ar-SA"/>
      </w:rPr>
    </w:lvl>
    <w:lvl w:ilvl="4" w:tplc="A0FEDEEC">
      <w:numFmt w:val="bullet"/>
      <w:lvlText w:val="•"/>
      <w:lvlJc w:val="left"/>
      <w:pPr>
        <w:ind w:left="3882" w:hanging="272"/>
      </w:pPr>
      <w:rPr>
        <w:rFonts w:hint="default"/>
        <w:lang w:val="ru-RU" w:eastAsia="en-US" w:bidi="ar-SA"/>
      </w:rPr>
    </w:lvl>
    <w:lvl w:ilvl="5" w:tplc="ACD61D74">
      <w:numFmt w:val="bullet"/>
      <w:lvlText w:val="•"/>
      <w:lvlJc w:val="left"/>
      <w:pPr>
        <w:ind w:left="4896" w:hanging="272"/>
      </w:pPr>
      <w:rPr>
        <w:rFonts w:hint="default"/>
        <w:lang w:val="ru-RU" w:eastAsia="en-US" w:bidi="ar-SA"/>
      </w:rPr>
    </w:lvl>
    <w:lvl w:ilvl="6" w:tplc="6038C972">
      <w:numFmt w:val="bullet"/>
      <w:lvlText w:val="•"/>
      <w:lvlJc w:val="left"/>
      <w:pPr>
        <w:ind w:left="5910" w:hanging="272"/>
      </w:pPr>
      <w:rPr>
        <w:rFonts w:hint="default"/>
        <w:lang w:val="ru-RU" w:eastAsia="en-US" w:bidi="ar-SA"/>
      </w:rPr>
    </w:lvl>
    <w:lvl w:ilvl="7" w:tplc="AD8670F2">
      <w:numFmt w:val="bullet"/>
      <w:lvlText w:val="•"/>
      <w:lvlJc w:val="left"/>
      <w:pPr>
        <w:ind w:left="6924" w:hanging="272"/>
      </w:pPr>
      <w:rPr>
        <w:rFonts w:hint="default"/>
        <w:lang w:val="ru-RU" w:eastAsia="en-US" w:bidi="ar-SA"/>
      </w:rPr>
    </w:lvl>
    <w:lvl w:ilvl="8" w:tplc="8C08A510">
      <w:numFmt w:val="bullet"/>
      <w:lvlText w:val="•"/>
      <w:lvlJc w:val="left"/>
      <w:pPr>
        <w:ind w:left="7938" w:hanging="272"/>
      </w:pPr>
      <w:rPr>
        <w:rFonts w:hint="default"/>
        <w:lang w:val="ru-RU" w:eastAsia="en-US" w:bidi="ar-SA"/>
      </w:rPr>
    </w:lvl>
  </w:abstractNum>
  <w:abstractNum w:abstractNumId="5">
    <w:nsid w:val="205A4B4C"/>
    <w:multiLevelType w:val="hybridMultilevel"/>
    <w:tmpl w:val="E13E9120"/>
    <w:lvl w:ilvl="0" w:tplc="F3BAE2C8">
      <w:numFmt w:val="bullet"/>
      <w:lvlText w:val="-"/>
      <w:lvlJc w:val="left"/>
      <w:pPr>
        <w:ind w:left="3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E82098">
      <w:numFmt w:val="bullet"/>
      <w:lvlText w:val="•"/>
      <w:lvlJc w:val="left"/>
      <w:pPr>
        <w:ind w:left="332" w:hanging="149"/>
      </w:pPr>
      <w:rPr>
        <w:rFonts w:hint="default"/>
        <w:lang w:val="ru-RU" w:eastAsia="en-US" w:bidi="ar-SA"/>
      </w:rPr>
    </w:lvl>
    <w:lvl w:ilvl="2" w:tplc="C1264D0A">
      <w:numFmt w:val="bullet"/>
      <w:lvlText w:val="•"/>
      <w:lvlJc w:val="left"/>
      <w:pPr>
        <w:ind w:left="625" w:hanging="149"/>
      </w:pPr>
      <w:rPr>
        <w:rFonts w:hint="default"/>
        <w:lang w:val="ru-RU" w:eastAsia="en-US" w:bidi="ar-SA"/>
      </w:rPr>
    </w:lvl>
    <w:lvl w:ilvl="3" w:tplc="0AD84412">
      <w:numFmt w:val="bullet"/>
      <w:lvlText w:val="•"/>
      <w:lvlJc w:val="left"/>
      <w:pPr>
        <w:ind w:left="918" w:hanging="149"/>
      </w:pPr>
      <w:rPr>
        <w:rFonts w:hint="default"/>
        <w:lang w:val="ru-RU" w:eastAsia="en-US" w:bidi="ar-SA"/>
      </w:rPr>
    </w:lvl>
    <w:lvl w:ilvl="4" w:tplc="F8A4568A">
      <w:numFmt w:val="bullet"/>
      <w:lvlText w:val="•"/>
      <w:lvlJc w:val="left"/>
      <w:pPr>
        <w:ind w:left="1211" w:hanging="149"/>
      </w:pPr>
      <w:rPr>
        <w:rFonts w:hint="default"/>
        <w:lang w:val="ru-RU" w:eastAsia="en-US" w:bidi="ar-SA"/>
      </w:rPr>
    </w:lvl>
    <w:lvl w:ilvl="5" w:tplc="5EB25A78">
      <w:numFmt w:val="bullet"/>
      <w:lvlText w:val="•"/>
      <w:lvlJc w:val="left"/>
      <w:pPr>
        <w:ind w:left="1504" w:hanging="149"/>
      </w:pPr>
      <w:rPr>
        <w:rFonts w:hint="default"/>
        <w:lang w:val="ru-RU" w:eastAsia="en-US" w:bidi="ar-SA"/>
      </w:rPr>
    </w:lvl>
    <w:lvl w:ilvl="6" w:tplc="340637A6">
      <w:numFmt w:val="bullet"/>
      <w:lvlText w:val="•"/>
      <w:lvlJc w:val="left"/>
      <w:pPr>
        <w:ind w:left="1797" w:hanging="149"/>
      </w:pPr>
      <w:rPr>
        <w:rFonts w:hint="default"/>
        <w:lang w:val="ru-RU" w:eastAsia="en-US" w:bidi="ar-SA"/>
      </w:rPr>
    </w:lvl>
    <w:lvl w:ilvl="7" w:tplc="6C321BBC">
      <w:numFmt w:val="bullet"/>
      <w:lvlText w:val="•"/>
      <w:lvlJc w:val="left"/>
      <w:pPr>
        <w:ind w:left="2090" w:hanging="149"/>
      </w:pPr>
      <w:rPr>
        <w:rFonts w:hint="default"/>
        <w:lang w:val="ru-RU" w:eastAsia="en-US" w:bidi="ar-SA"/>
      </w:rPr>
    </w:lvl>
    <w:lvl w:ilvl="8" w:tplc="85465DC0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</w:abstractNum>
  <w:abstractNum w:abstractNumId="6">
    <w:nsid w:val="20B15213"/>
    <w:multiLevelType w:val="hybridMultilevel"/>
    <w:tmpl w:val="B8FE7E7A"/>
    <w:lvl w:ilvl="0" w:tplc="6C3489AA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88FE68">
      <w:numFmt w:val="bullet"/>
      <w:lvlText w:val="•"/>
      <w:lvlJc w:val="left"/>
      <w:pPr>
        <w:ind w:left="325" w:hanging="214"/>
      </w:pPr>
      <w:rPr>
        <w:rFonts w:hint="default"/>
        <w:lang w:val="ru-RU" w:eastAsia="en-US" w:bidi="ar-SA"/>
      </w:rPr>
    </w:lvl>
    <w:lvl w:ilvl="2" w:tplc="9B4E926A">
      <w:numFmt w:val="bullet"/>
      <w:lvlText w:val="•"/>
      <w:lvlJc w:val="left"/>
      <w:pPr>
        <w:ind w:left="550" w:hanging="214"/>
      </w:pPr>
      <w:rPr>
        <w:rFonts w:hint="default"/>
        <w:lang w:val="ru-RU" w:eastAsia="en-US" w:bidi="ar-SA"/>
      </w:rPr>
    </w:lvl>
    <w:lvl w:ilvl="3" w:tplc="7064326E">
      <w:numFmt w:val="bullet"/>
      <w:lvlText w:val="•"/>
      <w:lvlJc w:val="left"/>
      <w:pPr>
        <w:ind w:left="775" w:hanging="214"/>
      </w:pPr>
      <w:rPr>
        <w:rFonts w:hint="default"/>
        <w:lang w:val="ru-RU" w:eastAsia="en-US" w:bidi="ar-SA"/>
      </w:rPr>
    </w:lvl>
    <w:lvl w:ilvl="4" w:tplc="10247E4C">
      <w:numFmt w:val="bullet"/>
      <w:lvlText w:val="•"/>
      <w:lvlJc w:val="left"/>
      <w:pPr>
        <w:ind w:left="1000" w:hanging="214"/>
      </w:pPr>
      <w:rPr>
        <w:rFonts w:hint="default"/>
        <w:lang w:val="ru-RU" w:eastAsia="en-US" w:bidi="ar-SA"/>
      </w:rPr>
    </w:lvl>
    <w:lvl w:ilvl="5" w:tplc="C532BDA6">
      <w:numFmt w:val="bullet"/>
      <w:lvlText w:val="•"/>
      <w:lvlJc w:val="left"/>
      <w:pPr>
        <w:ind w:left="1226" w:hanging="214"/>
      </w:pPr>
      <w:rPr>
        <w:rFonts w:hint="default"/>
        <w:lang w:val="ru-RU" w:eastAsia="en-US" w:bidi="ar-SA"/>
      </w:rPr>
    </w:lvl>
    <w:lvl w:ilvl="6" w:tplc="3A32EBC2">
      <w:numFmt w:val="bullet"/>
      <w:lvlText w:val="•"/>
      <w:lvlJc w:val="left"/>
      <w:pPr>
        <w:ind w:left="1451" w:hanging="214"/>
      </w:pPr>
      <w:rPr>
        <w:rFonts w:hint="default"/>
        <w:lang w:val="ru-RU" w:eastAsia="en-US" w:bidi="ar-SA"/>
      </w:rPr>
    </w:lvl>
    <w:lvl w:ilvl="7" w:tplc="14FA0BCC">
      <w:numFmt w:val="bullet"/>
      <w:lvlText w:val="•"/>
      <w:lvlJc w:val="left"/>
      <w:pPr>
        <w:ind w:left="1676" w:hanging="214"/>
      </w:pPr>
      <w:rPr>
        <w:rFonts w:hint="default"/>
        <w:lang w:val="ru-RU" w:eastAsia="en-US" w:bidi="ar-SA"/>
      </w:rPr>
    </w:lvl>
    <w:lvl w:ilvl="8" w:tplc="025861F2">
      <w:numFmt w:val="bullet"/>
      <w:lvlText w:val="•"/>
      <w:lvlJc w:val="left"/>
      <w:pPr>
        <w:ind w:left="1901" w:hanging="214"/>
      </w:pPr>
      <w:rPr>
        <w:rFonts w:hint="default"/>
        <w:lang w:val="ru-RU" w:eastAsia="en-US" w:bidi="ar-SA"/>
      </w:rPr>
    </w:lvl>
  </w:abstractNum>
  <w:abstractNum w:abstractNumId="7">
    <w:nsid w:val="3DE41CD8"/>
    <w:multiLevelType w:val="hybridMultilevel"/>
    <w:tmpl w:val="9F24AF6C"/>
    <w:lvl w:ilvl="0" w:tplc="2DB4BB46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FE50D57E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DC0E839C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786C5062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37A29884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  <w:lvl w:ilvl="5" w:tplc="7F60269C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77CC5F40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9C969BA8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8" w:tplc="F99EC38E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8">
    <w:nsid w:val="54CE31BD"/>
    <w:multiLevelType w:val="hybridMultilevel"/>
    <w:tmpl w:val="B5DC2C82"/>
    <w:lvl w:ilvl="0" w:tplc="C7D02DD8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B08BA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5662C9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97528DD8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35463E72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  <w:lvl w:ilvl="5" w:tplc="11D2206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63AACBAE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90FC86D2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8" w:tplc="90246094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9">
    <w:nsid w:val="57616F0E"/>
    <w:multiLevelType w:val="hybridMultilevel"/>
    <w:tmpl w:val="CCBAACCE"/>
    <w:lvl w:ilvl="0" w:tplc="F8B03D3E">
      <w:numFmt w:val="bullet"/>
      <w:lvlText w:val="-"/>
      <w:lvlJc w:val="left"/>
      <w:pPr>
        <w:ind w:left="63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E21494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236E2C2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3" w:tplc="B7E0BEB4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4" w:tplc="7AAA4EFA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2C62386A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CB226DB0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7" w:tplc="52BA3F8A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12C67D4A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</w:abstractNum>
  <w:abstractNum w:abstractNumId="10">
    <w:nsid w:val="6C357457"/>
    <w:multiLevelType w:val="hybridMultilevel"/>
    <w:tmpl w:val="DAA0B436"/>
    <w:lvl w:ilvl="0" w:tplc="ED7444E0">
      <w:numFmt w:val="bullet"/>
      <w:lvlText w:val="-"/>
      <w:lvlJc w:val="left"/>
      <w:pPr>
        <w:ind w:left="3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E726D4C">
      <w:numFmt w:val="bullet"/>
      <w:lvlText w:val="•"/>
      <w:lvlJc w:val="left"/>
      <w:pPr>
        <w:ind w:left="332" w:hanging="140"/>
      </w:pPr>
      <w:rPr>
        <w:rFonts w:hint="default"/>
        <w:lang w:val="ru-RU" w:eastAsia="en-US" w:bidi="ar-SA"/>
      </w:rPr>
    </w:lvl>
    <w:lvl w:ilvl="2" w:tplc="99561020">
      <w:numFmt w:val="bullet"/>
      <w:lvlText w:val="•"/>
      <w:lvlJc w:val="left"/>
      <w:pPr>
        <w:ind w:left="625" w:hanging="140"/>
      </w:pPr>
      <w:rPr>
        <w:rFonts w:hint="default"/>
        <w:lang w:val="ru-RU" w:eastAsia="en-US" w:bidi="ar-SA"/>
      </w:rPr>
    </w:lvl>
    <w:lvl w:ilvl="3" w:tplc="1D94FE0E">
      <w:numFmt w:val="bullet"/>
      <w:lvlText w:val="•"/>
      <w:lvlJc w:val="left"/>
      <w:pPr>
        <w:ind w:left="917" w:hanging="140"/>
      </w:pPr>
      <w:rPr>
        <w:rFonts w:hint="default"/>
        <w:lang w:val="ru-RU" w:eastAsia="en-US" w:bidi="ar-SA"/>
      </w:rPr>
    </w:lvl>
    <w:lvl w:ilvl="4" w:tplc="0B26052C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5" w:tplc="E282588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6" w:tplc="A7340EE4">
      <w:numFmt w:val="bullet"/>
      <w:lvlText w:val="•"/>
      <w:lvlJc w:val="left"/>
      <w:pPr>
        <w:ind w:left="1795" w:hanging="140"/>
      </w:pPr>
      <w:rPr>
        <w:rFonts w:hint="default"/>
        <w:lang w:val="ru-RU" w:eastAsia="en-US" w:bidi="ar-SA"/>
      </w:rPr>
    </w:lvl>
    <w:lvl w:ilvl="7" w:tplc="7F461D8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8" w:tplc="05DC4B1C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</w:abstractNum>
  <w:abstractNum w:abstractNumId="11">
    <w:nsid w:val="76020393"/>
    <w:multiLevelType w:val="hybridMultilevel"/>
    <w:tmpl w:val="7FAEBF26"/>
    <w:lvl w:ilvl="0" w:tplc="AA921AEC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98FA1A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4C88799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96222E2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B3A2C0D8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  <w:lvl w:ilvl="5" w:tplc="C49C38DA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86FCFB5A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59464A9C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8" w:tplc="94006FA0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12">
    <w:nsid w:val="764172C4"/>
    <w:multiLevelType w:val="hybridMultilevel"/>
    <w:tmpl w:val="36E2EDF2"/>
    <w:lvl w:ilvl="0" w:tplc="2556BB10">
      <w:numFmt w:val="bullet"/>
      <w:lvlText w:val="-"/>
      <w:lvlJc w:val="left"/>
      <w:pPr>
        <w:ind w:left="35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5CC7F3E">
      <w:numFmt w:val="bullet"/>
      <w:lvlText w:val="•"/>
      <w:lvlJc w:val="left"/>
      <w:pPr>
        <w:ind w:left="332" w:hanging="164"/>
      </w:pPr>
      <w:rPr>
        <w:rFonts w:hint="default"/>
        <w:lang w:val="ru-RU" w:eastAsia="en-US" w:bidi="ar-SA"/>
      </w:rPr>
    </w:lvl>
    <w:lvl w:ilvl="2" w:tplc="FAE0F898">
      <w:numFmt w:val="bullet"/>
      <w:lvlText w:val="•"/>
      <w:lvlJc w:val="left"/>
      <w:pPr>
        <w:ind w:left="624" w:hanging="164"/>
      </w:pPr>
      <w:rPr>
        <w:rFonts w:hint="default"/>
        <w:lang w:val="ru-RU" w:eastAsia="en-US" w:bidi="ar-SA"/>
      </w:rPr>
    </w:lvl>
    <w:lvl w:ilvl="3" w:tplc="799E112A">
      <w:numFmt w:val="bullet"/>
      <w:lvlText w:val="•"/>
      <w:lvlJc w:val="left"/>
      <w:pPr>
        <w:ind w:left="917" w:hanging="164"/>
      </w:pPr>
      <w:rPr>
        <w:rFonts w:hint="default"/>
        <w:lang w:val="ru-RU" w:eastAsia="en-US" w:bidi="ar-SA"/>
      </w:rPr>
    </w:lvl>
    <w:lvl w:ilvl="4" w:tplc="D586FF38">
      <w:numFmt w:val="bullet"/>
      <w:lvlText w:val="•"/>
      <w:lvlJc w:val="left"/>
      <w:pPr>
        <w:ind w:left="1209" w:hanging="164"/>
      </w:pPr>
      <w:rPr>
        <w:rFonts w:hint="default"/>
        <w:lang w:val="ru-RU" w:eastAsia="en-US" w:bidi="ar-SA"/>
      </w:rPr>
    </w:lvl>
    <w:lvl w:ilvl="5" w:tplc="D2C0AF44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6" w:tplc="4FBAE19C">
      <w:numFmt w:val="bullet"/>
      <w:lvlText w:val="•"/>
      <w:lvlJc w:val="left"/>
      <w:pPr>
        <w:ind w:left="1794" w:hanging="164"/>
      </w:pPr>
      <w:rPr>
        <w:rFonts w:hint="default"/>
        <w:lang w:val="ru-RU" w:eastAsia="en-US" w:bidi="ar-SA"/>
      </w:rPr>
    </w:lvl>
    <w:lvl w:ilvl="7" w:tplc="D4AC7A44">
      <w:numFmt w:val="bullet"/>
      <w:lvlText w:val="•"/>
      <w:lvlJc w:val="left"/>
      <w:pPr>
        <w:ind w:left="2086" w:hanging="164"/>
      </w:pPr>
      <w:rPr>
        <w:rFonts w:hint="default"/>
        <w:lang w:val="ru-RU" w:eastAsia="en-US" w:bidi="ar-SA"/>
      </w:rPr>
    </w:lvl>
    <w:lvl w:ilvl="8" w:tplc="E34A262E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</w:abstractNum>
  <w:abstractNum w:abstractNumId="13">
    <w:nsid w:val="7ACE0F4A"/>
    <w:multiLevelType w:val="hybridMultilevel"/>
    <w:tmpl w:val="790EA444"/>
    <w:lvl w:ilvl="0" w:tplc="2FB82934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5A1074">
      <w:numFmt w:val="bullet"/>
      <w:lvlText w:val="•"/>
      <w:lvlJc w:val="left"/>
      <w:pPr>
        <w:ind w:left="325" w:hanging="166"/>
      </w:pPr>
      <w:rPr>
        <w:rFonts w:hint="default"/>
        <w:lang w:val="ru-RU" w:eastAsia="en-US" w:bidi="ar-SA"/>
      </w:rPr>
    </w:lvl>
    <w:lvl w:ilvl="2" w:tplc="A356AEDE">
      <w:numFmt w:val="bullet"/>
      <w:lvlText w:val="•"/>
      <w:lvlJc w:val="left"/>
      <w:pPr>
        <w:ind w:left="550" w:hanging="166"/>
      </w:pPr>
      <w:rPr>
        <w:rFonts w:hint="default"/>
        <w:lang w:val="ru-RU" w:eastAsia="en-US" w:bidi="ar-SA"/>
      </w:rPr>
    </w:lvl>
    <w:lvl w:ilvl="3" w:tplc="2844009A">
      <w:numFmt w:val="bullet"/>
      <w:lvlText w:val="•"/>
      <w:lvlJc w:val="left"/>
      <w:pPr>
        <w:ind w:left="775" w:hanging="166"/>
      </w:pPr>
      <w:rPr>
        <w:rFonts w:hint="default"/>
        <w:lang w:val="ru-RU" w:eastAsia="en-US" w:bidi="ar-SA"/>
      </w:rPr>
    </w:lvl>
    <w:lvl w:ilvl="4" w:tplc="5854DF68">
      <w:numFmt w:val="bullet"/>
      <w:lvlText w:val="•"/>
      <w:lvlJc w:val="left"/>
      <w:pPr>
        <w:ind w:left="1000" w:hanging="166"/>
      </w:pPr>
      <w:rPr>
        <w:rFonts w:hint="default"/>
        <w:lang w:val="ru-RU" w:eastAsia="en-US" w:bidi="ar-SA"/>
      </w:rPr>
    </w:lvl>
    <w:lvl w:ilvl="5" w:tplc="133899E6">
      <w:numFmt w:val="bullet"/>
      <w:lvlText w:val="•"/>
      <w:lvlJc w:val="left"/>
      <w:pPr>
        <w:ind w:left="1226" w:hanging="166"/>
      </w:pPr>
      <w:rPr>
        <w:rFonts w:hint="default"/>
        <w:lang w:val="ru-RU" w:eastAsia="en-US" w:bidi="ar-SA"/>
      </w:rPr>
    </w:lvl>
    <w:lvl w:ilvl="6" w:tplc="B82E344E">
      <w:numFmt w:val="bullet"/>
      <w:lvlText w:val="•"/>
      <w:lvlJc w:val="left"/>
      <w:pPr>
        <w:ind w:left="1451" w:hanging="166"/>
      </w:pPr>
      <w:rPr>
        <w:rFonts w:hint="default"/>
        <w:lang w:val="ru-RU" w:eastAsia="en-US" w:bidi="ar-SA"/>
      </w:rPr>
    </w:lvl>
    <w:lvl w:ilvl="7" w:tplc="0CF42A3E">
      <w:numFmt w:val="bullet"/>
      <w:lvlText w:val="•"/>
      <w:lvlJc w:val="left"/>
      <w:pPr>
        <w:ind w:left="1676" w:hanging="166"/>
      </w:pPr>
      <w:rPr>
        <w:rFonts w:hint="default"/>
        <w:lang w:val="ru-RU" w:eastAsia="en-US" w:bidi="ar-SA"/>
      </w:rPr>
    </w:lvl>
    <w:lvl w:ilvl="8" w:tplc="0B1EEF92">
      <w:numFmt w:val="bullet"/>
      <w:lvlText w:val="•"/>
      <w:lvlJc w:val="left"/>
      <w:pPr>
        <w:ind w:left="1901" w:hanging="16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0"/>
  </w:num>
  <w:num w:numId="8">
    <w:abstractNumId w:val="13"/>
  </w:num>
  <w:num w:numId="9">
    <w:abstractNumId w:val="6"/>
  </w:num>
  <w:num w:numId="10">
    <w:abstractNumId w:val="12"/>
  </w:num>
  <w:num w:numId="11">
    <w:abstractNumId w:val="4"/>
  </w:num>
  <w:num w:numId="12">
    <w:abstractNumId w:val="11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005AA"/>
    <w:rsid w:val="00352FE0"/>
    <w:rsid w:val="004208C0"/>
    <w:rsid w:val="007005AA"/>
    <w:rsid w:val="007C4663"/>
    <w:rsid w:val="008B2E40"/>
    <w:rsid w:val="009669D2"/>
    <w:rsid w:val="00A836DB"/>
    <w:rsid w:val="00AA4D37"/>
    <w:rsid w:val="00B44650"/>
    <w:rsid w:val="00C223E0"/>
    <w:rsid w:val="00CB2066"/>
    <w:rsid w:val="00CC4792"/>
    <w:rsid w:val="00CD3D05"/>
    <w:rsid w:val="00CF60DB"/>
    <w:rsid w:val="00DD44F8"/>
    <w:rsid w:val="00EB6F83"/>
    <w:rsid w:val="00F4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05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05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05A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005AA"/>
    <w:pPr>
      <w:ind w:left="473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005AA"/>
    <w:pPr>
      <w:spacing w:before="1"/>
      <w:ind w:left="1589"/>
    </w:pPr>
    <w:rPr>
      <w:sz w:val="44"/>
      <w:szCs w:val="44"/>
    </w:rPr>
  </w:style>
  <w:style w:type="paragraph" w:styleId="a5">
    <w:name w:val="List Paragraph"/>
    <w:basedOn w:val="a"/>
    <w:uiPriority w:val="1"/>
    <w:qFormat/>
    <w:rsid w:val="007005AA"/>
    <w:pPr>
      <w:spacing w:before="48"/>
      <w:ind w:left="832" w:hanging="359"/>
    </w:pPr>
  </w:style>
  <w:style w:type="paragraph" w:customStyle="1" w:styleId="TableParagraph">
    <w:name w:val="Table Paragraph"/>
    <w:basedOn w:val="a"/>
    <w:uiPriority w:val="1"/>
    <w:qFormat/>
    <w:rsid w:val="007005AA"/>
    <w:pPr>
      <w:ind w:left="107"/>
    </w:pPr>
  </w:style>
  <w:style w:type="paragraph" w:styleId="a6">
    <w:name w:val="Normal (Web)"/>
    <w:basedOn w:val="a"/>
    <w:uiPriority w:val="99"/>
    <w:unhideWhenUsed/>
    <w:rsid w:val="008B2E4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6F83"/>
    <w:rPr>
      <w:b/>
      <w:bCs/>
    </w:rPr>
  </w:style>
  <w:style w:type="character" w:styleId="a8">
    <w:name w:val="Emphasis"/>
    <w:basedOn w:val="a0"/>
    <w:uiPriority w:val="20"/>
    <w:qFormat/>
    <w:rsid w:val="007C4663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C46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4663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59"/>
    <w:rsid w:val="00CB2066"/>
    <w:pPr>
      <w:widowControl/>
      <w:autoSpaceDE/>
      <w:autoSpaceDN/>
      <w:spacing w:beforeAutospacing="1" w:afterAutospacing="1"/>
      <w:ind w:left="714" w:right="113" w:hanging="357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i-sad/vospitatelnaya-rabota/2015/02/26/smeshariki-azbuka-bezopasnosti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</c:v>
                </c:pt>
                <c:pt idx="1">
                  <c:v>2.5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axId val="75656576"/>
        <c:axId val="118316416"/>
      </c:barChart>
      <c:catAx>
        <c:axId val="75656576"/>
        <c:scaling>
          <c:orientation val="minMax"/>
        </c:scaling>
        <c:axPos val="b"/>
        <c:tickLblPos val="nextTo"/>
        <c:crossAx val="118316416"/>
        <c:crosses val="autoZero"/>
        <c:auto val="1"/>
        <c:lblAlgn val="ctr"/>
        <c:lblOffset val="100"/>
      </c:catAx>
      <c:valAx>
        <c:axId val="118316416"/>
        <c:scaling>
          <c:orientation val="minMax"/>
        </c:scaling>
        <c:axPos val="l"/>
        <c:majorGridlines/>
        <c:numFmt formatCode="General" sourceLinked="1"/>
        <c:tickLblPos val="nextTo"/>
        <c:crossAx val="756565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2815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SaNo</dc:creator>
  <cp:lastModifiedBy>SaNo</cp:lastModifiedBy>
  <cp:revision>6</cp:revision>
  <dcterms:created xsi:type="dcterms:W3CDTF">2023-11-06T17:24:00Z</dcterms:created>
  <dcterms:modified xsi:type="dcterms:W3CDTF">2023-11-14T16:00:00Z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LastSaved">
    <vt:filetime>2023-11-06T00:00:00Z</vt:filetime>
  </property>
  <property fmtid="{D5CDD505-2E9C-101B-9397-08002B2CF9AE}" pid="4" name="Producer">
    <vt:lpwstr>Foxit PhantomPDF Printer 10.1.1.3539</vt:lpwstr>
  </property>
</Properties>
</file>