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01" w:rsidRPr="00536729" w:rsidRDefault="002C0E38" w:rsidP="004E000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дошко</w:t>
      </w:r>
      <w:r w:rsidR="00F231A5" w:rsidRPr="00536729">
        <w:rPr>
          <w:rFonts w:ascii="Times New Roman" w:eastAsia="Calibri" w:hAnsi="Times New Roman" w:cs="Times New Roman"/>
          <w:sz w:val="28"/>
          <w:szCs w:val="28"/>
          <w:lang w:eastAsia="ru-RU"/>
        </w:rPr>
        <w:t>льное образовательное</w:t>
      </w:r>
    </w:p>
    <w:p w:rsidR="002C0E38" w:rsidRDefault="00F231A5" w:rsidP="004E0001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</w:t>
      </w:r>
      <w:r w:rsidR="00B63C01" w:rsidRPr="005367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63C01" w:rsidRPr="00536729">
        <w:rPr>
          <w:rFonts w:ascii="Times New Roman" w:eastAsia="Calibri" w:hAnsi="Times New Roman" w:cs="Times New Roman"/>
          <w:sz w:val="28"/>
          <w:szCs w:val="28"/>
          <w:lang w:eastAsia="ru-RU"/>
        </w:rPr>
        <w:t>4 «Светлячок»</w:t>
      </w:r>
    </w:p>
    <w:p w:rsidR="004E0001" w:rsidRPr="00536729" w:rsidRDefault="004E0001" w:rsidP="003C018B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XSpec="center" w:tblpY="-125"/>
        <w:tblOverlap w:val="never"/>
        <w:tblW w:w="10415" w:type="dxa"/>
        <w:tblLayout w:type="fixed"/>
        <w:tblLook w:val="04A0" w:firstRow="1" w:lastRow="0" w:firstColumn="1" w:lastColumn="0" w:noHBand="0" w:noVBand="1"/>
      </w:tblPr>
      <w:tblGrid>
        <w:gridCol w:w="5340"/>
        <w:gridCol w:w="5075"/>
      </w:tblGrid>
      <w:tr w:rsidR="004E0001" w:rsidRPr="00536729" w:rsidTr="004E0001">
        <w:trPr>
          <w:trHeight w:val="266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4E0001" w:rsidRPr="00536729" w:rsidRDefault="004E0001" w:rsidP="004E0001">
            <w:pPr>
              <w:widowControl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29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4E0001" w:rsidRPr="00536729" w:rsidRDefault="004E0001" w:rsidP="004E0001">
            <w:pPr>
              <w:widowControl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29"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 Совета</w:t>
            </w:r>
          </w:p>
          <w:p w:rsidR="004E0001" w:rsidRPr="00536729" w:rsidRDefault="004E0001" w:rsidP="004E0001">
            <w:pPr>
              <w:widowControl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29">
              <w:rPr>
                <w:rFonts w:ascii="Times New Roman" w:hAnsi="Times New Roman" w:cs="Times New Roman"/>
                <w:sz w:val="28"/>
                <w:szCs w:val="28"/>
              </w:rPr>
              <w:t>МБДОУ №4 «Светлячок»</w:t>
            </w:r>
          </w:p>
          <w:p w:rsidR="004E0001" w:rsidRPr="00536729" w:rsidRDefault="004E0001" w:rsidP="004E0001">
            <w:pPr>
              <w:widowControl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001" w:rsidRPr="00536729" w:rsidRDefault="004E0001" w:rsidP="004E0001">
            <w:pPr>
              <w:widowControl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729">
              <w:rPr>
                <w:rFonts w:ascii="Times New Roman" w:hAnsi="Times New Roman" w:cs="Times New Roman"/>
                <w:sz w:val="28"/>
                <w:szCs w:val="28"/>
              </w:rPr>
              <w:t>Протокол № ____ от __</w:t>
            </w:r>
            <w:proofErr w:type="gramStart"/>
            <w:r w:rsidRPr="00536729">
              <w:rPr>
                <w:rFonts w:ascii="Times New Roman" w:hAnsi="Times New Roman" w:cs="Times New Roman"/>
                <w:sz w:val="28"/>
                <w:szCs w:val="28"/>
              </w:rPr>
              <w:t>_._</w:t>
            </w:r>
            <w:proofErr w:type="gramEnd"/>
            <w:r w:rsidRPr="00536729">
              <w:rPr>
                <w:rFonts w:ascii="Times New Roman" w:hAnsi="Times New Roman" w:cs="Times New Roman"/>
                <w:sz w:val="28"/>
                <w:szCs w:val="28"/>
              </w:rPr>
              <w:t>__.2023</w:t>
            </w:r>
          </w:p>
          <w:p w:rsidR="004E0001" w:rsidRPr="00536729" w:rsidRDefault="004E0001" w:rsidP="004E0001">
            <w:pPr>
              <w:widowControl w:val="0"/>
              <w:spacing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5216"/>
              <w:gridCol w:w="4957"/>
            </w:tblGrid>
            <w:tr w:rsidR="004E0001" w:rsidRPr="00536729" w:rsidTr="00734B5E">
              <w:tc>
                <w:tcPr>
                  <w:tcW w:w="52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Заведующий МБДОУ </w:t>
                  </w:r>
                </w:p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№4 «Светлячок»</w:t>
                  </w:r>
                </w:p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 </w:t>
                  </w:r>
                  <w:proofErr w:type="spellStart"/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И.Г.Балабашкина</w:t>
                  </w:r>
                  <w:proofErr w:type="spellEnd"/>
                </w:p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367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 ______от ___. ___. 2023</w:t>
                  </w:r>
                </w:p>
              </w:tc>
              <w:tc>
                <w:tcPr>
                  <w:tcW w:w="49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0001" w:rsidRPr="00536729" w:rsidRDefault="004E0001" w:rsidP="00844F79">
                  <w:pPr>
                    <w:framePr w:hSpace="180" w:wrap="around" w:vAnchor="text" w:hAnchor="margin" w:xAlign="center" w:y="-125"/>
                    <w:widowControl w:val="0"/>
                    <w:spacing w:line="360" w:lineRule="auto"/>
                    <w:ind w:firstLine="709"/>
                    <w:contextualSpacing/>
                    <w:suppressOverlap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E0001" w:rsidRPr="00536729" w:rsidRDefault="004E0001" w:rsidP="004E0001">
            <w:pPr>
              <w:widowControl w:val="0"/>
              <w:spacing w:after="200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E38" w:rsidRPr="00536729" w:rsidRDefault="002C0E38" w:rsidP="003C01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2C0E38" w:rsidRPr="00536729" w:rsidRDefault="002C0E38" w:rsidP="003C01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0E38" w:rsidRPr="00536729" w:rsidRDefault="002C0E38" w:rsidP="003C018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0E38" w:rsidRPr="00536729" w:rsidRDefault="002C0E38" w:rsidP="004E000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</w:t>
      </w:r>
    </w:p>
    <w:p w:rsidR="002C0E38" w:rsidRPr="00536729" w:rsidRDefault="004E0001" w:rsidP="004E000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</w:t>
      </w:r>
      <w:r w:rsidR="002C0E38"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раткосрочный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C0E38"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возрастной</w:t>
      </w:r>
    </w:p>
    <w:p w:rsidR="002C0E38" w:rsidRPr="00536729" w:rsidRDefault="00303660" w:rsidP="004E000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группе детей 3-4 </w:t>
      </w:r>
      <w:r w:rsidR="002C0E38"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лет</w:t>
      </w:r>
    </w:p>
    <w:p w:rsidR="002C0E38" w:rsidRPr="00536729" w:rsidRDefault="00303660" w:rsidP="004E000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«Дары осени</w:t>
      </w:r>
      <w:r w:rsidR="002C0E38" w:rsidRPr="005367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2C0E38" w:rsidRPr="00536729" w:rsidRDefault="00F231A5" w:rsidP="004E000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02.10. - 06.10.23г</w:t>
      </w:r>
    </w:p>
    <w:p w:rsidR="002C0E38" w:rsidRPr="00536729" w:rsidRDefault="002C0E38" w:rsidP="004E0001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0E38" w:rsidRPr="00536729" w:rsidRDefault="002C0E38" w:rsidP="004E0001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0E38" w:rsidRPr="00536729" w:rsidRDefault="002C0E38" w:rsidP="004E0001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C0E38" w:rsidRPr="00536729" w:rsidRDefault="002C0E38" w:rsidP="004E0001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Разработала:</w:t>
      </w:r>
    </w:p>
    <w:p w:rsidR="002C0E38" w:rsidRPr="00536729" w:rsidRDefault="00303660" w:rsidP="004E0001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Воспитатель первой квалификационной</w:t>
      </w:r>
    </w:p>
    <w:p w:rsidR="002C0E38" w:rsidRPr="00536729" w:rsidRDefault="002C0E38" w:rsidP="004E0001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категории</w:t>
      </w:r>
    </w:p>
    <w:p w:rsidR="002C0E38" w:rsidRPr="00536729" w:rsidRDefault="00303660" w:rsidP="004E0001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Рушенцева Светлана Владимировна </w:t>
      </w:r>
    </w:p>
    <w:p w:rsidR="002C0E38" w:rsidRPr="00536729" w:rsidRDefault="002C0E38" w:rsidP="003C018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4E0001" w:rsidRDefault="004E0001" w:rsidP="004E0001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4E0001" w:rsidRDefault="004E0001" w:rsidP="004E0001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4E0001" w:rsidRDefault="004E0001" w:rsidP="004E0001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4E0001" w:rsidRDefault="004E0001" w:rsidP="004E0001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:rsidR="004E0001" w:rsidRDefault="004E0001" w:rsidP="004E0001">
      <w:pPr>
        <w:spacing w:line="360" w:lineRule="auto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2023</w:t>
      </w:r>
    </w:p>
    <w:p w:rsidR="002C0E38" w:rsidRPr="004E0001" w:rsidRDefault="002C0E38" w:rsidP="004E0001">
      <w:pPr>
        <w:pStyle w:val="a5"/>
        <w:numPr>
          <w:ilvl w:val="0"/>
          <w:numId w:val="3"/>
        </w:numPr>
        <w:spacing w:line="360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4E000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>Организационно – содержательная часть</w:t>
      </w:r>
    </w:p>
    <w:p w:rsidR="002C0E38" w:rsidRPr="00536729" w:rsidRDefault="002C0E38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  <w:t>Актуальность</w:t>
      </w:r>
    </w:p>
    <w:p w:rsidR="00303660" w:rsidRPr="00536729" w:rsidRDefault="00303660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8"/>
          <w:kern w:val="36"/>
          <w:sz w:val="28"/>
          <w:szCs w:val="28"/>
          <w:lang w:eastAsia="ru-RU"/>
        </w:rPr>
      </w:pPr>
      <w:r w:rsidRPr="00536729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экологического воспитания является в настоящее время актуальной. Именно поэтому, так важен начальный этап дошкольного обучения, когда дети получают первые знания о культуре взаимоотношений с природной средой. Формированию бережного отношения к природе способствует ее эстетическое восприятие. Уже доказано, что наиболее полно и </w:t>
      </w:r>
      <w:r w:rsidR="00903A00" w:rsidRPr="00536729">
        <w:rPr>
          <w:rFonts w:ascii="Times New Roman" w:hAnsi="Times New Roman" w:cs="Times New Roman"/>
          <w:color w:val="000000"/>
          <w:sz w:val="28"/>
          <w:szCs w:val="28"/>
        </w:rPr>
        <w:t>отчетливо воспринимается,</w:t>
      </w:r>
      <w:r w:rsidRPr="00536729">
        <w:rPr>
          <w:rFonts w:ascii="Times New Roman" w:hAnsi="Times New Roman" w:cs="Times New Roman"/>
          <w:color w:val="000000"/>
          <w:sz w:val="28"/>
          <w:szCs w:val="28"/>
        </w:rPr>
        <w:t xml:space="preserve"> и запоминается ребенком то, что больше всего затронуло его эмоционально, что было ему интересно. Данный проект стимулирует детей грамотно оформлять в речи свои суждения, умозаключения, включать воображение, память для создания образов, ритмично выполнять движения, эмоционально окрашивать свое отношение к происходящему. Что позволит расширить и систематизировать знания детей </w:t>
      </w:r>
      <w:r w:rsidR="00903A00" w:rsidRPr="00536729">
        <w:rPr>
          <w:rFonts w:ascii="Times New Roman" w:hAnsi="Times New Roman" w:cs="Times New Roman"/>
          <w:color w:val="000000"/>
          <w:sz w:val="28"/>
          <w:szCs w:val="28"/>
        </w:rPr>
        <w:t>об изменениях,</w:t>
      </w:r>
      <w:r w:rsidRPr="00536729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происходящих осенью в растительном и живом мире, о взаимосвязи в изменении погоды и одежды людей, труда.</w:t>
      </w:r>
    </w:p>
    <w:p w:rsidR="00D30A12" w:rsidRPr="00536729" w:rsidRDefault="001B1F66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 </w:t>
      </w:r>
      <w:r w:rsidR="00C31FD6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проекта:</w:t>
      </w:r>
      <w:r w:rsidR="00C31FD6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</w:t>
      </w:r>
      <w:r w:rsidR="00D30A1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1FD6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младшего дошкольного возраста </w:t>
      </w:r>
      <w:r w:rsidR="00D30A1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красотой осенней природы.</w:t>
      </w:r>
    </w:p>
    <w:p w:rsidR="0078292F" w:rsidRPr="00536729" w:rsidRDefault="0078292F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проекта: </w:t>
      </w:r>
    </w:p>
    <w:p w:rsidR="0078292F" w:rsidRPr="00536729" w:rsidRDefault="00C31FD6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</w:t>
      </w:r>
      <w:r w:rsidR="00652ED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асширять</w:t>
      </w:r>
      <w:r w:rsidR="0078292F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0A1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детей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младшего дошкольного возраста</w:t>
      </w:r>
      <w:r w:rsidR="00D30A1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D30A1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изменениях в природе,</w:t>
      </w:r>
      <w:r w:rsidR="00D30A1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признаках и явлениях </w:t>
      </w:r>
      <w:r w:rsidR="0078292F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(разноцветные листья на деревьях, похолодало, дует вете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идут частые дожди, листопад);</w:t>
      </w:r>
    </w:p>
    <w:p w:rsidR="00D30A12" w:rsidRPr="00536729" w:rsidRDefault="00C31FD6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диалогическую речь и активизировать словарь детей младшего дошкольного возраста;</w:t>
      </w:r>
    </w:p>
    <w:p w:rsidR="007F7653" w:rsidRPr="00536729" w:rsidRDefault="00C31FD6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творческие способности детей младшего дошкольного возраста;</w:t>
      </w:r>
    </w:p>
    <w:p w:rsidR="000E25A5" w:rsidRPr="00536729" w:rsidRDefault="00C31FD6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детей младшего дошкольного возраста бережное отношение к природе;</w:t>
      </w:r>
    </w:p>
    <w:p w:rsidR="00C31FD6" w:rsidRPr="00536729" w:rsidRDefault="00C31FD6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6729">
        <w:rPr>
          <w:rFonts w:ascii="Times New Roman" w:hAnsi="Times New Roman" w:cs="Times New Roman"/>
          <w:sz w:val="28"/>
          <w:szCs w:val="28"/>
        </w:rPr>
        <w:t xml:space="preserve"> расширить взаимодействие с родителями воспитанников и привлекать к активному участию в проектной деятельности</w:t>
      </w:r>
      <w:r w:rsidR="002C0E38" w:rsidRPr="00536729">
        <w:rPr>
          <w:rFonts w:ascii="Times New Roman" w:hAnsi="Times New Roman" w:cs="Times New Roman"/>
          <w:sz w:val="28"/>
          <w:szCs w:val="28"/>
        </w:rPr>
        <w:t>.</w:t>
      </w:r>
    </w:p>
    <w:p w:rsidR="002C0E38" w:rsidRPr="00536729" w:rsidRDefault="002C0E38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Тип проекта: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познавательно-творческий.</w:t>
      </w:r>
    </w:p>
    <w:p w:rsidR="002C0E38" w:rsidRPr="00536729" w:rsidRDefault="002C0E38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Сроки реализации: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02.10.</w:t>
      </w:r>
      <w:r w:rsidR="00E8160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8160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06.10.23г.</w:t>
      </w:r>
    </w:p>
    <w:p w:rsidR="002C0E38" w:rsidRPr="00536729" w:rsidRDefault="002C0E38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областей:</w:t>
      </w:r>
      <w:r w:rsidR="003B6F8A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B6F8A" w:rsidRPr="00536729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</w:p>
    <w:p w:rsidR="002C0E38" w:rsidRPr="00536729" w:rsidRDefault="002C0E38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Вид проекта: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 краткосрочный</w:t>
      </w:r>
    </w:p>
    <w:p w:rsidR="00903A00" w:rsidRPr="00536729" w:rsidRDefault="003B6F8A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проекта: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педагоги, дети, родители</w:t>
      </w:r>
    </w:p>
    <w:p w:rsidR="003B6F8A" w:rsidRPr="00536729" w:rsidRDefault="003B6F8A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Проект состоит из 3 этапов</w:t>
      </w:r>
    </w:p>
    <w:p w:rsidR="003B6F8A" w:rsidRPr="00536729" w:rsidRDefault="003B6F8A" w:rsidP="003C018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подготовительный;</w:t>
      </w:r>
    </w:p>
    <w:p w:rsidR="003B6F8A" w:rsidRPr="00536729" w:rsidRDefault="002B30FF" w:rsidP="003C018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основной</w:t>
      </w:r>
      <w:r w:rsidR="003B6F8A"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;</w:t>
      </w:r>
    </w:p>
    <w:p w:rsidR="003B6F8A" w:rsidRPr="00536729" w:rsidRDefault="003B6F8A" w:rsidP="003C018B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536729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- заключительный.</w:t>
      </w:r>
    </w:p>
    <w:p w:rsidR="00933B17" w:rsidRPr="00536729" w:rsidRDefault="002C0E38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3B6F8A" w:rsidRPr="00536729" w:rsidRDefault="002B30FF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</w:t>
      </w:r>
      <w:r w:rsidR="003B6F8A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младшего дошкольного возраста </w:t>
      </w:r>
      <w:r w:rsidR="00BD4327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расширены представления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6F8A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осенних изменениях в природе, ее признаках и </w:t>
      </w:r>
      <w:r w:rsidR="00BD4327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явлениях;</w:t>
      </w:r>
    </w:p>
    <w:p w:rsidR="003B6F8A" w:rsidRPr="00536729" w:rsidRDefault="002B30FF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</w:t>
      </w:r>
      <w:r w:rsidR="003B6F8A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дошкольного возраста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активизирован словарь и развита диалогическая речь</w:t>
      </w:r>
      <w:r w:rsidR="003B6F8A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F8A" w:rsidRPr="00536729" w:rsidRDefault="003B6F8A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30FF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младшего дошкольного возраста</w:t>
      </w:r>
      <w:r w:rsidR="002B30FF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сформированы творческие способности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B6F8A" w:rsidRPr="00536729" w:rsidRDefault="002B30FF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B6F8A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младшего дошкольного возраста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навыки бережного отношения</w:t>
      </w:r>
      <w:r w:rsidR="003B6F8A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природе;</w:t>
      </w:r>
    </w:p>
    <w:p w:rsidR="003B6F8A" w:rsidRPr="00536729" w:rsidRDefault="003B6F8A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B30FF" w:rsidRPr="00536729">
        <w:rPr>
          <w:rFonts w:ascii="Times New Roman" w:hAnsi="Times New Roman" w:cs="Times New Roman"/>
          <w:sz w:val="28"/>
          <w:szCs w:val="28"/>
        </w:rPr>
        <w:t xml:space="preserve"> активное участие детей и родителей в проектной деятельности</w:t>
      </w:r>
    </w:p>
    <w:p w:rsidR="003B6F8A" w:rsidRPr="00536729" w:rsidRDefault="003B6F8A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B30FF" w:rsidRPr="00A94744" w:rsidRDefault="002B30FF" w:rsidP="00A94744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A9474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Аналитическая часть</w:t>
      </w:r>
    </w:p>
    <w:p w:rsidR="002B30FF" w:rsidRPr="00536729" w:rsidRDefault="004E0001" w:rsidP="004E0001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        </w:t>
      </w:r>
      <w:r w:rsidR="002B30FF" w:rsidRPr="00536729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Этапы реализации проекта:</w:t>
      </w:r>
    </w:p>
    <w:p w:rsidR="00933B17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B30FF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33B17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этап</w:t>
      </w:r>
    </w:p>
    <w:p w:rsidR="00933B17" w:rsidRPr="00536729" w:rsidRDefault="00933B17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цели и задачи проекта.</w:t>
      </w:r>
    </w:p>
    <w:p w:rsidR="00933B17" w:rsidRPr="00536729" w:rsidRDefault="00933B17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основного этапа проектирования.</w:t>
      </w:r>
    </w:p>
    <w:p w:rsidR="00933B17" w:rsidRPr="00536729" w:rsidRDefault="00933B17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методическим материалом.</w:t>
      </w:r>
    </w:p>
    <w:p w:rsidR="00933B17" w:rsidRPr="00536729" w:rsidRDefault="00933B17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4E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 игр, иллюстраций, стихов на данную тематику.</w:t>
      </w:r>
    </w:p>
    <w:p w:rsidR="00933B17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B30FF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proofErr w:type="gramStart"/>
      <w:r w:rsidR="002B30FF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 этап</w:t>
      </w:r>
      <w:proofErr w:type="gramEnd"/>
    </w:p>
    <w:tbl>
      <w:tblPr>
        <w:tblStyle w:val="a4"/>
        <w:tblW w:w="9723" w:type="dxa"/>
        <w:tblInd w:w="-142" w:type="dxa"/>
        <w:tblLook w:val="04A0" w:firstRow="1" w:lastRow="0" w:firstColumn="1" w:lastColumn="0" w:noHBand="0" w:noVBand="1"/>
      </w:tblPr>
      <w:tblGrid>
        <w:gridCol w:w="1207"/>
        <w:gridCol w:w="5408"/>
        <w:gridCol w:w="3108"/>
      </w:tblGrid>
      <w:tr w:rsidR="00652ED2" w:rsidRPr="00536729" w:rsidTr="002C0D80">
        <w:tc>
          <w:tcPr>
            <w:tcW w:w="1155" w:type="dxa"/>
          </w:tcPr>
          <w:p w:rsidR="00652ED2" w:rsidRPr="00536729" w:rsidRDefault="00652ED2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5458" w:type="dxa"/>
          </w:tcPr>
          <w:p w:rsidR="00652ED2" w:rsidRPr="00536729" w:rsidRDefault="00652ED2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110" w:type="dxa"/>
          </w:tcPr>
          <w:p w:rsidR="00652ED2" w:rsidRPr="00536729" w:rsidRDefault="00652ED2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111AAD" w:rsidRPr="00536729" w:rsidTr="004E0001">
        <w:tc>
          <w:tcPr>
            <w:tcW w:w="1155" w:type="dxa"/>
            <w:vMerge w:val="restart"/>
            <w:shd w:val="clear" w:color="auto" w:fill="FFFFFF" w:themeFill="background1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5458" w:type="dxa"/>
            <w:shd w:val="clear" w:color="auto" w:fill="FFFFFF" w:themeFill="background1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Целевая прогулка по территории детского сада «Золотая осень» 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</w:tcPr>
          <w:p w:rsidR="002C450F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родителей о проекте. Приглашение к</w:t>
            </w:r>
            <w:r w:rsidR="002C450F"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сотрудничеству</w:t>
            </w:r>
          </w:p>
        </w:tc>
      </w:tr>
      <w:tr w:rsidR="00111AAD" w:rsidRPr="00536729" w:rsidTr="004E0001">
        <w:tc>
          <w:tcPr>
            <w:tcW w:w="1155" w:type="dxa"/>
            <w:vMerge/>
            <w:shd w:val="clear" w:color="auto" w:fill="FFFFFF" w:themeFill="background1"/>
          </w:tcPr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  <w:shd w:val="clear" w:color="auto" w:fill="FFFFFF" w:themeFill="background1"/>
          </w:tcPr>
          <w:p w:rsidR="00111AAD" w:rsidRPr="00536729" w:rsidRDefault="004E0001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«У медведя во бору»</w:t>
            </w:r>
          </w:p>
        </w:tc>
        <w:tc>
          <w:tcPr>
            <w:tcW w:w="3110" w:type="dxa"/>
            <w:vMerge/>
            <w:shd w:val="clear" w:color="auto" w:fill="FFFFFF" w:themeFill="background1"/>
          </w:tcPr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11AAD" w:rsidRPr="00536729" w:rsidTr="00A75924">
        <w:tc>
          <w:tcPr>
            <w:tcW w:w="1155" w:type="dxa"/>
            <w:vMerge w:val="restart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  <w:shd w:val="clear" w:color="auto" w:fill="FFFFFF" w:themeFill="background1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обсуждение картин по теме «Осень»</w:t>
            </w:r>
          </w:p>
        </w:tc>
        <w:tc>
          <w:tcPr>
            <w:tcW w:w="3110" w:type="dxa"/>
            <w:vMerge w:val="restart"/>
            <w:shd w:val="clear" w:color="auto" w:fill="FFFFFF" w:themeFill="background1"/>
          </w:tcPr>
          <w:p w:rsidR="00111AAD" w:rsidRPr="00536729" w:rsidRDefault="002C450F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Консультация «Совместная творческая деятельность родителей с детьми»</w:t>
            </w:r>
          </w:p>
        </w:tc>
      </w:tr>
      <w:tr w:rsidR="00111AAD" w:rsidRPr="00536729" w:rsidTr="007A2E58">
        <w:tc>
          <w:tcPr>
            <w:tcW w:w="1155" w:type="dxa"/>
            <w:vMerge/>
          </w:tcPr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  <w:shd w:val="clear" w:color="auto" w:fill="FFFFFF" w:themeFill="background1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стихотворения «Ветер дует нам в лицо»</w:t>
            </w:r>
          </w:p>
        </w:tc>
        <w:tc>
          <w:tcPr>
            <w:tcW w:w="3110" w:type="dxa"/>
            <w:vMerge/>
          </w:tcPr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11AAD" w:rsidRPr="00536729" w:rsidTr="002C0D80">
        <w:tc>
          <w:tcPr>
            <w:tcW w:w="1155" w:type="dxa"/>
            <w:vMerge w:val="restart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5458" w:type="dxa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природным материалом «</w:t>
            </w:r>
            <w:r w:rsidR="00303660"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Шишки сосновые, шишки еловые, желуди, сухие листья, камушки, ракушки » </w:t>
            </w:r>
          </w:p>
        </w:tc>
        <w:tc>
          <w:tcPr>
            <w:tcW w:w="3110" w:type="dxa"/>
            <w:vMerge w:val="restart"/>
          </w:tcPr>
          <w:p w:rsidR="00903A00" w:rsidRPr="00536729" w:rsidRDefault="00903A0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Приглашение:</w:t>
            </w:r>
          </w:p>
          <w:p w:rsidR="00111AAD" w:rsidRPr="00536729" w:rsidRDefault="00903A0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 сотрудничеству (помощь в сборе природного материала);</w:t>
            </w:r>
          </w:p>
          <w:p w:rsidR="00903A00" w:rsidRPr="00536729" w:rsidRDefault="00903A0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участию в мастер  классе</w:t>
            </w:r>
          </w:p>
        </w:tc>
      </w:tr>
      <w:tr w:rsidR="00111AAD" w:rsidRPr="00536729" w:rsidTr="002C0D80">
        <w:tc>
          <w:tcPr>
            <w:tcW w:w="1155" w:type="dxa"/>
            <w:vMerge/>
          </w:tcPr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111AAD" w:rsidRPr="00536729" w:rsidRDefault="00111AAD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гуашью «Листопад»</w:t>
            </w:r>
          </w:p>
        </w:tc>
        <w:tc>
          <w:tcPr>
            <w:tcW w:w="3110" w:type="dxa"/>
            <w:vMerge/>
          </w:tcPr>
          <w:p w:rsidR="00111AAD" w:rsidRPr="00536729" w:rsidRDefault="00111AAD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C0D80" w:rsidRPr="00536729" w:rsidTr="002C0D80">
        <w:tc>
          <w:tcPr>
            <w:tcW w:w="1155" w:type="dxa"/>
            <w:vMerge w:val="restart"/>
          </w:tcPr>
          <w:p w:rsidR="002C0D80" w:rsidRPr="00536729" w:rsidRDefault="002C0D80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536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5458" w:type="dxa"/>
          </w:tcPr>
          <w:p w:rsidR="002C0D80" w:rsidRPr="00536729" w:rsidRDefault="002C0D80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природного материала для Мастер - класса</w:t>
            </w:r>
          </w:p>
        </w:tc>
        <w:tc>
          <w:tcPr>
            <w:tcW w:w="3110" w:type="dxa"/>
            <w:vMerge/>
          </w:tcPr>
          <w:p w:rsidR="002C0D80" w:rsidRPr="00536729" w:rsidRDefault="002C0D8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C0D80" w:rsidRPr="00536729" w:rsidTr="002C0D80">
        <w:tc>
          <w:tcPr>
            <w:tcW w:w="1155" w:type="dxa"/>
            <w:vMerge/>
          </w:tcPr>
          <w:p w:rsidR="002C0D80" w:rsidRPr="00536729" w:rsidRDefault="002C0D8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2C0D80" w:rsidRPr="00536729" w:rsidRDefault="002C0D80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«Осенние поделки из природного материала»</w:t>
            </w:r>
          </w:p>
        </w:tc>
        <w:tc>
          <w:tcPr>
            <w:tcW w:w="3110" w:type="dxa"/>
            <w:vMerge/>
          </w:tcPr>
          <w:p w:rsidR="002C0D80" w:rsidRPr="00536729" w:rsidRDefault="002C0D8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C0D80" w:rsidRPr="00536729" w:rsidTr="002C0D80">
        <w:tc>
          <w:tcPr>
            <w:tcW w:w="1155" w:type="dxa"/>
            <w:vMerge/>
          </w:tcPr>
          <w:p w:rsidR="002C0D80" w:rsidRPr="00536729" w:rsidRDefault="002C0D8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8" w:type="dxa"/>
          </w:tcPr>
          <w:p w:rsidR="002C0D80" w:rsidRPr="00536729" w:rsidRDefault="002C0D80" w:rsidP="00E06C69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36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на базе ДО «Дары осени»</w:t>
            </w:r>
          </w:p>
        </w:tc>
        <w:tc>
          <w:tcPr>
            <w:tcW w:w="3110" w:type="dxa"/>
          </w:tcPr>
          <w:p w:rsidR="002C0D80" w:rsidRPr="00536729" w:rsidRDefault="002C0D80" w:rsidP="003C018B">
            <w:pPr>
              <w:spacing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52ED2" w:rsidRPr="00536729" w:rsidRDefault="00652ED2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299D" w:rsidRPr="00A94744" w:rsidRDefault="00F27763" w:rsidP="00A94744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Завершающий этап</w:t>
      </w:r>
    </w:p>
    <w:p w:rsidR="00E57626" w:rsidRPr="00536729" w:rsidRDefault="002C0D80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– класс для детей, родителей и педагогов «Осенние поделки из природного материала</w:t>
      </w:r>
      <w:r w:rsidR="00E643D1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F5A00" w:rsidRPr="00536729" w:rsidRDefault="00B5335E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проекта:</w:t>
      </w:r>
    </w:p>
    <w:p w:rsidR="00F27763" w:rsidRPr="00536729" w:rsidRDefault="00F27763" w:rsidP="003C018B">
      <w:pPr>
        <w:shd w:val="clear" w:color="auto" w:fill="FFFFFF"/>
        <w:spacing w:before="150" w:after="100" w:afterAutospacing="1" w:line="360" w:lineRule="auto"/>
        <w:ind w:left="-142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 большинства воспитанников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расширены представления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осенних изменениях в природе, т.е. дети имеют представление, что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листья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деревьях меняют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 и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опадают –это называется листопадом, а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 приходом осени становит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прохладно, чаще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дожди, дует ветер.</w:t>
      </w:r>
    </w:p>
    <w:p w:rsidR="00F27763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младшего дошкольного возраста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пополнился словарный запас, таким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сл</w:t>
      </w:r>
      <w:r w:rsidR="00E643D1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овами как: багряный, листопад,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дети стали чаще </w:t>
      </w:r>
      <w:r w:rsidR="00E643D1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диалогическую речь</w:t>
      </w:r>
      <w:r w:rsidR="00DB2BF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общении со сверстниками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7763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2669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творческой деятельности </w:t>
      </w:r>
      <w:r w:rsidR="00E643D1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</w:t>
      </w:r>
      <w:r w:rsidR="00A72669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использовать природный материал (шишки, желуди, веточки), а также листья, сухоцветы, семена для поделок;</w:t>
      </w:r>
    </w:p>
    <w:p w:rsidR="00F27763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 детей младшего дошкольного возраста достаточно сформированы навыки бережного отношения к природе;</w:t>
      </w:r>
    </w:p>
    <w:p w:rsidR="00F27763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6729">
        <w:rPr>
          <w:rFonts w:ascii="Times New Roman" w:hAnsi="Times New Roman" w:cs="Times New Roman"/>
          <w:sz w:val="28"/>
          <w:szCs w:val="28"/>
        </w:rPr>
        <w:t xml:space="preserve"> наблюдается активное взаимодействие родителей и педагогов в проектной деятельности.</w:t>
      </w:r>
    </w:p>
    <w:p w:rsidR="0057313C" w:rsidRPr="00536729" w:rsidRDefault="0057313C" w:rsidP="003C018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6729">
        <w:rPr>
          <w:rFonts w:ascii="Times New Roman" w:hAnsi="Times New Roman" w:cs="Times New Roman"/>
          <w:b/>
          <w:bCs/>
          <w:sz w:val="28"/>
          <w:szCs w:val="28"/>
        </w:rPr>
        <w:t xml:space="preserve">Дальнейшее развитие проекта: </w:t>
      </w:r>
      <w:r w:rsidRPr="00536729">
        <w:rPr>
          <w:rFonts w:ascii="Times New Roman" w:hAnsi="Times New Roman" w:cs="Times New Roman"/>
          <w:sz w:val="28"/>
          <w:szCs w:val="28"/>
        </w:rPr>
        <w:t>продолжать создавать условия для познавательного и творческого развития дошкольного возраста.  Привлекать родителей и педагогов к активному взаимодействию.</w:t>
      </w: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0001" w:rsidRDefault="004E0001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834" w:rsidRPr="00E06C69" w:rsidRDefault="009A23B0" w:rsidP="009A23B0">
      <w:pPr>
        <w:spacing w:after="0" w:line="360" w:lineRule="auto"/>
        <w:ind w:left="-142"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6C6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A55B94" w:rsidRPr="00E06C69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</w:p>
    <w:p w:rsidR="00EF5834" w:rsidRPr="00536729" w:rsidRDefault="00EF5834" w:rsidP="003C018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5834" w:rsidRPr="00E06C69" w:rsidRDefault="00A55B94" w:rsidP="00E06C69">
      <w:pPr>
        <w:pStyle w:val="a3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06C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1.Целевая прогулка по территории детского сада «Золотая осень»</w:t>
      </w:r>
    </w:p>
    <w:p w:rsidR="008C549E" w:rsidRPr="00536729" w:rsidRDefault="008C549E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создать условия для познавательного интереса детей.</w:t>
      </w:r>
    </w:p>
    <w:p w:rsidR="008C549E" w:rsidRPr="00536729" w:rsidRDefault="00393571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49E" w:rsidRPr="00536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8C549E" w:rsidRPr="00536729" w:rsidRDefault="008C549E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- ф</w:t>
      </w:r>
      <w:r w:rsidR="00393571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ормировать</w:t>
      </w:r>
      <w:r w:rsidRPr="00536729">
        <w:rPr>
          <w:sz w:val="28"/>
          <w:szCs w:val="28"/>
        </w:rPr>
        <w:t xml:space="preserve"> 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внимание</w:t>
      </w:r>
      <w:r w:rsidR="00DC78B2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через наблюдение</w:t>
      </w:r>
      <w:r w:rsidR="00DC78B2" w:rsidRPr="00536729">
        <w:rPr>
          <w:sz w:val="28"/>
          <w:szCs w:val="28"/>
        </w:rPr>
        <w:t xml:space="preserve"> </w:t>
      </w:r>
      <w:r w:rsidR="00DC78B2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за приметами ранней осени;</w:t>
      </w:r>
    </w:p>
    <w:p w:rsidR="008C549E" w:rsidRPr="00536729" w:rsidRDefault="00DC78B2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развивать </w:t>
      </w:r>
      <w:r w:rsidR="008C549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 – чувственное восприятие красоты окружающего мира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, делая акцент на цветовой гамме;</w:t>
      </w:r>
    </w:p>
    <w:p w:rsidR="008C549E" w:rsidRPr="00536729" w:rsidRDefault="00393571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549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любовь к природе, стремление заботиться о ней и беречь её.</w:t>
      </w:r>
    </w:p>
    <w:p w:rsidR="008C549E" w:rsidRPr="00536729" w:rsidRDefault="008C549E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- активизировать словарь детей</w:t>
      </w:r>
      <w:r w:rsidR="00DC78B2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новыми словами: багряный, золотая, шуршащий.</w:t>
      </w:r>
    </w:p>
    <w:p w:rsidR="004C061F" w:rsidRPr="00536729" w:rsidRDefault="00393571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Вводная </w:t>
      </w:r>
      <w:r w:rsidR="00DC78B2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</w:p>
    <w:p w:rsidR="004C061F" w:rsidRPr="00536729" w:rsidRDefault="004C061F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-Ребята, мы знаем приметы ранней осени, назовите их (дети перечисляют приметы), а сейчас пришла пора «Золотой осени». </w:t>
      </w:r>
    </w:p>
    <w:p w:rsidR="007E7BCE" w:rsidRPr="00536729" w:rsidRDefault="00DC78B2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И м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ы отправляемся на экскурсию во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круг детского сада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посмотреть, </w:t>
      </w:r>
      <w:proofErr w:type="gramStart"/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изменил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proofErr w:type="gramEnd"/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природа осенью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. И почему настоящую пору осени называют «золотой».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78B2" w:rsidRPr="00536729" w:rsidRDefault="00DC78B2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Обратить внимание детей на сезонные изме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нения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E7BCE" w:rsidRPr="00536729" w:rsidRDefault="007E7BCE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- на погоду и природные явления (небо, ветер, солнце);</w:t>
      </w:r>
    </w:p>
    <w:p w:rsidR="004C061F" w:rsidRPr="00536729" w:rsidRDefault="00DC78B2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-на деревья и кустарники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айти отличия, схожесть в окраске осенних листьев у клена, березы, рябины.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Предложить потрогать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листья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дереве и 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опавшие листья на земле.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 в чем различие.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Обратить внимание детей на опавшие листья, </w:t>
      </w:r>
      <w:proofErr w:type="spellStart"/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пошуршать</w:t>
      </w:r>
      <w:proofErr w:type="spellEnd"/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ими, уточнить 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какие звуки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слышат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4C061F" w:rsidRPr="00536729" w:rsidRDefault="00DC78B2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 цветы и траву, 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7E7BCE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изменилось?</w:t>
      </w:r>
      <w:r w:rsidR="004C061F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061F" w:rsidRPr="00536729" w:rsidRDefault="004C061F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-наблюдение за </w:t>
      </w:r>
      <w:r w:rsidR="003C018B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поведением 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насе</w:t>
      </w:r>
      <w:r w:rsidR="003C018B"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комых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C018B" w:rsidRPr="00536729" w:rsidRDefault="003C018B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детям собрать природный материал для поделок и гербариев.</w:t>
      </w:r>
    </w:p>
    <w:p w:rsidR="007E7BCE" w:rsidRDefault="007E7BCE" w:rsidP="00E06C69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6729">
        <w:rPr>
          <w:rFonts w:ascii="Times New Roman" w:hAnsi="Times New Roman" w:cs="Times New Roman"/>
          <w:color w:val="000000" w:themeColor="text1"/>
          <w:sz w:val="28"/>
          <w:szCs w:val="28"/>
        </w:rPr>
        <w:t>Подвести детей к пониманию, почему осень «золотая».</w:t>
      </w:r>
    </w:p>
    <w:p w:rsidR="00A75924" w:rsidRDefault="00A75924" w:rsidP="004E00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«У медведя во бору»</w:t>
      </w:r>
    </w:p>
    <w:p w:rsidR="00A75924" w:rsidRPr="00A75924" w:rsidRDefault="00A75924" w:rsidP="00A75924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A75924">
        <w:rPr>
          <w:rFonts w:ascii="Times New Roman" w:hAnsi="Times New Roman" w:cs="Times New Roman"/>
          <w:b/>
          <w:sz w:val="28"/>
          <w:szCs w:val="28"/>
        </w:rPr>
        <w:t>Цель игры:</w:t>
      </w:r>
    </w:p>
    <w:p w:rsidR="00A75924" w:rsidRPr="00A75924" w:rsidRDefault="00A75924" w:rsidP="00A75924">
      <w:pPr>
        <w:ind w:left="567"/>
        <w:rPr>
          <w:rFonts w:ascii="Times New Roman" w:hAnsi="Times New Roman" w:cs="Times New Roman"/>
          <w:sz w:val="28"/>
          <w:szCs w:val="28"/>
        </w:rPr>
      </w:pPr>
      <w:r w:rsidRPr="00A75924">
        <w:rPr>
          <w:rFonts w:ascii="Times New Roman" w:hAnsi="Times New Roman" w:cs="Times New Roman"/>
          <w:sz w:val="28"/>
          <w:szCs w:val="28"/>
        </w:rPr>
        <w:t>-развивать двигательную и речевую активность детей</w:t>
      </w:r>
    </w:p>
    <w:p w:rsidR="00A75924" w:rsidRPr="00A75924" w:rsidRDefault="00A75924" w:rsidP="00A75924">
      <w:pPr>
        <w:ind w:left="567"/>
        <w:rPr>
          <w:rFonts w:ascii="Times New Roman" w:hAnsi="Times New Roman" w:cs="Times New Roman"/>
          <w:sz w:val="28"/>
          <w:szCs w:val="28"/>
        </w:rPr>
      </w:pPr>
      <w:r w:rsidRPr="00A75924">
        <w:rPr>
          <w:rFonts w:ascii="Times New Roman" w:hAnsi="Times New Roman" w:cs="Times New Roman"/>
          <w:sz w:val="28"/>
          <w:szCs w:val="28"/>
        </w:rPr>
        <w:t>-умение соотносить свои действия со словами</w:t>
      </w:r>
    </w:p>
    <w:p w:rsidR="00A75924" w:rsidRPr="00A75924" w:rsidRDefault="00A75924" w:rsidP="00A75924">
      <w:pPr>
        <w:ind w:left="567"/>
        <w:rPr>
          <w:rFonts w:ascii="Times New Roman" w:hAnsi="Times New Roman" w:cs="Times New Roman"/>
          <w:sz w:val="28"/>
          <w:szCs w:val="28"/>
        </w:rPr>
      </w:pPr>
      <w:r w:rsidRPr="00A75924">
        <w:rPr>
          <w:rFonts w:ascii="Times New Roman" w:hAnsi="Times New Roman" w:cs="Times New Roman"/>
          <w:sz w:val="28"/>
          <w:szCs w:val="28"/>
        </w:rPr>
        <w:t>-быстро реагировать на словесный сигнал</w:t>
      </w:r>
    </w:p>
    <w:p w:rsidR="00A75924" w:rsidRPr="00A75924" w:rsidRDefault="00A75924" w:rsidP="00A75924">
      <w:pPr>
        <w:ind w:left="567"/>
        <w:rPr>
          <w:rFonts w:ascii="Times New Roman" w:hAnsi="Times New Roman" w:cs="Times New Roman"/>
          <w:sz w:val="28"/>
          <w:szCs w:val="28"/>
        </w:rPr>
      </w:pPr>
      <w:r w:rsidRPr="00A75924">
        <w:rPr>
          <w:rFonts w:ascii="Times New Roman" w:hAnsi="Times New Roman" w:cs="Times New Roman"/>
          <w:sz w:val="28"/>
          <w:szCs w:val="28"/>
        </w:rPr>
        <w:t>-развивать выдержку</w:t>
      </w:r>
    </w:p>
    <w:p w:rsidR="00A75924" w:rsidRPr="00A75924" w:rsidRDefault="00A75924" w:rsidP="004E000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5924">
        <w:rPr>
          <w:rFonts w:ascii="Times New Roman" w:hAnsi="Times New Roman" w:cs="Times New Roman"/>
          <w:b/>
          <w:sz w:val="28"/>
          <w:szCs w:val="28"/>
        </w:rPr>
        <w:t>Атрибуты к игре</w:t>
      </w:r>
      <w:r w:rsidR="00151ACE">
        <w:rPr>
          <w:rFonts w:ascii="Times New Roman" w:hAnsi="Times New Roman" w:cs="Times New Roman"/>
          <w:sz w:val="28"/>
          <w:szCs w:val="28"/>
        </w:rPr>
        <w:t xml:space="preserve">: </w:t>
      </w:r>
      <w:r w:rsidRPr="00A75924">
        <w:rPr>
          <w:rFonts w:ascii="Times New Roman" w:hAnsi="Times New Roman" w:cs="Times New Roman"/>
          <w:sz w:val="28"/>
          <w:szCs w:val="28"/>
        </w:rPr>
        <w:t>маска медведя</w:t>
      </w:r>
    </w:p>
    <w:p w:rsidR="00A75924" w:rsidRPr="00A75924" w:rsidRDefault="00A75924" w:rsidP="004E000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51ACE">
        <w:rPr>
          <w:rFonts w:ascii="Times New Roman" w:hAnsi="Times New Roman" w:cs="Times New Roman"/>
          <w:b/>
          <w:sz w:val="28"/>
          <w:szCs w:val="28"/>
        </w:rPr>
        <w:t>Игровые правила</w:t>
      </w:r>
      <w:r w:rsidRPr="00A75924">
        <w:rPr>
          <w:rFonts w:ascii="Times New Roman" w:hAnsi="Times New Roman" w:cs="Times New Roman"/>
          <w:sz w:val="28"/>
          <w:szCs w:val="28"/>
        </w:rPr>
        <w:t>: медведь громко рычит, только после долгого звука р-р-р дети могут убегать. Они имитируют прогулку в лесу; бег по сигналу.</w:t>
      </w:r>
    </w:p>
    <w:p w:rsidR="00A75924" w:rsidRPr="00A75924" w:rsidRDefault="00A75924" w:rsidP="00A75924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924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75924">
        <w:rPr>
          <w:rFonts w:ascii="Times New Roman" w:hAnsi="Times New Roman" w:cs="Times New Roman"/>
          <w:sz w:val="28"/>
          <w:szCs w:val="28"/>
        </w:rPr>
        <w:t>:</w:t>
      </w:r>
    </w:p>
    <w:p w:rsidR="00A75924" w:rsidRPr="00A75924" w:rsidRDefault="00151ACE" w:rsidP="004E000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924" w:rsidRPr="00A75924">
        <w:rPr>
          <w:rFonts w:ascii="Times New Roman" w:hAnsi="Times New Roman" w:cs="Times New Roman"/>
          <w:sz w:val="28"/>
          <w:szCs w:val="28"/>
        </w:rPr>
        <w:t>Ребята я приглашаю вас в лес по грибы и ягоды, только в лесу живёт медведь. Когда он начинает рычать - мы убегаем. Как только он засыпает мы отправляем снова по грибы и ягоды, вот с такими словами и движениями:</w:t>
      </w:r>
    </w:p>
    <w:p w:rsidR="00151ACE" w:rsidRPr="00151ACE" w:rsidRDefault="00A75924" w:rsidP="004E000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ACE">
        <w:rPr>
          <w:rFonts w:ascii="Times New Roman" w:hAnsi="Times New Roman" w:cs="Times New Roman"/>
          <w:sz w:val="28"/>
          <w:szCs w:val="28"/>
        </w:rPr>
        <w:t>У медведя во бору </w:t>
      </w:r>
    </w:p>
    <w:p w:rsidR="00A75924" w:rsidRPr="00151ACE" w:rsidRDefault="00A75924" w:rsidP="004E0001">
      <w:pPr>
        <w:pStyle w:val="a3"/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151ACE">
        <w:rPr>
          <w:rFonts w:ascii="Times New Roman" w:hAnsi="Times New Roman" w:cs="Times New Roman"/>
          <w:sz w:val="28"/>
          <w:szCs w:val="28"/>
        </w:rPr>
        <w:t xml:space="preserve">грибы, ягоды беру, (Все имитируют сбор грибов и ягод, медленно </w:t>
      </w:r>
      <w:r w:rsidR="00151ACE">
        <w:rPr>
          <w:rFonts w:ascii="Times New Roman" w:hAnsi="Times New Roman" w:cs="Times New Roman"/>
          <w:sz w:val="28"/>
          <w:szCs w:val="28"/>
        </w:rPr>
        <w:t xml:space="preserve">     </w:t>
      </w:r>
      <w:r w:rsidRPr="00151ACE">
        <w:rPr>
          <w:rFonts w:ascii="Times New Roman" w:hAnsi="Times New Roman" w:cs="Times New Roman"/>
          <w:sz w:val="28"/>
          <w:szCs w:val="28"/>
        </w:rPr>
        <w:t>приближаясь).</w:t>
      </w:r>
    </w:p>
    <w:p w:rsidR="00A75924" w:rsidRPr="00151ACE" w:rsidRDefault="00844F79" w:rsidP="004E000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 медведь не спит,</w:t>
      </w:r>
      <w:bookmarkStart w:id="0" w:name="_GoBack"/>
      <w:bookmarkEnd w:id="0"/>
      <w:r w:rsidR="00A75924" w:rsidRPr="00151ACE">
        <w:rPr>
          <w:rFonts w:ascii="Times New Roman" w:hAnsi="Times New Roman" w:cs="Times New Roman"/>
          <w:sz w:val="28"/>
          <w:szCs w:val="28"/>
        </w:rPr>
        <w:t> (где живет медведь).</w:t>
      </w:r>
    </w:p>
    <w:p w:rsidR="00A75924" w:rsidRPr="00151ACE" w:rsidRDefault="00A75924" w:rsidP="004E0001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51ACE">
        <w:rPr>
          <w:rFonts w:ascii="Times New Roman" w:hAnsi="Times New Roman" w:cs="Times New Roman"/>
          <w:sz w:val="28"/>
          <w:szCs w:val="28"/>
        </w:rPr>
        <w:t>и на нас рычит "РРРР"(Все убегаем от медведя не толкаясь).</w:t>
      </w:r>
    </w:p>
    <w:p w:rsidR="00A75924" w:rsidRPr="00A75924" w:rsidRDefault="00A75924" w:rsidP="004E0001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75924">
        <w:rPr>
          <w:rFonts w:ascii="Times New Roman" w:hAnsi="Times New Roman" w:cs="Times New Roman"/>
          <w:sz w:val="28"/>
          <w:szCs w:val="28"/>
        </w:rPr>
        <w:t>После того, как медведь поймает несколько ребят, выбирается по считалочке новый медведь и игра продолжается.</w:t>
      </w:r>
    </w:p>
    <w:p w:rsidR="00A94744" w:rsidRDefault="006037CD" w:rsidP="00A94744">
      <w:pPr>
        <w:pStyle w:val="a3"/>
        <w:shd w:val="clear" w:color="auto" w:fill="FFFFFF" w:themeFill="background1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Рисование гуашью</w:t>
      </w:r>
      <w:r w:rsidR="001E5186" w:rsidRPr="007A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«Осенний л</w:t>
      </w:r>
      <w:r w:rsidR="003C018B" w:rsidRPr="007A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истопад»</w:t>
      </w:r>
      <w:r w:rsidR="00A9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A94744" w:rsidRPr="007A2E58" w:rsidRDefault="00A94744" w:rsidP="00A94744">
      <w:pPr>
        <w:pStyle w:val="a3"/>
        <w:shd w:val="clear" w:color="auto" w:fill="FFFFFF" w:themeFill="background1"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 литература:</w:t>
      </w: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Колдина</w:t>
      </w:r>
      <w:proofErr w:type="spellEnd"/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Д.Н.</w:t>
      </w:r>
    </w:p>
    <w:p w:rsidR="00DC78B2" w:rsidRPr="007A2E58" w:rsidRDefault="00DC78B2" w:rsidP="00A94744">
      <w:pPr>
        <w:pStyle w:val="a3"/>
        <w:shd w:val="clear" w:color="auto" w:fill="FFFFFF" w:themeFill="background1"/>
        <w:spacing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186" w:rsidRPr="007A2E58" w:rsidRDefault="007A2E58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1E5186" w:rsidRPr="007A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1E5186"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рисовать кисточкой способом «</w:t>
      </w:r>
      <w:proofErr w:type="spellStart"/>
      <w:r w:rsidR="001E5186"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="001E5186"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1E5186" w:rsidRPr="007A2E58" w:rsidRDefault="001E5186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правильно держать кисть, меняя цвет краски.</w:t>
      </w:r>
    </w:p>
    <w:p w:rsidR="001E5186" w:rsidRPr="007A2E58" w:rsidRDefault="001E5186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правильно держать кисть, набирать краску на</w:t>
      </w:r>
    </w:p>
    <w:p w:rsidR="006037CD" w:rsidRPr="007A2E58" w:rsidRDefault="001E5186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ворс, промывать кисть. Учить различать</w:t>
      </w:r>
      <w:r w:rsidR="006037CD"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цвета.</w:t>
      </w:r>
    </w:p>
    <w:p w:rsidR="001E5186" w:rsidRPr="007A2E58" w:rsidRDefault="006037CD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мышление.</w:t>
      </w:r>
    </w:p>
    <w:p w:rsidR="006037CD" w:rsidRPr="007A2E58" w:rsidRDefault="007A2E58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6037CD" w:rsidRPr="007A2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Демонстрационный материал:</w:t>
      </w:r>
      <w:r w:rsidR="006037CD"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Корзина, вырезанные из картона</w:t>
      </w:r>
    </w:p>
    <w:p w:rsidR="006037CD" w:rsidRPr="007A2E58" w:rsidRDefault="006037CD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Разноцветные листья деревьев (желтые, зеленые, красные,     </w:t>
      </w:r>
    </w:p>
    <w:p w:rsidR="006037CD" w:rsidRPr="007A2E58" w:rsidRDefault="006037CD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оранжевые).</w:t>
      </w:r>
    </w:p>
    <w:p w:rsidR="006037CD" w:rsidRPr="007A2E58" w:rsidRDefault="006037CD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Альбомный лист, на котором нарисовано</w:t>
      </w:r>
    </w:p>
    <w:p w:rsidR="006037CD" w:rsidRPr="007A2E58" w:rsidRDefault="006037CD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E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Дерево, гуашь, кисть, баночка с водой.</w:t>
      </w:r>
    </w:p>
    <w:p w:rsidR="006037CD" w:rsidRPr="00A94744" w:rsidRDefault="006037CD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проведения</w:t>
      </w:r>
    </w:p>
    <w:p w:rsidR="006451CB" w:rsidRPr="00A94744" w:rsidRDefault="00151ACE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6451CB" w:rsidRPr="00A94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  <w:r w:rsidR="006451CB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прочтите детям стихотворение и предложите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соответствующие движения: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2E58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</w:t>
      </w: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дует нам в лицо,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деревцо.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тише,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все выше, выше.</w:t>
      </w:r>
    </w:p>
    <w:p w:rsidR="006451CB" w:rsidRPr="00A94744" w:rsidRDefault="007A2E58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51CB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первые две строчки стихотворения дети поднимают руки 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раскачивают туловище в разные стороны, </w:t>
      </w:r>
      <w:proofErr w:type="gramStart"/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третью</w:t>
      </w:r>
      <w:proofErr w:type="gramEnd"/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строчку-тихонько приседают, на последнюю- медленно встают.</w:t>
      </w:r>
    </w:p>
    <w:p w:rsidR="006451CB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ребят «Что осенью сыпется с деревьев» (Листья)</w:t>
      </w:r>
    </w:p>
    <w:p w:rsidR="00287C69" w:rsidRPr="00A94744" w:rsidRDefault="006451CB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Разбросайте по полу</w:t>
      </w:r>
      <w:r w:rsidR="00287C69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разноцветные листья, вырезанные из</w:t>
      </w:r>
    </w:p>
    <w:p w:rsidR="006451CB" w:rsidRPr="00A94744" w:rsidRDefault="00287C69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картона </w:t>
      </w:r>
      <w:r w:rsidR="007A2E58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предложите детям </w:t>
      </w: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собрать в корзину сначала только </w:t>
      </w:r>
    </w:p>
    <w:p w:rsidR="00287C69" w:rsidRPr="00A94744" w:rsidRDefault="00287C69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желтые листья, потом зеленые, красные, оранжевые. Листья </w:t>
      </w:r>
    </w:p>
    <w:p w:rsidR="00287C69" w:rsidRPr="00A94744" w:rsidRDefault="00287C69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собрать в четыре коробки соответствующих</w:t>
      </w:r>
    </w:p>
    <w:p w:rsidR="00D42CC0" w:rsidRPr="00A94744" w:rsidRDefault="00287C69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Затем положите перед каждым ребенком альбомный </w:t>
      </w:r>
    </w:p>
    <w:p w:rsidR="00287C69" w:rsidRPr="00A94744" w:rsidRDefault="004E0001" w:rsidP="004E0001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="00287C69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proofErr w:type="gramEnd"/>
      <w:r w:rsidR="00D42CC0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нарисовано дерево, и предложите нарисовать</w:t>
      </w:r>
    </w:p>
    <w:p w:rsidR="00D42CC0" w:rsidRPr="00A94744" w:rsidRDefault="00D42CC0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осыпающие листья. Напомните, что кисть нужно держать </w:t>
      </w:r>
    </w:p>
    <w:p w:rsidR="00D42CC0" w:rsidRPr="00A94744" w:rsidRDefault="00D42CC0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большим и средним пальцами, придерживая сверху </w:t>
      </w:r>
    </w:p>
    <w:p w:rsidR="00D42CC0" w:rsidRPr="00A94744" w:rsidRDefault="00D42CC0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указательным, не слишком близко к отточенному концу.</w:t>
      </w:r>
    </w:p>
    <w:p w:rsidR="00D42CC0" w:rsidRPr="00A94744" w:rsidRDefault="00D42CC0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детям, как нужно набирать краску на ворс</w:t>
      </w:r>
    </w:p>
    <w:p w:rsidR="00D42CC0" w:rsidRPr="00A94744" w:rsidRDefault="00D42CC0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прикладывать его боковой стороной к листу.</w:t>
      </w:r>
    </w:p>
    <w:p w:rsidR="00A03425" w:rsidRPr="00A94744" w:rsidRDefault="00D42CC0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можно </w:t>
      </w:r>
      <w:r w:rsidR="00A03425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поупражнять ребят в приеме «</w:t>
      </w:r>
      <w:proofErr w:type="spellStart"/>
      <w:r w:rsidR="00A03425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примакивания</w:t>
      </w:r>
      <w:proofErr w:type="spellEnd"/>
      <w:r w:rsidR="00A03425"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0001" w:rsidRPr="00A94744" w:rsidRDefault="00A03425" w:rsidP="004E0001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сухой кистью</w:t>
      </w:r>
    </w:p>
    <w:p w:rsidR="00A03425" w:rsidRPr="00A94744" w:rsidRDefault="00A03425" w:rsidP="004E0001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Пробуждайте малышей распределять листья по всему листу.</w:t>
      </w:r>
    </w:p>
    <w:p w:rsidR="00A03425" w:rsidRPr="00A94744" w:rsidRDefault="00A03425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Напомните, что для того, чтобы сменить цвет, нужно </w:t>
      </w:r>
    </w:p>
    <w:p w:rsidR="00A03425" w:rsidRPr="00A94744" w:rsidRDefault="00A03425" w:rsidP="007A2E58">
      <w:pPr>
        <w:pStyle w:val="a3"/>
        <w:shd w:val="clear" w:color="auto" w:fill="FFFFFF" w:themeFill="background1"/>
        <w:spacing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44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промыть кисточку в воде и набрать другую краску.</w:t>
      </w:r>
    </w:p>
    <w:p w:rsidR="007A2E58" w:rsidRDefault="007A2E58" w:rsidP="007A2E58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018B" w:rsidRPr="007A2E58" w:rsidRDefault="007A2E58" w:rsidP="007A2E58">
      <w:pPr>
        <w:pStyle w:val="a3"/>
        <w:shd w:val="clear" w:color="auto" w:fill="FFFFFF" w:themeFill="background1"/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3C018B" w:rsidRPr="00E0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 – класс для родителей и детей</w:t>
      </w:r>
      <w:r w:rsidR="00E06C69" w:rsidRPr="00E06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018B" w:rsidRPr="00E06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«Осенние поделки из природного материала»</w:t>
      </w:r>
      <w:r w:rsidR="00E06C69" w:rsidRPr="00E06C6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C018B" w:rsidRPr="00E06C69">
        <w:rPr>
          <w:rFonts w:ascii="Times New Roman" w:hAnsi="Times New Roman" w:cs="Times New Roman"/>
          <w:b/>
          <w:bCs/>
          <w:sz w:val="28"/>
          <w:szCs w:val="28"/>
        </w:rPr>
        <w:t>возрастной группы 3-4 лет</w:t>
      </w:r>
    </w:p>
    <w:p w:rsidR="003C018B" w:rsidRPr="00536729" w:rsidRDefault="003C018B" w:rsidP="00E06C69">
      <w:pPr>
        <w:shd w:val="clear" w:color="auto" w:fill="FFFFFF" w:themeFill="background1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53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родителей с приёмами и способами изображения, сформировать знания и умения в работе с детьми в домашних условиях, поделок из природного материала.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видами и особенностями организации ручного труда. 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3C018B" w:rsidRPr="00536729" w:rsidRDefault="003C018B" w:rsidP="00E06C69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84A14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и 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практическим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навыкам изготовления поделок из природного и растительного материала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C018B" w:rsidRPr="00536729" w:rsidRDefault="003C018B" w:rsidP="00E06C69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влекать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детей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совместной деятельности по 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изготовлению поделок из природного и растительного материала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C018B" w:rsidRPr="00536729" w:rsidRDefault="003C018B" w:rsidP="00E06C6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вызывать у детей и </w:t>
      </w:r>
      <w:proofErr w:type="gramStart"/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 положительны</w:t>
      </w:r>
      <w:r w:rsidR="00790FA2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gramEnd"/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эмоциональный отклик от совместной  деятельнос</w:t>
      </w:r>
      <w:r w:rsidR="00790FA2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384A14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90FA2" w:rsidRPr="00536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полученного результата</w:t>
      </w:r>
      <w:r w:rsidRPr="005367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536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18B" w:rsidRPr="00536729" w:rsidRDefault="003C018B" w:rsidP="00E06C69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</w:p>
    <w:p w:rsidR="003C018B" w:rsidRPr="00536729" w:rsidRDefault="00790FA2" w:rsidP="00E06C69">
      <w:pPr>
        <w:shd w:val="clear" w:color="auto" w:fill="FFFFFF"/>
        <w:spacing w:before="30" w:after="3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родителе </w:t>
      </w:r>
      <w:proofErr w:type="gramStart"/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мастер</w:t>
      </w:r>
      <w:proofErr w:type="gramEnd"/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классе,</w:t>
      </w:r>
      <w:r w:rsidR="003C018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приглашение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сотрудничеству. </w:t>
      </w:r>
      <w:r w:rsidR="003C018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 родителями срока проведения мастер-класса.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 и оборудование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желуди; арбузные семечки; сушеные листья; ракушки; пластилин; клей; кисти; готовые шаблоны с изображением (аквариум, ежик, белочка, гриб); цветная бумага; цветной картон; тканевые салфетки для промокания клея; пластилин. 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деятельности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встречает 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приветствует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с детьми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занять места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ом, на котором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коробках 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разносах 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природный </w:t>
      </w:r>
      <w:r w:rsidR="00790FA2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растительный материал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работы.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Здравствуйте, гости! Сегодня на улице пасмурно и сыро, а в нашей группе светло и весело! А весело от наших светлых улыбок, ведь каждая улыбка - это маленькое солнышко, от которой становится тепло и хорошо. Поэтому я предлагаю </w:t>
      </w:r>
      <w:r w:rsidR="00790FA2" w:rsidRPr="0053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367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 чаще улыбаться друг другу и дарить окружающим хорошее настроение!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педагог предлагает превратить природный и растительный материал в интересные поделки, предметы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включив фантазию и воображение</w:t>
      </w:r>
      <w:r w:rsidR="00536729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предлагая три варианта на выбор.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сегодня волшебники.  У вас на столах очень много 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интересных природных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растительных материалов: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желуди, арбузные семечки, сухие листья,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58F3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травинки,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ракушки. Из которых получиться много интересных, чудесных поделок. </w:t>
      </w:r>
    </w:p>
    <w:p w:rsidR="003C018B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 1. </w:t>
      </w:r>
      <w:r w:rsidR="003C018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цветной картон с наклейным шаблоном «Ежика», пластилин. На готовый шаблон наносим слой пластилина, где у ежика находятся колючки. Затем на это место будем добавлять арбузные семечки, они станут колючками нашему ежику, семечки располагаем плотно, чтоб не осталось свободного места. Оформим из пластилина мордочку: ротик, носик, глазки. Из черного пластилина скатываем шарик и расплющиваем его это будет носик у ежика, из черного и белого пластилина делаем глазик. Украсим колючки ежика сухими листочками и цветочками. Используем клей ПВА, на сухие сухоцветы поочередно наносим клей кистью и приклеиваем их над иголками ежика к картону.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729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 </w:t>
      </w: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с вами волшебники и превратим эту шишку в ежика. Для этого у нас есть волшебный пластилин.</w:t>
      </w:r>
    </w:p>
    <w:p w:rsidR="003C018B" w:rsidRPr="00536729" w:rsidRDefault="003C018B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с детьми из коричневого пластилина формируют конусообразную форму и прикрепляют к шишке, затем из черного пластилина скатываем шарик и расплющиваем его -это будет носик у ежика, из черного и белого пластилина делаем глазики, скатываем колбаску делим пополам сплющиваем, прикрепляем где должны находится ушки.   Затем из коричневого пластилина скатываем четыре одинаковых колбаски, загибаем и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прикрепляем к шишке, это ножки у ежика. Украсим колючки ежика ягодами рябины.</w:t>
      </w:r>
    </w:p>
    <w:p w:rsidR="003C018B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Вариант </w:t>
      </w:r>
      <w:r w:rsidR="003C018B" w:rsidRPr="005367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018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забывайте, что мы сегодня волшебники, у нас все не живое </w:t>
      </w: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превращается в</w:t>
      </w:r>
      <w:r w:rsidR="003C018B"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живое и оживает. Берем картон зеленого, голубого цвета (на выбор), на котором изображён аквариум. Берем листья раскладываем их. Один лист- туловище рыбки подберем листик для хвостика, два маленьких листика для плавников, наносим клей ПВА кистью и приклеиваем, лишний клей промакаем салфеткой. Возьмем пластилин черного цвета скатаем шарик и расплющим его это будет глаз у рыбки. Затем скатываем из пластилина колбаски и прилепляем пластилин ко дну аквариума в горизонтальном положении, берем арбузные семечки, мелкие ракушки и добавляем на это место. Из сушеных листочков и травинок сделаем водоросли, поочередно наносим клей кистью и приклеиваем их в свободных местах.</w:t>
      </w:r>
    </w:p>
    <w:p w:rsidR="00536729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педагог проводит рефлексию.</w:t>
      </w:r>
    </w:p>
    <w:p w:rsidR="00536729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Уважаемые родители, вот и подошел к концу мастер-класс, предлагаю Вам разложить ваши работы на полу, чтобы полюбоваться поделками.</w:t>
      </w:r>
    </w:p>
    <w:p w:rsidR="00536729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3672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</w:t>
      </w:r>
      <w:r w:rsidR="00C34EA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нового узнали, было ли интересно?</w:t>
      </w:r>
    </w:p>
    <w:p w:rsidR="00536729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3672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 w:rsidR="003D2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планируе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3D2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применять полученные знания?</w:t>
      </w:r>
    </w:p>
    <w:p w:rsidR="00536729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3672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вариант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выполнения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 Вам понравился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больше всего?</w:t>
      </w:r>
    </w:p>
    <w:p w:rsidR="00536729" w:rsidRPr="00536729" w:rsidRDefault="00536729" w:rsidP="00E06C6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D2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 заключении нашего мастер</w:t>
      </w:r>
      <w:r w:rsidR="003D2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367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класса, я хотела бы Вам сказать: </w:t>
      </w:r>
      <w:r w:rsidRPr="003D2E2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Совершенно не важно, в какой технике традиционной или нет, созданы ваши работы. Важно то, что Вы делали их совместно со </w:t>
      </w:r>
      <w:r w:rsidR="003D2E2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своими детьми. Вы вместе окунули</w:t>
      </w:r>
      <w:r w:rsidRPr="003D2E20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сь в волшебную атмосферу творчества. Совместная деятельность благотворно влияет на психологический и эмоциональный климат семьи</w:t>
      </w:r>
      <w:r w:rsidRPr="003D2E2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36729" w:rsidRPr="00536729" w:rsidRDefault="00536729" w:rsidP="005367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53672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536729" w:rsidRPr="00536729" w:rsidRDefault="00536729" w:rsidP="003C01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18B" w:rsidRPr="00536729" w:rsidRDefault="003C018B" w:rsidP="003C01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C018B" w:rsidRPr="00536729" w:rsidRDefault="003C018B" w:rsidP="003C01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018B" w:rsidRPr="00536729" w:rsidRDefault="003C018B" w:rsidP="00151ACE">
      <w:pPr>
        <w:spacing w:line="360" w:lineRule="auto"/>
        <w:contextualSpacing/>
        <w:rPr>
          <w:sz w:val="28"/>
          <w:szCs w:val="28"/>
        </w:rPr>
      </w:pPr>
      <w:r w:rsidRPr="0053672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C82F76C" wp14:editId="175AB1A5">
            <wp:extent cx="1905640" cy="2372831"/>
            <wp:effectExtent l="0" t="0" r="0" b="8890"/>
            <wp:docPr id="1" name="Рисунок 1" descr="https://sun9-4.userapi.com/impg/5LsAo9ZvFLn2JWKZRCFBEWhYAnePuDhXcK2u2g/m6SEU0yzD_0.jpg?size=901x1080&amp;quality=95&amp;sign=9b3fdd92f6fd80daaef192ff6e64b5f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.userapi.com/impg/5LsAo9ZvFLn2JWKZRCFBEWhYAnePuDhXcK2u2g/m6SEU0yzD_0.jpg?size=901x1080&amp;quality=95&amp;sign=9b3fdd92f6fd80daaef192ff6e64b5f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610" cy="24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CE">
        <w:rPr>
          <w:noProof/>
          <w:sz w:val="28"/>
          <w:szCs w:val="28"/>
          <w:lang w:eastAsia="ru-RU"/>
        </w:rPr>
        <w:t xml:space="preserve"> </w:t>
      </w:r>
      <w:r w:rsidRPr="00536729">
        <w:rPr>
          <w:noProof/>
          <w:sz w:val="28"/>
          <w:szCs w:val="28"/>
          <w:lang w:eastAsia="ru-RU"/>
        </w:rPr>
        <w:drawing>
          <wp:inline distT="0" distB="0" distL="0" distR="0" wp14:anchorId="0875D618" wp14:editId="2BA31270">
            <wp:extent cx="1928487" cy="2382776"/>
            <wp:effectExtent l="0" t="0" r="0" b="0"/>
            <wp:docPr id="4" name="Рисунок 4" descr="https://sun9-68.userapi.com/impg/qHeGkbChTCaxyj5EyRaO8pGmP3OaSuvlSqopig/5fpxG2SsfEI.jpg?size=895x1080&amp;quality=95&amp;sign=751aa24014861d7cb356abf090dd00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g/qHeGkbChTCaxyj5EyRaO8pGmP3OaSuvlSqopig/5fpxG2SsfEI.jpg?size=895x1080&amp;quality=95&amp;sign=751aa24014861d7cb356abf090dd00a3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52" cy="24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CE">
        <w:rPr>
          <w:noProof/>
          <w:sz w:val="28"/>
          <w:szCs w:val="28"/>
          <w:lang w:eastAsia="ru-RU"/>
        </w:rPr>
        <w:t xml:space="preserve"> </w:t>
      </w:r>
      <w:r w:rsidR="00151ACE" w:rsidRPr="00536729">
        <w:rPr>
          <w:noProof/>
          <w:sz w:val="28"/>
          <w:szCs w:val="28"/>
          <w:lang w:eastAsia="ru-RU"/>
        </w:rPr>
        <w:drawing>
          <wp:inline distT="0" distB="0" distL="0" distR="0" wp14:anchorId="5B8E4F48" wp14:editId="7D846035">
            <wp:extent cx="1751960" cy="2406015"/>
            <wp:effectExtent l="0" t="0" r="1270" b="0"/>
            <wp:docPr id="3" name="Рисунок 3" descr="https://sun9-78.userapi.com/impg/XYC7SbW4Rtit2lDOCxQxT4wxan3BJjWRmJInGg/tzfywpy_7iI.jpg?size=744x1080&amp;quality=95&amp;sign=7e6723b0ca74e7b2001a1aadd4bcbc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78.userapi.com/impg/XYC7SbW4Rtit2lDOCxQxT4wxan3BJjWRmJInGg/tzfywpy_7iI.jpg?size=744x1080&amp;quality=95&amp;sign=7e6723b0ca74e7b2001a1aadd4bcbc16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27" t="6437"/>
                    <a:stretch/>
                  </pic:blipFill>
                  <pic:spPr bwMode="auto">
                    <a:xfrm flipH="1">
                      <a:off x="0" y="0"/>
                      <a:ext cx="1771133" cy="243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18B" w:rsidRPr="00536729" w:rsidRDefault="00151ACE" w:rsidP="00151ACE">
      <w:pPr>
        <w:pStyle w:val="a6"/>
        <w:shd w:val="clear" w:color="auto" w:fill="FFFFFF"/>
        <w:spacing w:before="0" w:beforeAutospacing="0" w:after="375" w:afterAutospacing="0" w:line="360" w:lineRule="auto"/>
        <w:ind w:firstLine="709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536729">
        <w:rPr>
          <w:noProof/>
          <w:sz w:val="28"/>
          <w:szCs w:val="28"/>
        </w:rPr>
        <w:drawing>
          <wp:inline distT="0" distB="0" distL="0" distR="0" wp14:anchorId="1DAC4C74" wp14:editId="75FDD26F">
            <wp:extent cx="3858895" cy="217614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17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834" w:rsidRPr="00536729" w:rsidRDefault="00EF5834" w:rsidP="00151ACE">
      <w:pPr>
        <w:spacing w:after="0" w:line="360" w:lineRule="auto"/>
        <w:ind w:left="-142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834" w:rsidRPr="00536729" w:rsidRDefault="00EF5834" w:rsidP="003C018B">
      <w:pPr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7763" w:rsidRPr="00536729" w:rsidRDefault="00F27763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F5A00" w:rsidRPr="00536729" w:rsidRDefault="00DF5A00" w:rsidP="003C018B">
      <w:pPr>
        <w:spacing w:after="0" w:line="360" w:lineRule="auto"/>
        <w:ind w:left="-142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335E" w:rsidRPr="00536729" w:rsidRDefault="00B5335E" w:rsidP="003C018B">
      <w:pPr>
        <w:shd w:val="clear" w:color="auto" w:fill="FFFFFF"/>
        <w:spacing w:after="0" w:line="36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1F66" w:rsidRPr="00536729" w:rsidRDefault="001B1F66" w:rsidP="003C018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649" w:rsidRPr="00536729" w:rsidRDefault="00712649" w:rsidP="003C018B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12649" w:rsidRPr="0053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7D3C"/>
    <w:multiLevelType w:val="hybridMultilevel"/>
    <w:tmpl w:val="6D98DBDE"/>
    <w:lvl w:ilvl="0" w:tplc="BDFE2DE8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C935FA7"/>
    <w:multiLevelType w:val="hybridMultilevel"/>
    <w:tmpl w:val="4F8E8AE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4287A"/>
    <w:multiLevelType w:val="hybridMultilevel"/>
    <w:tmpl w:val="CD96AB88"/>
    <w:lvl w:ilvl="0" w:tplc="2056E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A4"/>
    <w:rsid w:val="0004392B"/>
    <w:rsid w:val="000E25A5"/>
    <w:rsid w:val="00111AAD"/>
    <w:rsid w:val="00151ACE"/>
    <w:rsid w:val="001B1F66"/>
    <w:rsid w:val="001E5186"/>
    <w:rsid w:val="00287C69"/>
    <w:rsid w:val="002B30FF"/>
    <w:rsid w:val="002C0D80"/>
    <w:rsid w:val="002C0E38"/>
    <w:rsid w:val="002C450F"/>
    <w:rsid w:val="00303660"/>
    <w:rsid w:val="00384A14"/>
    <w:rsid w:val="00393571"/>
    <w:rsid w:val="003B6F8A"/>
    <w:rsid w:val="003C018B"/>
    <w:rsid w:val="003D2E20"/>
    <w:rsid w:val="00476DA4"/>
    <w:rsid w:val="004C061F"/>
    <w:rsid w:val="004E0001"/>
    <w:rsid w:val="00536729"/>
    <w:rsid w:val="0057313C"/>
    <w:rsid w:val="006037CD"/>
    <w:rsid w:val="006451CB"/>
    <w:rsid w:val="00652ED2"/>
    <w:rsid w:val="00712649"/>
    <w:rsid w:val="0078292F"/>
    <w:rsid w:val="00790FA2"/>
    <w:rsid w:val="007A2E58"/>
    <w:rsid w:val="007B6A34"/>
    <w:rsid w:val="007E7BCE"/>
    <w:rsid w:val="007F7653"/>
    <w:rsid w:val="00844F79"/>
    <w:rsid w:val="00884B68"/>
    <w:rsid w:val="008C549E"/>
    <w:rsid w:val="00903A00"/>
    <w:rsid w:val="00933B17"/>
    <w:rsid w:val="0097299D"/>
    <w:rsid w:val="009A23B0"/>
    <w:rsid w:val="009A404A"/>
    <w:rsid w:val="00A03425"/>
    <w:rsid w:val="00A55B94"/>
    <w:rsid w:val="00A72669"/>
    <w:rsid w:val="00A75924"/>
    <w:rsid w:val="00A94744"/>
    <w:rsid w:val="00B353A2"/>
    <w:rsid w:val="00B5335E"/>
    <w:rsid w:val="00B63C01"/>
    <w:rsid w:val="00B858F3"/>
    <w:rsid w:val="00BD4327"/>
    <w:rsid w:val="00C31FD6"/>
    <w:rsid w:val="00C34EA9"/>
    <w:rsid w:val="00D30A12"/>
    <w:rsid w:val="00D42CC0"/>
    <w:rsid w:val="00DB2BFB"/>
    <w:rsid w:val="00DC5566"/>
    <w:rsid w:val="00DC78B2"/>
    <w:rsid w:val="00DF5A00"/>
    <w:rsid w:val="00E06C69"/>
    <w:rsid w:val="00E474FB"/>
    <w:rsid w:val="00E57626"/>
    <w:rsid w:val="00E643D1"/>
    <w:rsid w:val="00E8160B"/>
    <w:rsid w:val="00EF5834"/>
    <w:rsid w:val="00F231A5"/>
    <w:rsid w:val="00F27763"/>
    <w:rsid w:val="00F34318"/>
    <w:rsid w:val="00F3446D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E059"/>
  <w15:chartTrackingRefBased/>
  <w15:docId w15:val="{410497DC-BA96-44FE-BD2D-931B7453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653"/>
    <w:pPr>
      <w:spacing w:after="0" w:line="240" w:lineRule="auto"/>
    </w:pPr>
  </w:style>
  <w:style w:type="table" w:styleId="a4">
    <w:name w:val="Table Grid"/>
    <w:basedOn w:val="a1"/>
    <w:uiPriority w:val="39"/>
    <w:rsid w:val="0065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C0E38"/>
    <w:pPr>
      <w:suppressAutoHyphens/>
      <w:spacing w:after="0" w:line="240" w:lineRule="auto"/>
    </w:pPr>
    <w:rPr>
      <w:rFonts w:eastAsia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2B30F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6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B6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28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0000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1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95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72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6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043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682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093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63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38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7170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80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828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354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334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500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414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713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100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414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5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863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012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0596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381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372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61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620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56957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55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4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650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982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841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7808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45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1368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252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89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8852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144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389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579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55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375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386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414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704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02195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481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31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595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080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83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42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45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691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039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705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374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555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128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16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164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9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17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118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83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0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05586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204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8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1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68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852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52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00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6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68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9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11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58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4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5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061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9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2023-10-08T12:40:00Z</dcterms:created>
  <dcterms:modified xsi:type="dcterms:W3CDTF">2023-11-12T07:12:00Z</dcterms:modified>
</cp:coreProperties>
</file>