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C0C" w:rsidRDefault="00AE4C0C" w:rsidP="00AE4C0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1535C7">
        <w:rPr>
          <w:rFonts w:ascii="Times New Roman" w:hAnsi="Times New Roman"/>
          <w:b/>
          <w:sz w:val="40"/>
          <w:szCs w:val="40"/>
        </w:rPr>
        <w:t>Совершенствование материальной базы по физическому воспитанию.</w:t>
      </w:r>
    </w:p>
    <w:p w:rsidR="00AE4C0C" w:rsidRPr="00AE4C0C" w:rsidRDefault="00AE4C0C" w:rsidP="00AE4C0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E4C0C" w:rsidRDefault="00AE4C0C" w:rsidP="00AE4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Материал инструктора по физической культуре МБДОУ № 7» </w:t>
      </w:r>
    </w:p>
    <w:p w:rsidR="00AE4C0C" w:rsidRDefault="00AE4C0C" w:rsidP="00AE4C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Буренковой Е.П.</w:t>
      </w:r>
    </w:p>
    <w:p w:rsidR="00AE4C0C" w:rsidRPr="00AE4C0C" w:rsidRDefault="00AE4C0C" w:rsidP="00AE4C0C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E4C0C" w:rsidRDefault="00AE4C0C" w:rsidP="00AE4C0C">
      <w:pPr>
        <w:jc w:val="center"/>
        <w:rPr>
          <w:rFonts w:ascii="Times New Roman" w:hAnsi="Times New Roman"/>
          <w:b/>
          <w:sz w:val="28"/>
          <w:szCs w:val="28"/>
        </w:rPr>
      </w:pPr>
      <w:r w:rsidRPr="007F6D6D">
        <w:rPr>
          <w:rFonts w:ascii="Times New Roman" w:hAnsi="Times New Roman"/>
          <w:b/>
          <w:sz w:val="28"/>
          <w:szCs w:val="28"/>
        </w:rPr>
        <w:t>ИСПОЛЬЗОВАНИЕ</w:t>
      </w:r>
      <w:r>
        <w:rPr>
          <w:rFonts w:ascii="Times New Roman" w:hAnsi="Times New Roman"/>
          <w:b/>
          <w:sz w:val="28"/>
          <w:szCs w:val="28"/>
        </w:rPr>
        <w:t xml:space="preserve"> НЕСТАНДАРТНОГО ОБОРУДОВАНИЯ НА ЗАНЯТИЯХ И ПРАЗДНИКАХ</w:t>
      </w:r>
      <w:r w:rsidRPr="007F6D6D">
        <w:rPr>
          <w:rFonts w:ascii="Times New Roman" w:hAnsi="Times New Roman"/>
          <w:b/>
          <w:sz w:val="28"/>
          <w:szCs w:val="28"/>
        </w:rPr>
        <w:t xml:space="preserve"> ПО ФИЗИЧЕСКОЙ КУЛЬТУРЕ</w:t>
      </w:r>
    </w:p>
    <w:p w:rsidR="00AE4C0C" w:rsidRDefault="00AE4C0C" w:rsidP="00AE4C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Растить детей </w:t>
      </w:r>
      <w:proofErr w:type="gramStart"/>
      <w:r>
        <w:rPr>
          <w:rFonts w:ascii="Times New Roman" w:hAnsi="Times New Roman"/>
          <w:sz w:val="28"/>
          <w:szCs w:val="28"/>
        </w:rPr>
        <w:t>здоровыми</w:t>
      </w:r>
      <w:proofErr w:type="gramEnd"/>
      <w:r>
        <w:rPr>
          <w:rFonts w:ascii="Times New Roman" w:hAnsi="Times New Roman"/>
          <w:sz w:val="28"/>
          <w:szCs w:val="28"/>
        </w:rPr>
        <w:t>, сильными – задача каждого дошкольного учреждения.  И в наш современный век особенно актуальными задачами являются привитие детям интереса к физической культуре и спорту, а также обучение их доступным двигательным умениям и навыкам.</w:t>
      </w:r>
    </w:p>
    <w:p w:rsidR="00AE4C0C" w:rsidRDefault="00AE4C0C" w:rsidP="00AE4C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секрет, что большую часть времени дети проводят в статическом положении: у телевизоров, компьютеров, за столами. Поэтому  в детских садах стараются повысить двигательную активность детей с целью формирования культуры движений, систематизации  образовательных, оздоровительных и воспитательных задач, которые бы обеспечивали физическое развитие, функциональное совершенствование организма  и  для укрепления здоровья детей.</w:t>
      </w:r>
    </w:p>
    <w:p w:rsidR="00AE4C0C" w:rsidRDefault="00AE4C0C" w:rsidP="00AE4C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дошкольных учреждениях основная форма развития двигательной активности детей – физкультурные занятия. В целях развития и поддержания интереса к  занятиям  важно позаботиться о подборе физкультурного оборудования. Рациональный подбор оборудования, его обновление, внесение новых пособий, их перестановка или чередование – все это помогает реализовать содержание разных типов занятий (тренировочное, игровое, сюжетно-игровое, контрольно-проверочное).</w:t>
      </w:r>
    </w:p>
    <w:p w:rsidR="00AE4C0C" w:rsidRDefault="00AE4C0C" w:rsidP="00AE4C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средств решения поставленных задач является использование на физкультурных занятиях, праздниках и развлечениях нестандартного оборудования.</w:t>
      </w:r>
    </w:p>
    <w:p w:rsidR="00AE4C0C" w:rsidRDefault="00AE4C0C" w:rsidP="00AE4C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основном оно изготавливается из подручного материала: пенопласта, крышек от бутылок, фломастеров, остатков линолеума, поролона, клейкой бумаги, цветного скотча, капсул от киндер-сюрпризов и т.д. Сделанные пособия являются многофункциональными. Они используются  в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упражнениях, в основных движениях, играх,  в соревнованиях, на праздниках и развлечениях.  </w:t>
      </w:r>
    </w:p>
    <w:p w:rsidR="00AE4C0C" w:rsidRDefault="00AE4C0C" w:rsidP="00AE4C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наших дошкольных учреждениях руками инструкторов по физической культуре  создано нестандартное оборудование, используемое в разных видах деятельности.</w:t>
      </w:r>
    </w:p>
    <w:p w:rsidR="00AE4C0C" w:rsidRDefault="00AE4C0C" w:rsidP="00AE4C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4C0C" w:rsidRDefault="00AE4C0C" w:rsidP="00AE4C0C">
      <w:r w:rsidRPr="004C2FD9">
        <w:rPr>
          <w:rFonts w:ascii="Times New Roman" w:hAnsi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4.2pt;margin-top:6.4pt;width:234pt;height:175.5pt;z-index:251660288" stroked="f">
            <v:textbox style="mso-next-textbox:#_x0000_s1026">
              <w:txbxContent>
                <w:p w:rsidR="00AE4C0C" w:rsidRPr="0073044F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3044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«Снежинки»</w:t>
                  </w:r>
                  <w:r w:rsidRPr="0073044F">
                    <w:rPr>
                      <w:rFonts w:ascii="Times New Roman" w:hAnsi="Times New Roman"/>
                      <w:sz w:val="28"/>
                      <w:szCs w:val="28"/>
                    </w:rPr>
                    <w:t xml:space="preserve"> -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применяются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для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ОРУ;  выполнены из картона,  обклеены клейкой бумагой, прикреплены к использованным фломастерам.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29000" cy="2533650"/>
            <wp:effectExtent l="19050" t="0" r="0" b="0"/>
            <wp:docPr id="1" name="Рисунок 3" descr="F:\Светулька\Светулька\СКАЗКА\DSC0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Светулька\Светулька\СКАЗКА\DSC01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jc w:val="both"/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7" type="#_x0000_t202" style="position:absolute;left:0;text-align:left;margin-left:288.95pt;margin-top:5.45pt;width:222.9pt;height:193.5pt;z-index:251661312" stroked="f">
            <v:textbox style="mso-next-textbox:#_x0000_s1027">
              <w:txbxContent>
                <w:p w:rsidR="00AE4C0C" w:rsidRPr="0073044F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3044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«Листочки»</w:t>
                  </w:r>
                  <w:r w:rsidRPr="0073044F">
                    <w:rPr>
                      <w:rFonts w:ascii="Times New Roman" w:hAnsi="Times New Roman"/>
                      <w:sz w:val="28"/>
                      <w:szCs w:val="28"/>
                    </w:rPr>
                    <w:t xml:space="preserve"> -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применяются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для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ОРУ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для игр «Соберись в букет», «Найди свой цвет», «Найди себе пару»; выполнены из картона, обклеены цветным скотчем или цветной клейкой бумагой; прикреплены к использованным фломастерам.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62325" cy="2638425"/>
            <wp:effectExtent l="19050" t="0" r="9525" b="0"/>
            <wp:docPr id="2" name="Рисунок 5" descr="F:\Светулька\Светулька\СКАЗКА\DSC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Светулька\Светулька\СКАЗКА\DSC01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Pr="007F6D6D" w:rsidRDefault="00AE4C0C" w:rsidP="00AE4C0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8" type="#_x0000_t202" style="position:absolute;left:0;text-align:left;margin-left:294.95pt;margin-top:24.65pt;width:224.25pt;height:206.25pt;z-index:251662336" filled="f" stroked="f">
            <v:textbox style="mso-next-textbox:#_x0000_s1028">
              <w:txbxContent>
                <w:p w:rsidR="00AE4C0C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 w:rsidRPr="002D5BC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Капсулы от киндер-сюрпризов,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2D5BC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крышки от бутылок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применяются для развития мелкой моторики; используются в аттракционах «Кто быстрее соберет», «Чья команда быстрее», «Собери зерно»,  а также для профилактики плоскостопия (дети садятся вокруг обруча, опираясь о руки или локти и пальцами ног собирают  предметы</w:t>
                  </w:r>
                  <w:proofErr w:type="gramEnd"/>
                </w:p>
                <w:p w:rsidR="00AE4C0C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E4C0C" w:rsidRPr="002D5BCC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71850" cy="2505075"/>
            <wp:effectExtent l="19050" t="0" r="0" b="0"/>
            <wp:docPr id="3" name="Рисунок 1" descr="F:\Светулька\Светулька\СКАЗКА\DSC0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Светулька\Светулька\СКАЗКА\DSC01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29" type="#_x0000_t202" style="position:absolute;margin-left:301.1pt;margin-top:5.45pt;width:227.85pt;height:189.75pt;z-index:251663360" stroked="f">
            <v:textbox>
              <w:txbxContent>
                <w:p w:rsidR="00AE4C0C" w:rsidRPr="00E67221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6722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«Цветочки»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применяются для развития ориентировки в пространстве, сенсорного развития, для профилактики плоскостопия; лепестки цветков сшиты из клеенки, внутри  поролон; используются в играх «Собери цветок», «Найди свой цветок», «Пройди по лепесткам цветка»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62325" cy="2543175"/>
            <wp:effectExtent l="19050" t="0" r="9525" b="0"/>
            <wp:docPr id="4" name="Рисунок 3" descr="F:\Светулька\Светулька\СКАЗКА\DSC0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Светулька\Светулька\СКАЗКА\DSC01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0" type="#_x0000_t202" style="position:absolute;margin-left:297.95pt;margin-top:-13.3pt;width:231.15pt;height:241.5pt;z-index:251664384" stroked="f">
            <v:textbox>
              <w:txbxContent>
                <w:p w:rsidR="00AE4C0C" w:rsidRPr="00D96AD3" w:rsidRDefault="00AE4C0C" w:rsidP="00AE4C0C">
                  <w:pPr>
                    <w:ind w:right="75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96AD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«Шишки»</w:t>
                  </w:r>
                  <w:r w:rsidRPr="00D96AD3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применяются для развития мелкой моторики, для ориентировки в пространстве, для профилактики плоскостопия; используются в играх  и аттракционах «У медведя </w:t>
                  </w:r>
                  <w:proofErr w:type="gramStart"/>
                  <w:r w:rsidRPr="00D96AD3">
                    <w:rPr>
                      <w:rFonts w:ascii="Times New Roman" w:hAnsi="Times New Roman"/>
                      <w:sz w:val="28"/>
                      <w:szCs w:val="28"/>
                    </w:rPr>
                    <w:t>во</w:t>
                  </w:r>
                  <w:proofErr w:type="gramEnd"/>
                  <w:r w:rsidRPr="00D96AD3">
                    <w:rPr>
                      <w:rFonts w:ascii="Times New Roman" w:hAnsi="Times New Roman"/>
                      <w:sz w:val="28"/>
                      <w:szCs w:val="28"/>
                    </w:rPr>
                    <w:t xml:space="preserve"> бору», «Чья команда быстрее соберет шишки»; для профилактики плоскостопия кладутся в ящик, накрываются тканью и дети ходят по ним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71850" cy="2486025"/>
            <wp:effectExtent l="19050" t="0" r="0" b="0"/>
            <wp:docPr id="5" name="Рисунок 5" descr="F:\Светулька\Светулька\СКАЗКА\DSC0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Светулька\Светулька\СКАЗКА\DSC01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1" type="#_x0000_t202" style="position:absolute;margin-left:297.95pt;margin-top:5pt;width:231.15pt;height:196.5pt;z-index:251665408" stroked="f">
            <v:textbox style="mso-next-textbox:#_x0000_s1031">
              <w:txbxContent>
                <w:p w:rsidR="00AE4C0C" w:rsidRPr="008643E8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643E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«Бабочки»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применяются для развития дыхательной мускулатуры в играх «Лети как бабочка», «Чья бабочка быстрее прилетит на цветок»; выполнены из цветного картона, обклеены скотчем, прикреплены к веревочке с колечком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2" type="#_x0000_t202" style="position:absolute;margin-left:296.45pt;margin-top:22.55pt;width:228pt;height:196.7pt;z-index:251666432" stroked="f">
            <v:textbox style="mso-next-textbox:#_x0000_s1032">
              <w:txbxContent>
                <w:p w:rsidR="00AE4C0C" w:rsidRPr="005C7FEF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C7FE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«Поймай рыбку»</w:t>
                  </w:r>
                  <w:r w:rsidRPr="005C7FEF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игра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5C7FEF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proofErr w:type="gramEnd"/>
                  <w:r w:rsidRPr="005C7FEF">
                    <w:rPr>
                      <w:rFonts w:ascii="Times New Roman" w:hAnsi="Times New Roman"/>
                      <w:sz w:val="28"/>
                      <w:szCs w:val="28"/>
                    </w:rPr>
                    <w:t>ттракцион, используется на праздниках и развлечениях. Рыбки сделаны из картона, обклеены цветным скотче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м, в середине маленький магнит</w:t>
                  </w:r>
                  <w:r w:rsidRPr="005C7FEF">
                    <w:rPr>
                      <w:rFonts w:ascii="Times New Roman" w:hAnsi="Times New Roman"/>
                      <w:sz w:val="28"/>
                      <w:szCs w:val="28"/>
                    </w:rPr>
                    <w:t>; «удочка» 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остоит из палочки и</w:t>
                  </w:r>
                  <w:r w:rsidRPr="005C7FEF">
                    <w:rPr>
                      <w:rFonts w:ascii="Times New Roman" w:hAnsi="Times New Roman"/>
                      <w:sz w:val="28"/>
                      <w:szCs w:val="28"/>
                    </w:rPr>
                    <w:t xml:space="preserve"> веревоч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ки, на конце прикреплен магнит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3" type="#_x0000_t202" style="position:absolute;margin-left:297.95pt;margin-top:.1pt;width:231.15pt;height:211.5pt;z-index:251667456" stroked="f">
            <v:textbox style="mso-next-textbox:#_x0000_s1033">
              <w:txbxContent>
                <w:p w:rsidR="00AE4C0C" w:rsidRPr="005C7FEF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C7FE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«Поймай рыбку»</w:t>
                  </w:r>
                  <w:r w:rsidRPr="005C7FEF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игра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-</w:t>
                  </w:r>
                  <w:r w:rsidRPr="005C7FEF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proofErr w:type="gramEnd"/>
                  <w:r w:rsidRPr="005C7FEF">
                    <w:rPr>
                      <w:rFonts w:ascii="Times New Roman" w:hAnsi="Times New Roman"/>
                      <w:sz w:val="28"/>
                      <w:szCs w:val="28"/>
                    </w:rPr>
                    <w:t>ттракцион, используется на праздниках и развлечениях. Рыбки сделаны из картона, обклеены цветным скотче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м, в середине маленький магнит</w:t>
                  </w:r>
                  <w:r w:rsidRPr="005C7FEF">
                    <w:rPr>
                      <w:rFonts w:ascii="Times New Roman" w:hAnsi="Times New Roman"/>
                      <w:sz w:val="28"/>
                      <w:szCs w:val="28"/>
                    </w:rPr>
                    <w:t>; «удочка» 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остоит из палочки и</w:t>
                  </w:r>
                  <w:r w:rsidRPr="005C7FEF">
                    <w:rPr>
                      <w:rFonts w:ascii="Times New Roman" w:hAnsi="Times New Roman"/>
                      <w:sz w:val="28"/>
                      <w:szCs w:val="28"/>
                    </w:rPr>
                    <w:t xml:space="preserve"> веревоч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ки, на конце прикреплен магнит.</w:t>
                  </w:r>
                </w:p>
                <w:p w:rsidR="00AE4C0C" w:rsidRPr="00F96358" w:rsidRDefault="00AE4C0C" w:rsidP="00AE4C0C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0900" cy="2438400"/>
            <wp:effectExtent l="19050" t="0" r="0" b="0"/>
            <wp:docPr id="6" name="Рисунок 8" descr="F:\Светулька\Светулька\СКАЗКА\DSC0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Светулька\Светулька\СКАЗКА\DSC01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34" type="#_x0000_t202" style="position:absolute;margin-left:296.45pt;margin-top:8.75pt;width:228pt;height:170.25pt;z-index:251668480" stroked="f">
            <v:textbox>
              <w:txbxContent>
                <w:p w:rsidR="00AE4C0C" w:rsidRPr="003375BD" w:rsidRDefault="00AE4C0C" w:rsidP="00AE4C0C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5" type="#_x0000_t202" style="position:absolute;margin-left:296.45pt;margin-top:12.1pt;width:232.5pt;height:192.75pt;z-index:251669504" stroked="f">
            <v:textbox>
              <w:txbxContent>
                <w:p w:rsidR="00AE4C0C" w:rsidRPr="000B5164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B516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</w:t>
                  </w:r>
                  <w:proofErr w:type="spellStart"/>
                  <w:r w:rsidRPr="000B516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Следочки</w:t>
                  </w:r>
                  <w:proofErr w:type="spellEnd"/>
                  <w:r w:rsidRPr="000B516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  <w:r w:rsidRPr="000B5164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используются для профилактики плоскостопия, координации движений; выполнены из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прорезиненного материала (остатки от туристического коврика)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0900" cy="2543175"/>
            <wp:effectExtent l="19050" t="0" r="0" b="0"/>
            <wp:docPr id="7" name="Рисунок 10" descr="F:\Светулька\Светулька\СКАЗКА\DSC0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Светулька\Светулька\СКАЗКА\DSC01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6" type="#_x0000_t202" style="position:absolute;margin-left:304.7pt;margin-top:6.2pt;width:226.5pt;height:197.25pt;z-index:251670528" stroked="f">
            <v:textbox>
              <w:txbxContent>
                <w:p w:rsidR="00AE4C0C" w:rsidRPr="00D0402B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«Помпоны</w:t>
                  </w:r>
                  <w:r w:rsidRPr="00D0402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  <w:r w:rsidRPr="00D0402B">
                    <w:rPr>
                      <w:rFonts w:ascii="Times New Roman" w:hAnsi="Times New Roman"/>
                      <w:sz w:val="28"/>
                      <w:szCs w:val="28"/>
                    </w:rPr>
                    <w:t xml:space="preserve">  -  используются для ОРУ, для выступления на праздниках; выполнены из гофрированной бумаги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8525" cy="2590800"/>
            <wp:effectExtent l="19050" t="0" r="9525" b="0"/>
            <wp:docPr id="8" name="Рисунок 11" descr="F:\Светулька\Светулька\СКАЗКА\DSC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Светулька\Светулька\СКАЗКА\DSC01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7" type="#_x0000_t202" style="position:absolute;margin-left:304.7pt;margin-top:2.75pt;width:226.5pt;height:206.25pt;z-index:251671552" stroked="f">
            <v:textbox>
              <w:txbxContent>
                <w:p w:rsidR="00AE4C0C" w:rsidRPr="00D0402B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 w:rsidRPr="00D0402B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«Мешочки для метания» -</w:t>
                  </w:r>
                  <w:r w:rsidRPr="00D0402B">
                    <w:rPr>
                      <w:rFonts w:ascii="Times New Roman" w:hAnsi="Times New Roman"/>
                      <w:sz w:val="28"/>
                      <w:szCs w:val="28"/>
                    </w:rPr>
                    <w:t xml:space="preserve"> используются для развития силы рук, профилактики нарушений осанки, для  ОРУ, для метания вдаль в горизонтальную и вертикальную цель; сшиты из искусственной кожи; наполнены крупой по 150-200 гр. 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8525" cy="2581275"/>
            <wp:effectExtent l="19050" t="0" r="9525" b="0"/>
            <wp:docPr id="9" name="Рисунок 12" descr="F:\Светулька\Светулька\СКАЗКА\DSC0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Светулька\Светулька\СКАЗКА\DSC01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38" type="#_x0000_t202" style="position:absolute;margin-left:304.7pt;margin-top:4.6pt;width:222pt;height:200.25pt;z-index:251672576" stroked="f">
            <v:textbox>
              <w:txbxContent>
                <w:p w:rsidR="00AE4C0C" w:rsidRPr="00915E53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5E5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«Дорожка со следами» -</w:t>
                  </w:r>
                  <w:r w:rsidRPr="00915E53">
                    <w:rPr>
                      <w:rFonts w:ascii="Times New Roman" w:hAnsi="Times New Roman"/>
                      <w:sz w:val="28"/>
                      <w:szCs w:val="28"/>
                    </w:rPr>
                    <w:t xml:space="preserve"> используется для ползания и координации движений; сшита из  клеенки; в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proofErr w:type="spellStart"/>
                  <w:r w:rsidRPr="00915E53">
                    <w:rPr>
                      <w:rFonts w:ascii="Times New Roman" w:hAnsi="Times New Roman"/>
                      <w:sz w:val="28"/>
                      <w:szCs w:val="28"/>
                    </w:rPr>
                    <w:t>следочки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»</w:t>
                  </w:r>
                  <w:r w:rsidRPr="00915E53">
                    <w:rPr>
                      <w:rFonts w:ascii="Times New Roman" w:hAnsi="Times New Roman"/>
                      <w:sz w:val="28"/>
                      <w:szCs w:val="28"/>
                    </w:rPr>
                    <w:t xml:space="preserve"> для коленей и ладоней вставлен поролон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8525" cy="2581275"/>
            <wp:effectExtent l="19050" t="0" r="9525" b="0"/>
            <wp:docPr id="10" name="Рисунок 13" descr="F:\Светулька\Светулька\СКАЗКА\DSC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:\Светулька\Светулька\СКАЗКА\DSC01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0" type="#_x0000_t202" style="position:absolute;margin-left:301.1pt;margin-top:215.4pt;width:225.6pt;height:299.25pt;z-index:251674624" stroked="f">
            <v:textbox style="mso-next-textbox:#_x0000_s1040">
              <w:txbxContent>
                <w:p w:rsidR="00AE4C0C" w:rsidRDefault="00AE4C0C" w:rsidP="00AE4C0C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E4C0C" w:rsidRPr="009B776C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B776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«Ленточки»</w:t>
                  </w:r>
                  <w:r w:rsidRPr="009B776C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используются  </w:t>
                  </w:r>
                  <w:proofErr w:type="gramStart"/>
                  <w:r w:rsidRPr="009B776C">
                    <w:rPr>
                      <w:rFonts w:ascii="Times New Roman" w:hAnsi="Times New Roman"/>
                      <w:sz w:val="28"/>
                      <w:szCs w:val="28"/>
                    </w:rPr>
                    <w:t>для</w:t>
                  </w:r>
                  <w:proofErr w:type="gramEnd"/>
                  <w:r w:rsidRPr="009B776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9B776C">
                    <w:rPr>
                      <w:rFonts w:ascii="Times New Roman" w:hAnsi="Times New Roman"/>
                      <w:sz w:val="28"/>
                      <w:szCs w:val="28"/>
                    </w:rPr>
                    <w:t>ОРУ</w:t>
                  </w:r>
                  <w:proofErr w:type="gramEnd"/>
                  <w:r w:rsidRPr="009B776C">
                    <w:rPr>
                      <w:rFonts w:ascii="Times New Roman" w:hAnsi="Times New Roman"/>
                      <w:sz w:val="28"/>
                      <w:szCs w:val="28"/>
                    </w:rPr>
                    <w:t>, на праздниках, в игре «Хвостики»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«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Ловишки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с лентами»</w:t>
                  </w:r>
                  <w:r w:rsidRPr="009B776C">
                    <w:rPr>
                      <w:rFonts w:ascii="Times New Roman" w:hAnsi="Times New Roman"/>
                      <w:sz w:val="28"/>
                      <w:szCs w:val="28"/>
                    </w:rPr>
                    <w:t>; сшиты из атласной ленты, на одном конце колечко или петелька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9B776C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9" type="#_x0000_t202" style="position:absolute;margin-left:301.1pt;margin-top:6.2pt;width:214.5pt;height:195pt;z-index:251673600" stroked="f">
            <v:textbox style="mso-next-textbox:#_x0000_s1039">
              <w:txbxContent>
                <w:p w:rsidR="00AE4C0C" w:rsidRPr="00FC40D9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40D9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«Снежки»</w:t>
                  </w:r>
                  <w:r>
                    <w:t xml:space="preserve"> - </w:t>
                  </w:r>
                  <w:r w:rsidRPr="00FC40D9">
                    <w:rPr>
                      <w:rFonts w:ascii="Times New Roman" w:hAnsi="Times New Roman"/>
                      <w:sz w:val="28"/>
                      <w:szCs w:val="28"/>
                    </w:rPr>
                    <w:t>используются на праздниках и развлечениях, в метании;  сшиты из марли, наполнены ватой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8525" cy="2590800"/>
            <wp:effectExtent l="19050" t="0" r="9525" b="0"/>
            <wp:docPr id="11" name="Рисунок 14" descr="F:\Светулька\Светулька\СКАЗКА\DSC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Светулька\Светулька\СКАЗКА\DSC01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8525" cy="2571750"/>
            <wp:effectExtent l="19050" t="0" r="9525" b="0"/>
            <wp:docPr id="12" name="Рисунок 15" descr="F:\Светулька\Светулька\СКАЗКА\DSC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:\Светулька\Светулька\СКАЗКА\DSC01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noProof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41" type="#_x0000_t202" style="position:absolute;margin-left:305.45pt;margin-top:29.4pt;width:234.6pt;height:326.7pt;z-index:251675648" stroked="f">
            <v:textbox style="mso-next-textbox:#_x0000_s1041">
              <w:txbxContent>
                <w:p w:rsidR="00AE4C0C" w:rsidRPr="009B776C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E2B5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«Гимнастическая лента» -</w:t>
                  </w:r>
                  <w:r w:rsidRPr="009B776C">
                    <w:rPr>
                      <w:rFonts w:ascii="Times New Roman" w:hAnsi="Times New Roman"/>
                      <w:sz w:val="28"/>
                      <w:szCs w:val="28"/>
                    </w:rPr>
                    <w:t xml:space="preserve"> используется для развития координационных способностей, для выступлений на праздниках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 развлечениях; </w:t>
                  </w:r>
                  <w:r w:rsidRPr="00750F8C">
                    <w:rPr>
                      <w:rFonts w:ascii="Times New Roman" w:hAnsi="Times New Roman"/>
                      <w:sz w:val="28"/>
                      <w:szCs w:val="28"/>
                    </w:rPr>
                    <w:t>лента атласная прикреплена с помощью маленьких «</w:t>
                  </w:r>
                  <w:proofErr w:type="spellStart"/>
                  <w:r w:rsidRPr="00750F8C">
                    <w:rPr>
                      <w:rFonts w:ascii="Times New Roman" w:hAnsi="Times New Roman"/>
                      <w:sz w:val="28"/>
                      <w:szCs w:val="28"/>
                    </w:rPr>
                    <w:t>карабинчиков</w:t>
                  </w:r>
                  <w:proofErr w:type="spellEnd"/>
                  <w:r w:rsidRPr="00750F8C">
                    <w:rPr>
                      <w:rFonts w:ascii="Times New Roman" w:hAnsi="Times New Roman"/>
                      <w:sz w:val="28"/>
                      <w:szCs w:val="28"/>
                    </w:rPr>
                    <w:t>»  к палочке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8525" cy="2590800"/>
            <wp:effectExtent l="19050" t="0" r="9525" b="0"/>
            <wp:docPr id="13" name="Рисунок 16" descr="F:\Светулька\Светулька\СКАЗКА\DSC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F:\Светулька\Светулька\СКАЗКА\DSC01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2" type="#_x0000_t202" style="position:absolute;margin-left:296.45pt;margin-top:0;width:239.25pt;height:200.25pt;z-index:251676672" stroked="f">
            <v:textbox>
              <w:txbxContent>
                <w:p w:rsidR="00AE4C0C" w:rsidRPr="004512FF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512F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«Мягкие мячи»</w:t>
                  </w:r>
                  <w:r w:rsidRPr="004512FF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используются для профилактики нарушений осанки, для метания, для  развития координационных способностей, для </w:t>
                  </w:r>
                  <w:proofErr w:type="spellStart"/>
                  <w:r w:rsidRPr="004512FF">
                    <w:rPr>
                      <w:rFonts w:ascii="Times New Roman" w:hAnsi="Times New Roman"/>
                      <w:sz w:val="28"/>
                      <w:szCs w:val="28"/>
                    </w:rPr>
                    <w:t>обегания</w:t>
                  </w:r>
                  <w:proofErr w:type="spellEnd"/>
                  <w:r w:rsidRPr="004512FF">
                    <w:rPr>
                      <w:rFonts w:ascii="Times New Roman" w:hAnsi="Times New Roman"/>
                      <w:sz w:val="28"/>
                      <w:szCs w:val="28"/>
                    </w:rPr>
                    <w:t xml:space="preserve"> и перешагивания; сшиты из цветного </w:t>
                  </w:r>
                  <w:proofErr w:type="spellStart"/>
                  <w:r w:rsidRPr="004512FF">
                    <w:rPr>
                      <w:rFonts w:ascii="Times New Roman" w:hAnsi="Times New Roman"/>
                      <w:sz w:val="28"/>
                      <w:szCs w:val="28"/>
                    </w:rPr>
                    <w:t>флиса</w:t>
                  </w:r>
                  <w:proofErr w:type="spellEnd"/>
                  <w:r w:rsidRPr="004512FF">
                    <w:rPr>
                      <w:rFonts w:ascii="Times New Roman" w:hAnsi="Times New Roman"/>
                      <w:sz w:val="28"/>
                      <w:szCs w:val="28"/>
                    </w:rPr>
                    <w:t>, наполнены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поролоновой крошкой</w:t>
                  </w:r>
                  <w:r w:rsidRPr="004512FF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8525" cy="2590800"/>
            <wp:effectExtent l="19050" t="0" r="9525" b="0"/>
            <wp:docPr id="14" name="Рисунок 1" descr="F:\Светулька\Светулька\СКАЗКА\DSC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Светулька\Светулька\СКАЗКА\DSC01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3" type="#_x0000_t202" style="position:absolute;margin-left:296.45pt;margin-top:1.05pt;width:232.5pt;height:164.25pt;z-index:251677696" stroked="f">
            <v:textbox>
              <w:txbxContent>
                <w:p w:rsidR="00AE4C0C" w:rsidRPr="00A86A9E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86A9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«Ладонь»</w:t>
                  </w:r>
                  <w:r w:rsidRPr="00A86A9E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используется на празднике или для подведения итога на занятии; выполнена из картона, обклеена цветным скотчем или цветной клейкой бумагой; прикреплена на палочке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8525" cy="2486025"/>
            <wp:effectExtent l="19050" t="0" r="9525" b="0"/>
            <wp:docPr id="15" name="Рисунок 2" descr="F:\Светулька\Светулька\СКАЗКА\DSC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Светулька\Светулька\СКАЗКА\DSC01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44" type="#_x0000_t202" style="position:absolute;margin-left:296.45pt;margin-top:4.35pt;width:217.5pt;height:153.75pt;z-index:251678720" stroked="f">
            <v:textbox>
              <w:txbxContent>
                <w:p w:rsidR="00AE4C0C" w:rsidRPr="009170E0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70E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«Шнуры гимнастические»</w:t>
                  </w:r>
                  <w:r w:rsidRPr="009170E0">
                    <w:rPr>
                      <w:rFonts w:ascii="Times New Roman" w:hAnsi="Times New Roman"/>
                      <w:sz w:val="28"/>
                      <w:szCs w:val="28"/>
                    </w:rPr>
                    <w:t xml:space="preserve"> - применяются </w:t>
                  </w:r>
                  <w:proofErr w:type="gramStart"/>
                  <w:r w:rsidRPr="009170E0">
                    <w:rPr>
                      <w:rFonts w:ascii="Times New Roman" w:hAnsi="Times New Roman"/>
                      <w:sz w:val="28"/>
                      <w:szCs w:val="28"/>
                    </w:rPr>
                    <w:t>для</w:t>
                  </w:r>
                  <w:proofErr w:type="gramEnd"/>
                  <w:r w:rsidRPr="009170E0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proofErr w:type="gramStart"/>
                  <w:r w:rsidRPr="009170E0">
                    <w:rPr>
                      <w:rFonts w:ascii="Times New Roman" w:hAnsi="Times New Roman"/>
                      <w:sz w:val="28"/>
                      <w:szCs w:val="28"/>
                    </w:rPr>
                    <w:t>ОРУ</w:t>
                  </w:r>
                  <w:proofErr w:type="gramEnd"/>
                  <w:r w:rsidRPr="009170E0">
                    <w:rPr>
                      <w:rFonts w:ascii="Times New Roman" w:hAnsi="Times New Roman"/>
                      <w:sz w:val="28"/>
                      <w:szCs w:val="28"/>
                    </w:rPr>
                    <w:t xml:space="preserve">, для аттракционов и игр  «Чья дорожка длиннее», «Перепрыгни через ручейки»; сделаны из веревки, концы обклеены цветной </w:t>
                  </w:r>
                  <w:proofErr w:type="spellStart"/>
                  <w:r w:rsidRPr="009170E0">
                    <w:rPr>
                      <w:rFonts w:ascii="Times New Roman" w:hAnsi="Times New Roman"/>
                      <w:sz w:val="28"/>
                      <w:szCs w:val="28"/>
                    </w:rPr>
                    <w:t>изолентой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8525" cy="2590800"/>
            <wp:effectExtent l="19050" t="0" r="9525" b="0"/>
            <wp:docPr id="16" name="Рисунок 3" descr="F:\Светулька\Светулька\СКАЗКА\DSC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Светулька\Светулька\СКАЗКА\DSC01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</w:p>
    <w:p w:rsidR="00AE4C0C" w:rsidRDefault="00AE4C0C" w:rsidP="00AE4C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5" type="#_x0000_t202" style="position:absolute;margin-left:295.7pt;margin-top:6.85pt;width:226.5pt;height:189.75pt;z-index:251679744" stroked="f">
            <v:textbox>
              <w:txbxContent>
                <w:p w:rsidR="00AE4C0C" w:rsidRPr="009170E0" w:rsidRDefault="00AE4C0C" w:rsidP="00AE4C0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70E0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«Гимнастические палочки» -</w:t>
                  </w:r>
                  <w:r w:rsidRPr="009170E0"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применяются для профилактики плоскостопия;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выполнены из дерева, очень тщательно обработаны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8525" cy="2505075"/>
            <wp:effectExtent l="19050" t="0" r="9525" b="0"/>
            <wp:docPr id="17" name="Рисунок 4" descr="F:\Светулька\Светулька\СКАЗКА\DSC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Светулька\Светулька\СКАЗКА\DSC015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0C" w:rsidRPr="00F46AEA" w:rsidRDefault="00AE4C0C" w:rsidP="00AE4C0C">
      <w:pPr>
        <w:ind w:firstLine="360"/>
        <w:rPr>
          <w:rFonts w:ascii="Times New Roman" w:hAnsi="Times New Roman"/>
          <w:b/>
          <w:sz w:val="28"/>
          <w:szCs w:val="28"/>
        </w:rPr>
      </w:pPr>
      <w:r w:rsidRPr="00F46AEA">
        <w:rPr>
          <w:rFonts w:ascii="Times New Roman" w:hAnsi="Times New Roman"/>
          <w:b/>
          <w:sz w:val="28"/>
          <w:szCs w:val="28"/>
        </w:rPr>
        <w:t>Игры с использованием нестандартного оборудования: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47CA7">
        <w:rPr>
          <w:rFonts w:ascii="Times New Roman" w:hAnsi="Times New Roman"/>
          <w:b/>
          <w:sz w:val="28"/>
          <w:szCs w:val="28"/>
        </w:rPr>
        <w:t>«Соберись в букет»</w:t>
      </w:r>
      <w:r w:rsidRPr="00647CA7">
        <w:rPr>
          <w:rFonts w:ascii="Times New Roman" w:hAnsi="Times New Roman"/>
          <w:sz w:val="28"/>
          <w:szCs w:val="28"/>
        </w:rPr>
        <w:t xml:space="preserve"> - дети под музыку выполняют подскоки с листочками в руках, с окончанием музыки должны встать около «пенечка» («таблетки» из оборудования «</w:t>
      </w:r>
      <w:proofErr w:type="spellStart"/>
      <w:r w:rsidRPr="00647CA7">
        <w:rPr>
          <w:rFonts w:ascii="Times New Roman" w:hAnsi="Times New Roman"/>
          <w:sz w:val="28"/>
          <w:szCs w:val="28"/>
        </w:rPr>
        <w:t>Альма</w:t>
      </w:r>
      <w:proofErr w:type="spellEnd"/>
      <w:r w:rsidRPr="00647CA7">
        <w:rPr>
          <w:rFonts w:ascii="Times New Roman" w:hAnsi="Times New Roman"/>
          <w:sz w:val="28"/>
          <w:szCs w:val="28"/>
        </w:rPr>
        <w:t>»)</w:t>
      </w:r>
      <w:r>
        <w:rPr>
          <w:rFonts w:ascii="Times New Roman" w:hAnsi="Times New Roman"/>
          <w:sz w:val="28"/>
          <w:szCs w:val="28"/>
        </w:rPr>
        <w:t xml:space="preserve"> того цвета, какого листочки.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«Найди свой цвет» </w:t>
      </w:r>
      <w:r w:rsidRPr="00236A9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дети под музыку  бегут по залу с листочками в руках, кружатся, выполняют подскоки. С окончанием музыки встают около «таблетки-пенечка» такого цвета, какого  у них  листочки (руки вверх).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«Найди себе пару» </w:t>
      </w:r>
      <w:r w:rsidRPr="009B31F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у детей листочки в руках. Они выполняют подскоки под музыку, различные </w:t>
      </w:r>
      <w:proofErr w:type="gramStart"/>
      <w:r>
        <w:rPr>
          <w:rFonts w:ascii="Times New Roman" w:hAnsi="Times New Roman"/>
          <w:sz w:val="28"/>
          <w:szCs w:val="28"/>
        </w:rPr>
        <w:t>ритмические движения</w:t>
      </w:r>
      <w:proofErr w:type="gramEnd"/>
      <w:r>
        <w:rPr>
          <w:rFonts w:ascii="Times New Roman" w:hAnsi="Times New Roman"/>
          <w:sz w:val="28"/>
          <w:szCs w:val="28"/>
        </w:rPr>
        <w:t>, кружатся,  бегут по залу мелкими семенящими шагами. С окончанием музыки должны найти пару с такими же (по цвету)  листочками в руках.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«Кто быстрее соберет» </w:t>
      </w:r>
      <w:r w:rsidRPr="009B31F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игра-аттракцион. На полу в обруче рассыпаны капсулы от киндер-сюрпризов или цветные крышки от пластиковых </w:t>
      </w:r>
      <w:r>
        <w:rPr>
          <w:rFonts w:ascii="Times New Roman" w:hAnsi="Times New Roman"/>
          <w:sz w:val="28"/>
          <w:szCs w:val="28"/>
        </w:rPr>
        <w:lastRenderedPageBreak/>
        <w:t>бутылок. Дети по сигналу собирают их в ведерко – кто быстрее. Вариант 2: собирают капсулы или крышки  с завязанными глазами.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«Чья команда быстрее» </w:t>
      </w:r>
      <w:r w:rsidRPr="009B31F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игра-аттракцион (командная). То же, что и в игре 4, но участвуют несколько человек (2-3 или 3-4).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B31F6">
        <w:rPr>
          <w:rFonts w:ascii="Times New Roman" w:hAnsi="Times New Roman"/>
          <w:b/>
          <w:sz w:val="28"/>
          <w:szCs w:val="28"/>
        </w:rPr>
        <w:t>«Собери зерно»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9B31F6">
        <w:rPr>
          <w:rFonts w:ascii="Times New Roman" w:hAnsi="Times New Roman"/>
          <w:sz w:val="28"/>
          <w:szCs w:val="28"/>
        </w:rPr>
        <w:t>игра-аттракцион</w:t>
      </w:r>
      <w:r>
        <w:rPr>
          <w:rFonts w:ascii="Times New Roman" w:hAnsi="Times New Roman"/>
          <w:sz w:val="28"/>
          <w:szCs w:val="28"/>
        </w:rPr>
        <w:t>. Крышки или капсулы от киндер-сюрпризов разбросаны по всему залу. Собирают командой в ведерко или корзину. Одна команда  крышки, другая – капсулы.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«Собери цветок» -</w:t>
      </w:r>
      <w:r>
        <w:rPr>
          <w:rFonts w:ascii="Times New Roman" w:hAnsi="Times New Roman"/>
          <w:sz w:val="28"/>
          <w:szCs w:val="28"/>
        </w:rPr>
        <w:t xml:space="preserve"> игра-аттракцион. По всему залу разложены лепестки и сердцевина цветка. Каждая команда (кто быстрее) должна  быстро собрать лепестки и из них выложить цветок.</w:t>
      </w:r>
    </w:p>
    <w:p w:rsidR="00AE4C0C" w:rsidRPr="00750F8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«Найди свой цветок» -</w:t>
      </w:r>
      <w:r>
        <w:rPr>
          <w:rFonts w:ascii="Times New Roman" w:hAnsi="Times New Roman"/>
          <w:sz w:val="28"/>
          <w:szCs w:val="28"/>
        </w:rPr>
        <w:t xml:space="preserve"> дети под музыку выполняют подскоки, шаги прямого галопа, </w:t>
      </w:r>
      <w:proofErr w:type="gramStart"/>
      <w:r>
        <w:rPr>
          <w:rFonts w:ascii="Times New Roman" w:hAnsi="Times New Roman"/>
          <w:sz w:val="28"/>
          <w:szCs w:val="28"/>
        </w:rPr>
        <w:t>ритмические движения</w:t>
      </w:r>
      <w:proofErr w:type="gramEnd"/>
      <w:r>
        <w:rPr>
          <w:rFonts w:ascii="Times New Roman" w:hAnsi="Times New Roman"/>
          <w:sz w:val="28"/>
          <w:szCs w:val="28"/>
        </w:rPr>
        <w:t>; с окончанием музыки должны быстро встать около определенного цветка, на какой укажет ведущий (цветок определенного цвета или можно дать название цветку, например -  красный мак, желтая ромашка).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«Чья команда быстрее соберет шишки» -</w:t>
      </w:r>
      <w:r>
        <w:rPr>
          <w:rFonts w:ascii="Times New Roman" w:hAnsi="Times New Roman"/>
          <w:sz w:val="28"/>
          <w:szCs w:val="28"/>
        </w:rPr>
        <w:t xml:space="preserve"> игра-аттракцион. В обруче  лежат шишки  (равное количество). По сигналу дети собирают шишки в ведерко, кто быстрее. Участвует 2-3 команды по 2-3 человека в каждой.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66F79">
        <w:rPr>
          <w:rFonts w:ascii="Times New Roman" w:hAnsi="Times New Roman"/>
          <w:b/>
          <w:sz w:val="28"/>
          <w:szCs w:val="28"/>
        </w:rPr>
        <w:t xml:space="preserve">«У медведя </w:t>
      </w:r>
      <w:proofErr w:type="gramStart"/>
      <w:r w:rsidRPr="00666F79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666F79">
        <w:rPr>
          <w:rFonts w:ascii="Times New Roman" w:hAnsi="Times New Roman"/>
          <w:b/>
          <w:sz w:val="28"/>
          <w:szCs w:val="28"/>
        </w:rPr>
        <w:t xml:space="preserve"> бору»</w:t>
      </w:r>
      <w:r>
        <w:rPr>
          <w:rFonts w:ascii="Times New Roman" w:hAnsi="Times New Roman"/>
          <w:sz w:val="28"/>
          <w:szCs w:val="28"/>
        </w:rPr>
        <w:t xml:space="preserve"> -   по залу разбросаны шишки. Дети ходят по залу,  собирают шишки и говорят слова: «У медведя </w:t>
      </w:r>
      <w:proofErr w:type="gramStart"/>
      <w:r>
        <w:rPr>
          <w:rFonts w:ascii="Times New Roman" w:hAnsi="Times New Roman"/>
          <w:sz w:val="28"/>
          <w:szCs w:val="28"/>
        </w:rPr>
        <w:t>во</w:t>
      </w:r>
      <w:proofErr w:type="gramEnd"/>
      <w:r>
        <w:rPr>
          <w:rFonts w:ascii="Times New Roman" w:hAnsi="Times New Roman"/>
          <w:sz w:val="28"/>
          <w:szCs w:val="28"/>
        </w:rPr>
        <w:t xml:space="preserve"> бору шишечки в лесу беру, а медведь не спит, он на нас рычит». Как только скажут последние слова – убегают в «домик», медведь их догоняет. </w:t>
      </w:r>
      <w:proofErr w:type="gramStart"/>
      <w:r>
        <w:rPr>
          <w:rFonts w:ascii="Times New Roman" w:hAnsi="Times New Roman"/>
          <w:sz w:val="28"/>
          <w:szCs w:val="28"/>
        </w:rPr>
        <w:t>Пойманные - выбывают из игры.</w:t>
      </w:r>
      <w:proofErr w:type="gramEnd"/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«Лети, как бабочка» </w:t>
      </w:r>
      <w:r w:rsidRPr="00554AC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у детей в каждой руке «бабочка» на ниточке. Звучит музыка, дети  разводят руки в стороны и летят, как бабочки (бегут легко, на носках). С окончанием музыки, приседают на корточки («садятся на цветок»).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«Чья бабочка быстрее прилетит на цветок» </w:t>
      </w:r>
      <w:r w:rsidRPr="00554AC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командная игра. Дети летают, как бабочки по залу. В  руках  у них «бабочки» на ниточках. С окончанием музыки команды быстро летят к своему «цветку» (заранее обговаривают у кого какой цветок). 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«Колпачок» </w:t>
      </w:r>
      <w:r w:rsidRPr="009C7A1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используют в качестве пособия для профилактики нарушения осанки. Дети встают на одну линию, на голову ставят колпачок. По команде идут до  ориентира. Выигрывает тот, кто не уронил колпачок.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«Колпачок» </w:t>
      </w:r>
      <w:r w:rsidRPr="009C7A1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вариант 2. Дети встают в круг вокруг «колпачка» - ребенок на </w:t>
      </w:r>
      <w:proofErr w:type="gramStart"/>
      <w:r>
        <w:rPr>
          <w:rFonts w:ascii="Times New Roman" w:hAnsi="Times New Roman"/>
          <w:sz w:val="28"/>
          <w:szCs w:val="28"/>
        </w:rPr>
        <w:t>голове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которого колпачок.  Идут по кругу и говорят слова: «Дети шли, шли, колпачок нашли. </w:t>
      </w:r>
      <w:proofErr w:type="spellStart"/>
      <w:r>
        <w:rPr>
          <w:rFonts w:ascii="Times New Roman" w:hAnsi="Times New Roman"/>
          <w:sz w:val="28"/>
          <w:szCs w:val="28"/>
        </w:rPr>
        <w:t>Чок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чок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чок</w:t>
      </w:r>
      <w:proofErr w:type="spellEnd"/>
      <w:r>
        <w:rPr>
          <w:rFonts w:ascii="Times New Roman" w:hAnsi="Times New Roman"/>
          <w:sz w:val="28"/>
          <w:szCs w:val="28"/>
        </w:rPr>
        <w:t>! Где стоит твой колпачок? Не зевай, не зевай, колпачок занимай». Кто быстрее встанет около «колпачка», тот  и надевает колпачок и встает в центр.</w:t>
      </w:r>
    </w:p>
    <w:p w:rsidR="00AE4C0C" w:rsidRPr="00F30553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Ловишки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 лентами» </w:t>
      </w:r>
      <w:r>
        <w:rPr>
          <w:rFonts w:ascii="Times New Roman" w:hAnsi="Times New Roman"/>
          <w:sz w:val="28"/>
          <w:szCs w:val="28"/>
        </w:rPr>
        <w:t xml:space="preserve"> или </w:t>
      </w:r>
      <w:r w:rsidRPr="00F30553">
        <w:rPr>
          <w:rFonts w:ascii="Times New Roman" w:hAnsi="Times New Roman"/>
          <w:b/>
          <w:sz w:val="28"/>
          <w:szCs w:val="28"/>
        </w:rPr>
        <w:t>«Хвостики»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дети сзади прикрепляют ленточку, убирая один конец в шорты, под музыку бегают от </w:t>
      </w:r>
      <w:proofErr w:type="spellStart"/>
      <w:r>
        <w:rPr>
          <w:rFonts w:ascii="Times New Roman" w:hAnsi="Times New Roman"/>
          <w:sz w:val="28"/>
          <w:szCs w:val="28"/>
        </w:rPr>
        <w:t>ловишки</w:t>
      </w:r>
      <w:proofErr w:type="spellEnd"/>
      <w:r>
        <w:rPr>
          <w:rFonts w:ascii="Times New Roman" w:hAnsi="Times New Roman"/>
          <w:sz w:val="28"/>
          <w:szCs w:val="28"/>
        </w:rPr>
        <w:t xml:space="preserve">. У кого </w:t>
      </w:r>
      <w:proofErr w:type="spellStart"/>
      <w:r>
        <w:rPr>
          <w:rFonts w:ascii="Times New Roman" w:hAnsi="Times New Roman"/>
          <w:sz w:val="28"/>
          <w:szCs w:val="28"/>
        </w:rPr>
        <w:t>ловишка</w:t>
      </w:r>
      <w:proofErr w:type="spellEnd"/>
      <w:r>
        <w:rPr>
          <w:rFonts w:ascii="Times New Roman" w:hAnsi="Times New Roman"/>
          <w:sz w:val="28"/>
          <w:szCs w:val="28"/>
        </w:rPr>
        <w:t xml:space="preserve"> сорвал «хвостик», тот выбывает из игры. С окончанием музыки игра прекращается, дети выполняют упражнения на дыхание,  и выбирается </w:t>
      </w:r>
      <w:proofErr w:type="gramStart"/>
      <w:r>
        <w:rPr>
          <w:rFonts w:ascii="Times New Roman" w:hAnsi="Times New Roman"/>
          <w:sz w:val="28"/>
          <w:szCs w:val="28"/>
        </w:rPr>
        <w:t>новый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ловишка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«Чья дорожка длиннее» - </w:t>
      </w:r>
      <w:r>
        <w:rPr>
          <w:rFonts w:ascii="Times New Roman" w:hAnsi="Times New Roman"/>
          <w:sz w:val="28"/>
          <w:szCs w:val="28"/>
        </w:rPr>
        <w:t xml:space="preserve">можно проводить в виде эстафеты. У каждого участника в руке веревочка. Каждый добегает до ориентира и кладет веревочку, второй участник кладет веревочку рядом. Так повторяется до тех пор, пока участники эстафеты не выложат дорожку. Подводятся </w:t>
      </w:r>
      <w:proofErr w:type="gramStart"/>
      <w:r>
        <w:rPr>
          <w:rFonts w:ascii="Times New Roman" w:hAnsi="Times New Roman"/>
          <w:sz w:val="28"/>
          <w:szCs w:val="28"/>
        </w:rPr>
        <w:t>итоги</w:t>
      </w:r>
      <w:proofErr w:type="gramEnd"/>
      <w:r>
        <w:rPr>
          <w:rFonts w:ascii="Times New Roman" w:hAnsi="Times New Roman"/>
          <w:sz w:val="28"/>
          <w:szCs w:val="28"/>
        </w:rPr>
        <w:t xml:space="preserve"> чья команда быстрее закончит,  и чья дорожка длиннее.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«Перепрыгни через ручейки» -</w:t>
      </w:r>
      <w:r>
        <w:rPr>
          <w:rFonts w:ascii="Times New Roman" w:hAnsi="Times New Roman"/>
          <w:sz w:val="28"/>
          <w:szCs w:val="28"/>
        </w:rPr>
        <w:t xml:space="preserve"> параллельно кладутся две веревочки – «ручеек». Можно выложить несколько ручейков разной ширины и провести соревнования – «Перепрыгни через ручейки».</w:t>
      </w:r>
    </w:p>
    <w:p w:rsidR="00AE4C0C" w:rsidRDefault="00AE4C0C" w:rsidP="00AE4C0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«Поймай рыбку» -</w:t>
      </w:r>
      <w:r>
        <w:rPr>
          <w:rFonts w:ascii="Times New Roman" w:hAnsi="Times New Roman"/>
          <w:sz w:val="28"/>
          <w:szCs w:val="28"/>
        </w:rPr>
        <w:t xml:space="preserve"> игра-аттракцион. В каждом обруче равное количество рыбок. Дети садятся на стульчик или «пенечек» и ловят рыбу – «Кто быстрее поймает рыбку».</w:t>
      </w:r>
    </w:p>
    <w:p w:rsidR="00AE4C0C" w:rsidRPr="00750F8C" w:rsidRDefault="00AE4C0C" w:rsidP="00AE4C0C">
      <w:pPr>
        <w:pStyle w:val="a3"/>
        <w:rPr>
          <w:rFonts w:ascii="Times New Roman" w:hAnsi="Times New Roman"/>
          <w:sz w:val="28"/>
          <w:szCs w:val="28"/>
        </w:rPr>
      </w:pPr>
    </w:p>
    <w:p w:rsidR="00185A9A" w:rsidRDefault="00185A9A"/>
    <w:sectPr w:rsidR="00185A9A" w:rsidSect="00AE4C0C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45C34"/>
    <w:multiLevelType w:val="hybridMultilevel"/>
    <w:tmpl w:val="5D6A313E"/>
    <w:lvl w:ilvl="0" w:tplc="8CFC14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4C0C"/>
    <w:rsid w:val="00185A9A"/>
    <w:rsid w:val="00AE4C0C"/>
    <w:rsid w:val="00D87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C0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C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C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936</Words>
  <Characters>5341</Characters>
  <Application>Microsoft Office Word</Application>
  <DocSecurity>0</DocSecurity>
  <Lines>44</Lines>
  <Paragraphs>12</Paragraphs>
  <ScaleCrop>false</ScaleCrop>
  <Company/>
  <LinksUpToDate>false</LinksUpToDate>
  <CharactersWithSpaces>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Буренков</dc:creator>
  <cp:keywords/>
  <dc:description/>
  <cp:lastModifiedBy>Артем Буренков</cp:lastModifiedBy>
  <cp:revision>2</cp:revision>
  <dcterms:created xsi:type="dcterms:W3CDTF">2023-11-07T16:15:00Z</dcterms:created>
  <dcterms:modified xsi:type="dcterms:W3CDTF">2023-11-07T16:20:00Z</dcterms:modified>
</cp:coreProperties>
</file>