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Администрация г.Улан-Удэ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Комитет по образованию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МБДОУ»70 детский сад «Солнышко»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Технологическая карта итогового занятия в старшей группе №11</w:t>
        <w:br w:type="textWrapping"/>
        <w:t xml:space="preserve">« Поможем Слонику Лип-Лип  найти друзей»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Выполнила Балдандоржина А. Д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уч год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выявить уровень знаний, умений и представлений детей, полученных ими в течении учебного года и закрепить их.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Задачи;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-Расширять знания детей о видах домов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формирование и представление о домашнем адресе.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закреплять характерные признаки времен года, названий месяцев, дней недели;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закреплять счёт количественных и порядковых числительных в пределах 10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закреплять знание о диких, домашних животных, животные жарких стран. (Классификация)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упражнять подбирать к существительным несколько прилагательных;</w:t>
        <w:br w:type="textWrapping"/>
        <w:t xml:space="preserve">- закрепление умения употреблять обобщающие слова.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-Закрепить умения определять местонахождение звуков в слове, количество слогов в слове.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Материал: игровое поле "Коврограф Ларчик", персонажи слоник Лип-Лип, набор карточек " Разноцветные гномы", дидактические игры.  </w:t>
      </w:r>
    </w:p>
    <w:tbl>
      <w:tblPr>
        <w:tblStyle w:val="Table1"/>
        <w:tblW w:w="9888.999999999998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3119"/>
        <w:gridCol w:w="2410"/>
        <w:gridCol w:w="2233"/>
        <w:tblGridChange w:id="0">
          <w:tblGrid>
            <w:gridCol w:w="2127"/>
            <w:gridCol w:w="3119"/>
            <w:gridCol w:w="2410"/>
            <w:gridCol w:w="22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совместной деятельности педагога и детей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Методы, приемы, формы , возможные виды деятельности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Предполагаемый результат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1-й этап- Вводная часть – организационной момент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атмосферу психологической безопасности и эмоциональной поддержки детей. Переключить детей на предстоящую деятельность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Вместе за руки возьмемся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друг другу улыбнемся </w:t>
              <w:br w:type="textWrapping"/>
              <w:t xml:space="preserve">Нам здороваться ни лень:</w:t>
              <w:br w:type="textWrapping"/>
              <w:t xml:space="preserve">Всем "Привет!" и "Добрый день!";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каждый улыбнётся — Утро доброе начнётся.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ДОБРОЕ УТРО!!!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(Ребята здороваются друг с другом.)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детям , беседа о настроении, подготовке к занятию.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Привлечь внимание всех детей, вовлечь их в беседу.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этап проблемная ситуация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проблемную ситуацию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коробочке лежит Слоник Лип-Лип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Слоник Лип-Лип пришел к нам за помощью.  Его друзья гномики , ушли гулять и заблудились.  Давайте все вместе поможем найти Гномов, жителей Каврогрофа . Чтобы их найти мы должны выполнять задания. Создать проблемную ситуацию: Представьте , что ты заблудился в парке, или ты вызываешь скорую помощь когда бабушке станет плохо, позовешь в гости друзей, напишешь письмо другу,  что ты  должен знать?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 в кругу. Расскажите Слонику , что такое домашний адрес? Почему же Гномики не могут найти свой дом?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формируют вывод как всем выйти из затруднительной ситуации и решить проблему. Самостоятельно высказывают , что делать.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3-й этап – основная часть освоение и принятие нового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Спроектировать решение проблемной ситуации. Актуализировать имеющийся у детей опыт, начать решать проблемную ситуацию. Закрепить расширить, обобщить представления детей по теме образовательной деятельности.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 теперь мы будем помогать Слонику Лип- лип  и пойдем мы искать Гномов по стрелочкам . ( Стрелочки ведут к заданиям)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задание:</w:t>
            </w:r>
          </w:p>
          <w:p w:rsidR="00000000" w:rsidDel="00000000" w:rsidP="00000000" w:rsidRDefault="00000000" w:rsidRPr="00000000" w14:paraId="0000004D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Дидактическая игра «Какой дом»</w:t>
            </w:r>
          </w:p>
          <w:p w:rsidR="00000000" w:rsidDel="00000000" w:rsidP="00000000" w:rsidRDefault="00000000" w:rsidRPr="00000000" w14:paraId="0000004E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Загадка по сказке « Заюшкина избушка»</w:t>
            </w:r>
          </w:p>
          <w:p w:rsidR="00000000" w:rsidDel="00000000" w:rsidP="00000000" w:rsidRDefault="00000000" w:rsidRPr="00000000" w14:paraId="0000004F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Загадки о сказках. </w:t>
            </w:r>
          </w:p>
          <w:p w:rsidR="00000000" w:rsidDel="00000000" w:rsidP="00000000" w:rsidRDefault="00000000" w:rsidRPr="00000000" w14:paraId="00000050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4.Дидактическая игра « Найди героев сказок»</w:t>
            </w:r>
          </w:p>
          <w:p w:rsidR="00000000" w:rsidDel="00000000" w:rsidP="00000000" w:rsidRDefault="00000000" w:rsidRPr="00000000" w14:paraId="00000051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сказках много животных , какие знаете диких и домашних животных? </w:t>
            </w:r>
          </w:p>
          <w:p w:rsidR="00000000" w:rsidDel="00000000" w:rsidP="00000000" w:rsidRDefault="00000000" w:rsidRPr="00000000" w14:paraId="00000052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Дидактическая игра « Кто где живет?, Чей малыш?. « Назови ласкаво»</w:t>
            </w:r>
          </w:p>
          <w:p w:rsidR="00000000" w:rsidDel="00000000" w:rsidP="00000000" w:rsidRDefault="00000000" w:rsidRPr="00000000" w14:paraId="00000053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Дидактическая игра «Раздели слова на слоги»</w:t>
            </w:r>
          </w:p>
          <w:p w:rsidR="00000000" w:rsidDel="00000000" w:rsidP="00000000" w:rsidRDefault="00000000" w:rsidRPr="00000000" w14:paraId="00000054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Беседа, диалог с детьми, игра, использование настольных игр, мультимедиа. Наглядные картинки.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находят верный способ . Как решить проблемную ситуацию. Осознают связь между решением проблемной ситуации своими действиями. Получают опыт познавательной деятельности, проявляют инициативу, любознательность, закрепляют навыки самостоятельно  действовать и решать интеллектуальные задачи 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4-й этап – динамическая пауза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Сменить вид деятельности предупредить утомляемость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Физминутка «Гномик»</w:t>
            </w:r>
          </w:p>
          <w:p w:rsidR="00000000" w:rsidDel="00000000" w:rsidP="00000000" w:rsidRDefault="00000000" w:rsidRPr="00000000" w14:paraId="0000005F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Гномик по лесу гулял </w:t>
            </w:r>
          </w:p>
          <w:p w:rsidR="00000000" w:rsidDel="00000000" w:rsidP="00000000" w:rsidRDefault="00000000" w:rsidRPr="00000000" w14:paraId="00000060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Колпачок свой потерял</w:t>
            </w:r>
          </w:p>
          <w:p w:rsidR="00000000" w:rsidDel="00000000" w:rsidP="00000000" w:rsidRDefault="00000000" w:rsidRPr="00000000" w14:paraId="00000061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Колпачок был не простым, со звоночком золотым .</w:t>
            </w:r>
          </w:p>
          <w:p w:rsidR="00000000" w:rsidDel="00000000" w:rsidP="00000000" w:rsidRDefault="00000000" w:rsidRPr="00000000" w14:paraId="00000062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Гному кто точней подскажет .</w:t>
            </w:r>
          </w:p>
          <w:p w:rsidR="00000000" w:rsidDel="00000000" w:rsidP="00000000" w:rsidRDefault="00000000" w:rsidRPr="00000000" w14:paraId="00000063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искать ему пропажу?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Игровой прием, музыкальное сопровождение.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ходе динамической паузы дети испытывают эмоциональную и физическую разгрузку, получают новый игровой опыт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5-й этап- практический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Научить новыми способами действия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 карографе Ларчик.  Дидактическая игра « Дорога к дому). Счет в пределе 10 .</w:t>
            </w:r>
          </w:p>
          <w:p w:rsidR="00000000" w:rsidDel="00000000" w:rsidP="00000000" w:rsidRDefault="00000000" w:rsidRPr="00000000" w14:paraId="0000006D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(Графический диктант)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листе 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учатся конструктивно взаимодействовать со сверстниками и педагогом, проявляют самостоятельность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6-й этап – заключительная - рефлексия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Подвести итоги образовательной деятельности. Обобщить полученный опыт Сформировать элементарные навыки самоконтроля, самооценки, ответственность за принятое решение и получений опыт.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Молодцы! Каждого Гнома заселили в домики. </w:t>
            </w:r>
          </w:p>
          <w:p w:rsidR="00000000" w:rsidDel="00000000" w:rsidP="00000000" w:rsidRDefault="00000000" w:rsidRPr="00000000" w14:paraId="00000077">
            <w:pPr>
              <w:spacing w:after="280"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Итог: Кто попросил нас о помощи? Каким образом мы нашли гномов? Где было сложно справиться с заданием? Как мы вернули Гномов в домики? У кого был короче путь? У кого самый длинный?. 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диалог. 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учат оценивать полученный результат. Дети получают эмоциональное удовлетворение от  совместной деятельности.</w:t>
            </w:r>
          </w:p>
        </w:tc>
      </w:tr>
    </w:tbl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Литература: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 Программа " От рождения до школы" Н.Е.Вераксы.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Методические рекомендации, игровой комплекс " Каврогроф Ларчик.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Интернет ресурс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