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73" w:rsidRDefault="008B5573" w:rsidP="008B557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Игровые методы обучения и воспитания</w:t>
      </w:r>
    </w:p>
    <w:p w:rsidR="008B5573" w:rsidRDefault="008B5573" w:rsidP="008B55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Насыщенная информационная среда окружает современного ребенка с самого рождения. Современных детей все сложнее чем-либо удивить. Это, безусловно, накладывает определенный отпечаток на развитие личности ребенка и на формирование его психики. Педагог вынужден идти в ногу со временем и применять в своей работе современные средства обучения и развития, новые педагогические методики и технологии, оригинальные формы проведения образовательной деятельности. В свете последних тенденций, когда вступил в силу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базируется на основополагающих принципах поддержки разнообразия детства, сохранения уникальности и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 детства, как важного этапа в общем развитии человека. Реализация программ дошкольного образования должна происходить в формах, специфических для детей данной возрастной группы, прежде всего в форме игры, познавательной и исследовательской деятельности. </w:t>
      </w:r>
    </w:p>
    <w:p w:rsidR="008B5573" w:rsidRDefault="008B5573" w:rsidP="008B55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Достоинство игровых методов в процессе обучения заключается в том, что они вызывают у детей повышенный интерес, положительные эмоции, помогают контролировать внимание на учебной задаче, которая становится не навязанной, а желанной, личной целью. При этом решение учебной задачи в процессе игры сопряжено с меньшими затратами нервной энергии и минимальными волевыми усилиями ребенка. </w:t>
      </w:r>
    </w:p>
    <w:p w:rsidR="008B5573" w:rsidRDefault="008B5573" w:rsidP="008B55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Игровые методы характеризуются рядом признаков. Прежде всего, они переносят учебное действие в условный план, который задаётся соответствующей системой правил или сценарием. От ребенка требуется полное вхождение в игровую ситуацию, а от педагога отказ от прямого обучающего воздействия, замечаний, порицаний и т.д. </w:t>
      </w:r>
    </w:p>
    <w:p w:rsidR="008B5573" w:rsidRDefault="008B5573" w:rsidP="008B5573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Игровая технология выгодно отличается от других методов обучения тем, что, что, позволяет ученику быть лично причастным к функционированию изучаемого явления, дает возможность прожить некоторое время в «реальных» жизненных условиях.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B5573" w:rsidRPr="008B5573" w:rsidRDefault="008B5573" w:rsidP="008B5573">
      <w:pPr>
        <w:tabs>
          <w:tab w:val="left" w:pos="3324"/>
        </w:tabs>
      </w:pPr>
    </w:p>
    <w:p w:rsidR="008B5573" w:rsidRDefault="008B5573" w:rsidP="008B5573">
      <w:pPr>
        <w:pStyle w:val="Default"/>
        <w:pageBreakBefore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 В отличие от игр вообще, педагогическая игра обладает существенным признаком - четко сформулирована цель обучения и соответствующий ей педагогический результат, которые характеризуются учебно-познавательной направленностью. </w:t>
      </w:r>
    </w:p>
    <w:p w:rsidR="008B5573" w:rsidRDefault="008B5573" w:rsidP="008B557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Место и роль игровых методов в учебном процессе во многом зависят от понимания учителем функций педагогических игр. </w:t>
      </w:r>
    </w:p>
    <w:p w:rsidR="008B5573" w:rsidRDefault="008B5573" w:rsidP="008B55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Одна и та же игра может выступать в нескольких функциях: </w:t>
      </w:r>
    </w:p>
    <w:p w:rsidR="008B5573" w:rsidRDefault="008B5573" w:rsidP="008B55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Обучающая функция. Игра имеет большое образовательное значение, она тесно связана с обучением на занятиях, с наблюдениями повседневной жизни. Она способствует развитию </w:t>
      </w:r>
      <w:proofErr w:type="spellStart"/>
      <w:r>
        <w:rPr>
          <w:color w:val="auto"/>
          <w:sz w:val="28"/>
          <w:szCs w:val="28"/>
        </w:rPr>
        <w:t>общеучебных</w:t>
      </w:r>
      <w:proofErr w:type="spellEnd"/>
      <w:r>
        <w:rPr>
          <w:color w:val="auto"/>
          <w:sz w:val="28"/>
          <w:szCs w:val="28"/>
        </w:rPr>
        <w:t xml:space="preserve"> умений и навыков, таких, как память, внимание, восприятие информации различной модальности. Нередко игра служит поводом для сообщения новых знаний, для расширения кругозора. </w:t>
      </w:r>
    </w:p>
    <w:p w:rsidR="008B5573" w:rsidRDefault="008B5573" w:rsidP="008B557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Функция самовыражения и самореализации человека. Игра дает развитие воображению, поскольку оно необходимо для создания новых миров, мифов, ситуаций, правил игры, и активизирует мыслительную деятельность ученика. В игровой ситуац</w:t>
      </w:r>
      <w:proofErr w:type="gramStart"/>
      <w:r>
        <w:rPr>
          <w:color w:val="auto"/>
          <w:sz w:val="28"/>
          <w:szCs w:val="28"/>
        </w:rPr>
        <w:t>ии у о</w:t>
      </w:r>
      <w:proofErr w:type="gramEnd"/>
      <w:r>
        <w:rPr>
          <w:color w:val="auto"/>
          <w:sz w:val="28"/>
          <w:szCs w:val="28"/>
        </w:rPr>
        <w:t xml:space="preserve">бучающегося появляется возможность для самореализации и проявления творческих способностей, для удовлетворения личностных устремлений, которые не выполнимы (или трудно выполнимы) в реальной жизни. </w:t>
      </w:r>
    </w:p>
    <w:p w:rsidR="008B5573" w:rsidRPr="008B5573" w:rsidRDefault="008B5573" w:rsidP="008B5573">
      <w:pPr>
        <w:pStyle w:val="Defaul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color w:val="auto"/>
          <w:sz w:val="28"/>
          <w:szCs w:val="28"/>
        </w:rPr>
        <w:t xml:space="preserve">Коммуникативная функция. Игра - это деятельность, в которой дети вступают в </w:t>
      </w:r>
      <w:r>
        <w:rPr>
          <w:sz w:val="28"/>
          <w:szCs w:val="28"/>
        </w:rPr>
        <w:t>общение со сверстниками. Их объединяет общая цель, совместные усилия к ее достижению, общие переживания. Игры дают возможность моделировать разные ситуации общения, искать выход из конфликтов, не прибегая к агрессивности. Игровая деятельность позволяет учителю установить с ребенком доверительные отношения, наладить контакт содружества и сотрудничества.</w:t>
      </w:r>
    </w:p>
    <w:p w:rsidR="008B5573" w:rsidRDefault="008B5573" w:rsidP="008B5573">
      <w:pPr>
        <w:pStyle w:val="Default"/>
        <w:pageBreakBefore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Диагностическая функция. Диагностика - способность распознавать, процесс постановки диагноза. Игра обладает </w:t>
      </w:r>
      <w:proofErr w:type="spellStart"/>
      <w:r>
        <w:rPr>
          <w:color w:val="auto"/>
          <w:sz w:val="28"/>
          <w:szCs w:val="28"/>
        </w:rPr>
        <w:t>предсказательностью</w:t>
      </w:r>
      <w:proofErr w:type="spellEnd"/>
      <w:r>
        <w:rPr>
          <w:color w:val="auto"/>
          <w:sz w:val="28"/>
          <w:szCs w:val="28"/>
        </w:rPr>
        <w:t xml:space="preserve">: она </w:t>
      </w:r>
      <w:proofErr w:type="spellStart"/>
      <w:r>
        <w:rPr>
          <w:color w:val="auto"/>
          <w:sz w:val="28"/>
          <w:szCs w:val="28"/>
        </w:rPr>
        <w:t>диагностичнее</w:t>
      </w:r>
      <w:proofErr w:type="spellEnd"/>
      <w:r>
        <w:rPr>
          <w:color w:val="auto"/>
          <w:sz w:val="28"/>
          <w:szCs w:val="28"/>
        </w:rPr>
        <w:t xml:space="preserve">, чем любая другая деятельность человека, во-первых, потому, что человек ведет себя в игре на максимуме проявлений (интеллект, творчество); во-вторых, игра сама по себе - это особое «поле самовыражения». Так как в игре ребенок стремится сыграть желаемую роль, поэтому учитель может определить потребности и интересы учащегося. С помощью игры мы можем осуществить оценочную деятельность, так как игра всегда является тестом для педагога, позволяя развивать, диагностировать и оценивать одновременно. </w:t>
      </w:r>
    </w:p>
    <w:p w:rsidR="008B5573" w:rsidRDefault="008B5573" w:rsidP="008B55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Релаксационная функция. Игра снимает то жесткое напряжение, в котором пребывает ребенок в своей реальной жизни, и заменяет его добровольной и радостной мобилизацией духовных и физических сил. Она уместна во многих случаях: если дети устали и им нужно отдохнуть, если расшалились и их нужно успокоить. На игровом уроке значительно повышается активность детей и снижается их утомляемость. </w:t>
      </w:r>
    </w:p>
    <w:p w:rsidR="008B5573" w:rsidRDefault="008B5573" w:rsidP="008B55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Функция коррекции. Психологическая коррекция в игре происходит естественно, если все учащиеся усвоили правила и сюжет игры, если каждый участник игры хорошо знает не только свою роль, но и роли своих партнеров, если процесс и цель игры их объединяют. Коррекционные игры способны оказать помощь учащимся с отклоняющимся поведением, помочь им справиться с переживаниями, препятствующими их нормальному самочувствию и общению со сверстниками в группе. </w:t>
      </w:r>
    </w:p>
    <w:p w:rsidR="008B5573" w:rsidRDefault="008B5573" w:rsidP="008B55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Игра развивает умение ориентироваться в реальных жизненных ситуациях, проигрывая их неоднократно и как бы </w:t>
      </w:r>
      <w:proofErr w:type="gramStart"/>
      <w:r>
        <w:rPr>
          <w:color w:val="auto"/>
          <w:sz w:val="28"/>
          <w:szCs w:val="28"/>
        </w:rPr>
        <w:t>понарошку</w:t>
      </w:r>
      <w:proofErr w:type="gramEnd"/>
      <w:r>
        <w:rPr>
          <w:color w:val="auto"/>
          <w:sz w:val="28"/>
          <w:szCs w:val="28"/>
        </w:rPr>
        <w:t xml:space="preserve"> в своем вымышленном мире. Игровые переживания оставляют глубокий след в сознании ребенка и способствуют формированию добрых чувств, благородных стремлений, навыков коллективной жизни. </w:t>
      </w:r>
    </w:p>
    <w:p w:rsidR="00F34268" w:rsidRPr="008B5573" w:rsidRDefault="008B5573" w:rsidP="008B5573">
      <w:pPr>
        <w:jc w:val="both"/>
        <w:rPr>
          <w:rFonts w:ascii="Times New Roman" w:hAnsi="Times New Roman" w:cs="Times New Roman"/>
          <w:sz w:val="24"/>
          <w:szCs w:val="24"/>
        </w:rPr>
      </w:pPr>
      <w:r w:rsidRPr="008B5573">
        <w:rPr>
          <w:rFonts w:ascii="Times New Roman" w:hAnsi="Times New Roman" w:cs="Times New Roman"/>
          <w:sz w:val="28"/>
          <w:szCs w:val="28"/>
        </w:rPr>
        <w:t xml:space="preserve">Развлекательная и мотивирующая функции игры. Развлечение - это влечение к </w:t>
      </w:r>
      <w:proofErr w:type="gramStart"/>
      <w:r w:rsidRPr="008B5573">
        <w:rPr>
          <w:rFonts w:ascii="Times New Roman" w:hAnsi="Times New Roman" w:cs="Times New Roman"/>
          <w:sz w:val="28"/>
          <w:szCs w:val="28"/>
        </w:rPr>
        <w:t>разнообразному</w:t>
      </w:r>
      <w:proofErr w:type="gramEnd"/>
      <w:r w:rsidRPr="008B5573">
        <w:rPr>
          <w:rFonts w:ascii="Times New Roman" w:hAnsi="Times New Roman" w:cs="Times New Roman"/>
          <w:sz w:val="28"/>
          <w:szCs w:val="28"/>
        </w:rPr>
        <w:t>.</w:t>
      </w:r>
    </w:p>
    <w:sectPr w:rsidR="00F34268" w:rsidRPr="008B5573" w:rsidSect="00F3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D41" w:rsidRDefault="00846D41" w:rsidP="008B5573">
      <w:pPr>
        <w:spacing w:after="0" w:line="240" w:lineRule="auto"/>
      </w:pPr>
      <w:r>
        <w:separator/>
      </w:r>
    </w:p>
  </w:endnote>
  <w:endnote w:type="continuationSeparator" w:id="0">
    <w:p w:rsidR="00846D41" w:rsidRDefault="00846D41" w:rsidP="008B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D41" w:rsidRDefault="00846D41" w:rsidP="008B5573">
      <w:pPr>
        <w:spacing w:after="0" w:line="240" w:lineRule="auto"/>
      </w:pPr>
      <w:r>
        <w:separator/>
      </w:r>
    </w:p>
  </w:footnote>
  <w:footnote w:type="continuationSeparator" w:id="0">
    <w:p w:rsidR="00846D41" w:rsidRDefault="00846D41" w:rsidP="008B5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573"/>
    <w:rsid w:val="00846D41"/>
    <w:rsid w:val="008B5573"/>
    <w:rsid w:val="00F3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B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5573"/>
  </w:style>
  <w:style w:type="paragraph" w:styleId="a5">
    <w:name w:val="footer"/>
    <w:basedOn w:val="a"/>
    <w:link w:val="a6"/>
    <w:uiPriority w:val="99"/>
    <w:semiHidden/>
    <w:unhideWhenUsed/>
    <w:rsid w:val="008B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5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E7576-C0E0-4E5F-A1C3-691B52F2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2023-07-30T08:59:00Z</dcterms:created>
  <dcterms:modified xsi:type="dcterms:W3CDTF">2023-07-30T09:05:00Z</dcterms:modified>
</cp:coreProperties>
</file>