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BC" w:rsidRDefault="006148BC" w:rsidP="006148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</w:t>
      </w:r>
    </w:p>
    <w:p w:rsidR="006148BC" w:rsidRPr="006148BC" w:rsidRDefault="006148BC" w:rsidP="006148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Мастер-класс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«</w:t>
      </w:r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lang w:val="ru-RU"/>
        </w:rPr>
        <w:t>Нетрадиционные техники рисования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»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 знакомство педагогов с нетрадиционными техниками рисования, как средством развития интереса дошкольников к изобразительному творчеству.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педагогов с нетрадиционной техникой рисования мыльными пузырями, нитью;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практическим умениям в области изобразительной деятельности с использованием нескольких нетрадиционных методов в рисовании;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 уровень мастерства педагогов в вопросах использования необычных материалов и техник.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>  гуашь, баночки с водой, кисти, альбомные листы, нить, мыльные пузыри, пластиковые бутылочки с марлей на одном конце, влажные салфетки.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> изучение интернет - ресурсов по данной теме, подготовка оборудования.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мастер – класса: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 </w:t>
      </w:r>
    </w:p>
    <w:p w:rsidR="006148BC" w:rsidRDefault="006148BC" w:rsidP="006148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очень любят рисовать. Однако, детям младшего возраста, которые еще не научились правильно держать кисть, очень сложно выразить образы предметов традиционными способами рисования.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Нетрадиционное рисование раскрывает новые возможности, развивает творческие способности, расковывает ребенка, учит детей фантазировать. Именно нетрадиционное рисование пробуждает в каждом ребенке веру в свои творческие способности, индивидуальность, неповторимость.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6148BC" w:rsidRDefault="006148BC" w:rsidP="006148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Сегодня мы попробуем с вами создать необычный пейзаж с помощью нетрадиционного рисования. </w:t>
      </w:r>
    </w:p>
    <w:p w:rsidR="006148BC" w:rsidRDefault="006148BC" w:rsidP="006148BC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Сначала изобразим фантастические цветы с помощью нить и гуаши. Нить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промакнуть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краску и аккуратно выложить затейливой фигурой на бумагу. Прикладываем другой лист сверху и осторожно вытягиваем за кончик по направлению вниз. Убираем верхний лист – цветок готов. Можно повторить разными цветами гуаши и различными формами.</w:t>
      </w:r>
    </w:p>
    <w:p w:rsidR="006148BC" w:rsidRDefault="006148BC" w:rsidP="006148BC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148BC" w:rsidRDefault="006148BC" w:rsidP="006148BC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Теперь изобразим облака с помощью мыльной пены. Приготовим раствор из мыльных пузырей и гуаши. Пластиковой бутылочкой будем выдувать пену на бумагу. Пушистое облачко готово. Можно повторить несколько раз.</w:t>
      </w:r>
    </w:p>
    <w:p w:rsidR="006148BC" w:rsidRDefault="006148BC" w:rsidP="006148BC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завершим мы наш пейзаж дорисовкой травы с помощью вилки и гуаши. Набираем краску на вилку и короткими штрихами заполняем нижнюю часть листа. Пейзаж готов.</w:t>
      </w:r>
    </w:p>
    <w:p w:rsidR="006148BC" w:rsidRDefault="006148BC" w:rsidP="006148BC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6148BC" w:rsidRDefault="006148BC" w:rsidP="006148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Именно нетрадиционное рисование пробуждает веру в свои творческие способности, индивидуальность, неповторимость. Результат изобразительной деятельности не может быть плохим или хорошим, работа каждого индивидуальна, неповторима.</w:t>
      </w:r>
    </w:p>
    <w:p w:rsidR="006148BC" w:rsidRDefault="006148BC" w:rsidP="006148BC">
      <w:pPr>
        <w:pStyle w:val="af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148BC" w:rsidRDefault="006148BC" w:rsidP="006148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1511" w:rsidRDefault="00271511"/>
    <w:sectPr w:rsidR="00271511" w:rsidSect="002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415D"/>
    <w:multiLevelType w:val="hybridMultilevel"/>
    <w:tmpl w:val="40B6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8BC"/>
    <w:rsid w:val="00271511"/>
    <w:rsid w:val="006148BC"/>
    <w:rsid w:val="008103F7"/>
    <w:rsid w:val="00D22D07"/>
    <w:rsid w:val="00E4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B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03F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F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F7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F7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F7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F7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F7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F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F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3F7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03F7"/>
    <w:rPr>
      <w:caps/>
      <w:spacing w:val="15"/>
      <w:shd w:val="clear" w:color="auto" w:fill="C7E2F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03F7"/>
    <w:rPr>
      <w:caps/>
      <w:color w:val="07366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03F7"/>
    <w:rPr>
      <w:caps/>
      <w:color w:val="0B529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03F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03F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03F7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103F7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3F7"/>
    <w:rPr>
      <w:caps/>
      <w:color w:val="0F6FC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3F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3F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103F7"/>
    <w:rPr>
      <w:b/>
      <w:bCs/>
    </w:rPr>
  </w:style>
  <w:style w:type="character" w:styleId="a9">
    <w:name w:val="Emphasis"/>
    <w:uiPriority w:val="20"/>
    <w:qFormat/>
    <w:rsid w:val="008103F7"/>
    <w:rPr>
      <w:caps/>
      <w:color w:val="073662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103F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03F7"/>
    <w:rPr>
      <w:sz w:val="20"/>
      <w:szCs w:val="20"/>
    </w:rPr>
  </w:style>
  <w:style w:type="paragraph" w:styleId="ac">
    <w:name w:val="List Paragraph"/>
    <w:basedOn w:val="a"/>
    <w:uiPriority w:val="34"/>
    <w:qFormat/>
    <w:rsid w:val="008103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3F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103F7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103F7"/>
    <w:rPr>
      <w:i/>
      <w:iCs/>
      <w:color w:val="0F6FC6" w:themeColor="accent1"/>
      <w:sz w:val="20"/>
      <w:szCs w:val="20"/>
    </w:rPr>
  </w:style>
  <w:style w:type="character" w:styleId="af">
    <w:name w:val="Subtle Emphasis"/>
    <w:uiPriority w:val="19"/>
    <w:qFormat/>
    <w:rsid w:val="008103F7"/>
    <w:rPr>
      <w:i/>
      <w:iCs/>
      <w:color w:val="073662" w:themeColor="accent1" w:themeShade="7F"/>
    </w:rPr>
  </w:style>
  <w:style w:type="character" w:styleId="af0">
    <w:name w:val="Intense Emphasis"/>
    <w:uiPriority w:val="21"/>
    <w:qFormat/>
    <w:rsid w:val="008103F7"/>
    <w:rPr>
      <w:b/>
      <w:bCs/>
      <w:caps/>
      <w:color w:val="073662" w:themeColor="accent1" w:themeShade="7F"/>
      <w:spacing w:val="10"/>
    </w:rPr>
  </w:style>
  <w:style w:type="character" w:styleId="af1">
    <w:name w:val="Subtle Reference"/>
    <w:uiPriority w:val="31"/>
    <w:qFormat/>
    <w:rsid w:val="008103F7"/>
    <w:rPr>
      <w:b/>
      <w:bCs/>
      <w:color w:val="0F6FC6" w:themeColor="accent1"/>
    </w:rPr>
  </w:style>
  <w:style w:type="character" w:styleId="af2">
    <w:name w:val="Intense Reference"/>
    <w:uiPriority w:val="32"/>
    <w:qFormat/>
    <w:rsid w:val="008103F7"/>
    <w:rPr>
      <w:b/>
      <w:bCs/>
      <w:i/>
      <w:iCs/>
      <w:caps/>
      <w:color w:val="0F6FC6" w:themeColor="accent1"/>
    </w:rPr>
  </w:style>
  <w:style w:type="character" w:styleId="af3">
    <w:name w:val="Book Title"/>
    <w:uiPriority w:val="33"/>
    <w:qFormat/>
    <w:rsid w:val="008103F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103F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2023-07-03T12:25:00Z</dcterms:created>
  <dcterms:modified xsi:type="dcterms:W3CDTF">2023-07-03T12:31:00Z</dcterms:modified>
</cp:coreProperties>
</file>