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2D" w:rsidRDefault="00947A2D" w:rsidP="00352AE6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center"/>
        <w:rPr>
          <w:b/>
          <w:bCs/>
          <w:color w:val="212529"/>
          <w:sz w:val="28"/>
          <w:szCs w:val="28"/>
        </w:rPr>
      </w:pPr>
      <w:r>
        <w:rPr>
          <w:b/>
          <w:bCs/>
          <w:color w:val="212529"/>
          <w:sz w:val="28"/>
          <w:szCs w:val="28"/>
        </w:rPr>
        <w:t>Управление образования администрации города Иваново</w:t>
      </w:r>
    </w:p>
    <w:p w:rsidR="00932D7D" w:rsidRPr="00932D7D" w:rsidRDefault="00932D7D" w:rsidP="00932D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  <w:r>
        <w:rPr>
          <w:b/>
          <w:bCs/>
          <w:color w:val="212529"/>
          <w:sz w:val="28"/>
          <w:szCs w:val="28"/>
        </w:rPr>
        <w:t>Муниципальное бюджетное дошкольное образовательное учреждение «Детский сад № 173»</w:t>
      </w:r>
    </w:p>
    <w:p w:rsidR="00680B44" w:rsidRPr="00932D7D" w:rsidRDefault="00947A2D" w:rsidP="00932D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  <w:r>
        <w:rPr>
          <w:b/>
          <w:bCs/>
          <w:color w:val="212529"/>
          <w:sz w:val="28"/>
          <w:szCs w:val="28"/>
        </w:rPr>
        <w:t>Адрес:</w:t>
      </w:r>
      <w:r w:rsidR="00932D7D">
        <w:rPr>
          <w:b/>
          <w:bCs/>
          <w:color w:val="212529"/>
          <w:sz w:val="28"/>
          <w:szCs w:val="28"/>
        </w:rPr>
        <w:t xml:space="preserve"> 153040; г. Иваново, ул. Шубиных</w:t>
      </w:r>
      <w:r>
        <w:rPr>
          <w:b/>
          <w:bCs/>
          <w:color w:val="212529"/>
          <w:sz w:val="28"/>
          <w:szCs w:val="28"/>
        </w:rPr>
        <w:t xml:space="preserve">, </w:t>
      </w:r>
      <w:r w:rsidR="00932D7D">
        <w:rPr>
          <w:b/>
          <w:bCs/>
          <w:color w:val="212529"/>
          <w:sz w:val="28"/>
          <w:szCs w:val="28"/>
        </w:rPr>
        <w:t xml:space="preserve"> </w:t>
      </w:r>
      <w:r>
        <w:rPr>
          <w:b/>
          <w:bCs/>
          <w:color w:val="212529"/>
          <w:sz w:val="28"/>
          <w:szCs w:val="28"/>
        </w:rPr>
        <w:t xml:space="preserve">д. </w:t>
      </w:r>
      <w:r w:rsidR="00932D7D">
        <w:rPr>
          <w:b/>
          <w:bCs/>
          <w:color w:val="212529"/>
          <w:sz w:val="28"/>
          <w:szCs w:val="28"/>
        </w:rPr>
        <w:t>29</w:t>
      </w:r>
      <w:proofErr w:type="gramStart"/>
      <w:r w:rsidR="00932D7D">
        <w:rPr>
          <w:b/>
          <w:bCs/>
          <w:color w:val="212529"/>
          <w:sz w:val="28"/>
          <w:szCs w:val="28"/>
        </w:rPr>
        <w:t>/А</w:t>
      </w:r>
      <w:proofErr w:type="gramEnd"/>
    </w:p>
    <w:p w:rsidR="00932D7D" w:rsidRPr="00D1587D" w:rsidRDefault="00947A2D" w:rsidP="00932D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  <w:lang w:val="en-US"/>
        </w:rPr>
      </w:pPr>
      <w:r>
        <w:rPr>
          <w:b/>
          <w:bCs/>
          <w:color w:val="212529"/>
          <w:sz w:val="28"/>
          <w:szCs w:val="28"/>
        </w:rPr>
        <w:t>Т</w:t>
      </w:r>
      <w:r w:rsidR="00932D7D">
        <w:rPr>
          <w:b/>
          <w:bCs/>
          <w:color w:val="212529"/>
          <w:sz w:val="28"/>
          <w:szCs w:val="28"/>
        </w:rPr>
        <w:t>ел</w:t>
      </w:r>
      <w:r w:rsidR="00932D7D" w:rsidRPr="00D1587D">
        <w:rPr>
          <w:b/>
          <w:bCs/>
          <w:color w:val="212529"/>
          <w:sz w:val="28"/>
          <w:szCs w:val="28"/>
          <w:lang w:val="en-US"/>
        </w:rPr>
        <w:t xml:space="preserve">: +7(4932) 56-35-22  </w:t>
      </w:r>
    </w:p>
    <w:p w:rsidR="00932D7D" w:rsidRPr="00D1587D" w:rsidRDefault="00947A2D" w:rsidP="00932D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  <w:lang w:val="en-US"/>
        </w:rPr>
      </w:pPr>
      <w:r>
        <w:rPr>
          <w:b/>
          <w:bCs/>
          <w:color w:val="212529"/>
          <w:sz w:val="28"/>
          <w:szCs w:val="28"/>
          <w:lang w:val="en-US"/>
        </w:rPr>
        <w:t>E</w:t>
      </w:r>
      <w:r w:rsidRPr="00D1587D">
        <w:rPr>
          <w:b/>
          <w:bCs/>
          <w:color w:val="212529"/>
          <w:sz w:val="28"/>
          <w:szCs w:val="28"/>
          <w:lang w:val="en-US"/>
        </w:rPr>
        <w:t>-</w:t>
      </w:r>
      <w:r w:rsidR="00932D7D">
        <w:rPr>
          <w:b/>
          <w:bCs/>
          <w:color w:val="212529"/>
          <w:sz w:val="28"/>
          <w:szCs w:val="28"/>
          <w:lang w:val="en-US"/>
        </w:rPr>
        <w:t>mail</w:t>
      </w:r>
      <w:r w:rsidR="00932D7D" w:rsidRPr="00D1587D">
        <w:rPr>
          <w:b/>
          <w:bCs/>
          <w:color w:val="212529"/>
          <w:sz w:val="28"/>
          <w:szCs w:val="28"/>
          <w:lang w:val="en-US"/>
        </w:rPr>
        <w:t>:</w:t>
      </w:r>
      <w:r w:rsidRPr="00D1587D">
        <w:rPr>
          <w:b/>
          <w:bCs/>
          <w:color w:val="212529"/>
          <w:sz w:val="28"/>
          <w:szCs w:val="28"/>
          <w:lang w:val="en-US"/>
        </w:rPr>
        <w:t xml:space="preserve"> </w:t>
      </w:r>
      <w:r w:rsidR="00932D7D">
        <w:rPr>
          <w:b/>
          <w:bCs/>
          <w:color w:val="212529"/>
          <w:sz w:val="28"/>
          <w:szCs w:val="28"/>
          <w:lang w:val="en-US"/>
        </w:rPr>
        <w:t>dou</w:t>
      </w:r>
      <w:r w:rsidR="00932D7D" w:rsidRPr="00D1587D">
        <w:rPr>
          <w:b/>
          <w:bCs/>
          <w:color w:val="212529"/>
          <w:sz w:val="28"/>
          <w:szCs w:val="28"/>
          <w:lang w:val="en-US"/>
        </w:rPr>
        <w:t>173@</w:t>
      </w:r>
      <w:r w:rsidR="00932D7D">
        <w:rPr>
          <w:b/>
          <w:bCs/>
          <w:color w:val="212529"/>
          <w:sz w:val="28"/>
          <w:szCs w:val="28"/>
          <w:lang w:val="en-US"/>
        </w:rPr>
        <w:t>ivedu</w:t>
      </w:r>
      <w:r w:rsidR="00932D7D" w:rsidRPr="00D1587D">
        <w:rPr>
          <w:b/>
          <w:bCs/>
          <w:color w:val="212529"/>
          <w:sz w:val="28"/>
          <w:szCs w:val="28"/>
          <w:lang w:val="en-US"/>
        </w:rPr>
        <w:t>.</w:t>
      </w:r>
      <w:r w:rsidR="00932D7D">
        <w:rPr>
          <w:b/>
          <w:bCs/>
          <w:color w:val="212529"/>
          <w:sz w:val="28"/>
          <w:szCs w:val="28"/>
          <w:lang w:val="en-US"/>
        </w:rPr>
        <w:t>ru</w:t>
      </w:r>
    </w:p>
    <w:p w:rsidR="00932D7D" w:rsidRPr="00D1587D" w:rsidRDefault="00932D7D" w:rsidP="00932D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  <w:lang w:val="en-US"/>
        </w:rPr>
      </w:pPr>
    </w:p>
    <w:p w:rsidR="00932D7D" w:rsidRPr="00A35F74" w:rsidRDefault="00932D7D" w:rsidP="00932D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  <w:lang w:val="en-US"/>
        </w:rPr>
      </w:pPr>
    </w:p>
    <w:p w:rsidR="00D1587D" w:rsidRDefault="00D1587D" w:rsidP="00932D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</w:p>
    <w:p w:rsidR="00A35F74" w:rsidRDefault="00A35F74" w:rsidP="00932D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</w:p>
    <w:p w:rsidR="00A35F74" w:rsidRPr="00A35F74" w:rsidRDefault="00A35F74" w:rsidP="00932D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</w:p>
    <w:p w:rsidR="00D1587D" w:rsidRPr="00A35F74" w:rsidRDefault="00D1587D" w:rsidP="00932D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  <w:lang w:val="en-US"/>
        </w:rPr>
      </w:pPr>
    </w:p>
    <w:p w:rsidR="00D1587D" w:rsidRPr="00A35F74" w:rsidRDefault="00D1587D" w:rsidP="00932D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  <w:lang w:val="en-US"/>
        </w:rPr>
      </w:pPr>
    </w:p>
    <w:p w:rsidR="00932D7D" w:rsidRPr="00D1587D" w:rsidRDefault="00D1587D" w:rsidP="00932D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  <w:r>
        <w:rPr>
          <w:b/>
          <w:bCs/>
          <w:color w:val="212529"/>
          <w:sz w:val="28"/>
          <w:szCs w:val="28"/>
        </w:rPr>
        <w:t xml:space="preserve">Дополнительная образовательная общеразвивающая  программа </w:t>
      </w:r>
    </w:p>
    <w:p w:rsidR="004B0A3A" w:rsidRDefault="00947A2D" w:rsidP="00947A2D">
      <w:pPr>
        <w:pStyle w:val="a3"/>
        <w:shd w:val="clear" w:color="auto" w:fill="FFFFFF"/>
        <w:spacing w:before="90" w:beforeAutospacing="0" w:after="90" w:afterAutospacing="0"/>
        <w:jc w:val="center"/>
        <w:rPr>
          <w:rStyle w:val="a4"/>
          <w:color w:val="212529"/>
          <w:sz w:val="28"/>
          <w:szCs w:val="28"/>
        </w:rPr>
      </w:pPr>
      <w:r>
        <w:rPr>
          <w:rStyle w:val="a4"/>
          <w:color w:val="212529"/>
          <w:sz w:val="28"/>
          <w:szCs w:val="28"/>
        </w:rPr>
        <w:t>«</w:t>
      </w:r>
      <w:r w:rsidR="004B0A3A">
        <w:rPr>
          <w:rStyle w:val="a4"/>
          <w:color w:val="212529"/>
          <w:sz w:val="28"/>
          <w:szCs w:val="28"/>
        </w:rPr>
        <w:t>Детское телевидение</w:t>
      </w:r>
      <w:r>
        <w:rPr>
          <w:rStyle w:val="a4"/>
          <w:color w:val="212529"/>
          <w:sz w:val="28"/>
          <w:szCs w:val="28"/>
        </w:rPr>
        <w:t xml:space="preserve"> </w:t>
      </w:r>
      <w:r w:rsidR="004B0A3A">
        <w:rPr>
          <w:rStyle w:val="a4"/>
          <w:color w:val="212529"/>
          <w:sz w:val="28"/>
          <w:szCs w:val="28"/>
        </w:rPr>
        <w:t>Ромашка-ТВ»</w:t>
      </w:r>
    </w:p>
    <w:p w:rsidR="00B2730E" w:rsidRDefault="00B2730E" w:rsidP="00947A2D">
      <w:pPr>
        <w:pStyle w:val="a3"/>
        <w:shd w:val="clear" w:color="auto" w:fill="FFFFFF"/>
        <w:spacing w:before="90" w:beforeAutospacing="0" w:after="90" w:afterAutospacing="0"/>
        <w:jc w:val="center"/>
        <w:rPr>
          <w:rStyle w:val="a4"/>
          <w:color w:val="212529"/>
          <w:sz w:val="28"/>
          <w:szCs w:val="28"/>
        </w:rPr>
      </w:pPr>
    </w:p>
    <w:p w:rsidR="00A35F74" w:rsidRDefault="00A35F74" w:rsidP="00947A2D">
      <w:pPr>
        <w:pStyle w:val="a3"/>
        <w:shd w:val="clear" w:color="auto" w:fill="FFFFFF"/>
        <w:spacing w:before="90" w:beforeAutospacing="0" w:after="90" w:afterAutospacing="0"/>
        <w:jc w:val="center"/>
        <w:rPr>
          <w:rStyle w:val="a4"/>
          <w:color w:val="212529"/>
          <w:sz w:val="28"/>
          <w:szCs w:val="28"/>
        </w:rPr>
      </w:pPr>
    </w:p>
    <w:p w:rsidR="00A35F74" w:rsidRDefault="00A35F74" w:rsidP="00947A2D">
      <w:pPr>
        <w:pStyle w:val="a3"/>
        <w:shd w:val="clear" w:color="auto" w:fill="FFFFFF"/>
        <w:spacing w:before="90" w:beforeAutospacing="0" w:after="90" w:afterAutospacing="0"/>
        <w:jc w:val="center"/>
        <w:rPr>
          <w:rStyle w:val="a4"/>
          <w:color w:val="212529"/>
          <w:sz w:val="28"/>
          <w:szCs w:val="28"/>
        </w:rPr>
      </w:pPr>
    </w:p>
    <w:p w:rsidR="00A35F74" w:rsidRDefault="00A35F74" w:rsidP="00947A2D">
      <w:pPr>
        <w:pStyle w:val="a3"/>
        <w:shd w:val="clear" w:color="auto" w:fill="FFFFFF"/>
        <w:spacing w:before="90" w:beforeAutospacing="0" w:after="90" w:afterAutospacing="0"/>
        <w:jc w:val="center"/>
        <w:rPr>
          <w:rStyle w:val="a4"/>
          <w:color w:val="212529"/>
          <w:sz w:val="28"/>
          <w:szCs w:val="28"/>
        </w:rPr>
      </w:pPr>
    </w:p>
    <w:p w:rsidR="00A35F74" w:rsidRDefault="00A35F74" w:rsidP="00947A2D">
      <w:pPr>
        <w:pStyle w:val="a3"/>
        <w:shd w:val="clear" w:color="auto" w:fill="FFFFFF"/>
        <w:spacing w:before="90" w:beforeAutospacing="0" w:after="90" w:afterAutospacing="0"/>
        <w:jc w:val="center"/>
        <w:rPr>
          <w:rStyle w:val="a4"/>
          <w:color w:val="212529"/>
          <w:sz w:val="28"/>
          <w:szCs w:val="28"/>
        </w:rPr>
      </w:pPr>
    </w:p>
    <w:p w:rsidR="00A35F74" w:rsidRDefault="00A35F74" w:rsidP="00947A2D">
      <w:pPr>
        <w:pStyle w:val="a3"/>
        <w:shd w:val="clear" w:color="auto" w:fill="FFFFFF"/>
        <w:spacing w:before="90" w:beforeAutospacing="0" w:after="90" w:afterAutospacing="0"/>
        <w:jc w:val="center"/>
        <w:rPr>
          <w:rStyle w:val="a4"/>
          <w:color w:val="212529"/>
          <w:sz w:val="28"/>
          <w:szCs w:val="28"/>
        </w:rPr>
      </w:pPr>
    </w:p>
    <w:p w:rsidR="00A35F74" w:rsidRDefault="00A35F74" w:rsidP="00A35F74">
      <w:pPr>
        <w:pStyle w:val="a3"/>
        <w:shd w:val="clear" w:color="auto" w:fill="FFFFFF"/>
        <w:spacing w:before="90" w:beforeAutospacing="0" w:after="90" w:afterAutospacing="0"/>
        <w:jc w:val="right"/>
        <w:rPr>
          <w:rStyle w:val="a4"/>
          <w:color w:val="212529"/>
          <w:sz w:val="28"/>
          <w:szCs w:val="28"/>
        </w:rPr>
      </w:pPr>
      <w:r>
        <w:rPr>
          <w:rStyle w:val="a4"/>
          <w:color w:val="212529"/>
          <w:sz w:val="28"/>
          <w:szCs w:val="28"/>
        </w:rPr>
        <w:t>Автор составитель:</w:t>
      </w:r>
    </w:p>
    <w:p w:rsidR="00A35F74" w:rsidRDefault="00A35F74" w:rsidP="00A35F74">
      <w:pPr>
        <w:pStyle w:val="a3"/>
        <w:shd w:val="clear" w:color="auto" w:fill="FFFFFF"/>
        <w:spacing w:before="90" w:beforeAutospacing="0" w:after="90" w:afterAutospacing="0"/>
        <w:rPr>
          <w:rStyle w:val="a4"/>
          <w:color w:val="212529"/>
          <w:sz w:val="28"/>
          <w:szCs w:val="28"/>
        </w:rPr>
      </w:pPr>
      <w:r>
        <w:rPr>
          <w:rStyle w:val="a4"/>
          <w:color w:val="212529"/>
          <w:sz w:val="28"/>
          <w:szCs w:val="28"/>
        </w:rPr>
        <w:t xml:space="preserve">                                                                                                         Воспитатель:</w:t>
      </w:r>
    </w:p>
    <w:p w:rsidR="00A35F74" w:rsidRDefault="00A35F74" w:rsidP="00A35F74">
      <w:pPr>
        <w:pStyle w:val="a3"/>
        <w:shd w:val="clear" w:color="auto" w:fill="FFFFFF"/>
        <w:spacing w:before="90" w:beforeAutospacing="0" w:after="90" w:afterAutospacing="0"/>
        <w:jc w:val="center"/>
        <w:rPr>
          <w:rStyle w:val="a4"/>
          <w:color w:val="212529"/>
          <w:sz w:val="28"/>
          <w:szCs w:val="28"/>
        </w:rPr>
      </w:pPr>
      <w:r>
        <w:rPr>
          <w:rStyle w:val="a4"/>
          <w:color w:val="212529"/>
          <w:sz w:val="28"/>
          <w:szCs w:val="28"/>
        </w:rPr>
        <w:t xml:space="preserve">                                                                                                  Смирнова Е.С.</w:t>
      </w:r>
    </w:p>
    <w:p w:rsidR="00A35F74" w:rsidRDefault="00A35F74" w:rsidP="00A35F74">
      <w:pPr>
        <w:pStyle w:val="a3"/>
        <w:shd w:val="clear" w:color="auto" w:fill="FFFFFF"/>
        <w:spacing w:before="90" w:beforeAutospacing="0" w:after="90" w:afterAutospacing="0"/>
        <w:jc w:val="center"/>
        <w:rPr>
          <w:rStyle w:val="a4"/>
          <w:color w:val="212529"/>
          <w:sz w:val="28"/>
          <w:szCs w:val="28"/>
        </w:rPr>
      </w:pPr>
    </w:p>
    <w:p w:rsidR="00A35F74" w:rsidRDefault="00A35F74" w:rsidP="00A35F74">
      <w:pPr>
        <w:pStyle w:val="a3"/>
        <w:shd w:val="clear" w:color="auto" w:fill="FFFFFF"/>
        <w:spacing w:before="90" w:beforeAutospacing="0" w:after="90" w:afterAutospacing="0"/>
        <w:jc w:val="center"/>
        <w:rPr>
          <w:rStyle w:val="a4"/>
          <w:color w:val="212529"/>
          <w:sz w:val="28"/>
          <w:szCs w:val="28"/>
        </w:rPr>
      </w:pPr>
    </w:p>
    <w:p w:rsidR="00A35F74" w:rsidRDefault="00A35F74" w:rsidP="00A35F74">
      <w:pPr>
        <w:pStyle w:val="a3"/>
        <w:shd w:val="clear" w:color="auto" w:fill="FFFFFF"/>
        <w:spacing w:before="90" w:beforeAutospacing="0" w:after="90" w:afterAutospacing="0"/>
        <w:jc w:val="center"/>
        <w:rPr>
          <w:rStyle w:val="a4"/>
          <w:color w:val="212529"/>
          <w:sz w:val="28"/>
          <w:szCs w:val="28"/>
        </w:rPr>
      </w:pPr>
    </w:p>
    <w:p w:rsidR="00A35F74" w:rsidRDefault="00A35F74" w:rsidP="00A35F74">
      <w:pPr>
        <w:pStyle w:val="a3"/>
        <w:shd w:val="clear" w:color="auto" w:fill="FFFFFF"/>
        <w:spacing w:before="90" w:beforeAutospacing="0" w:after="90" w:afterAutospacing="0"/>
        <w:jc w:val="center"/>
        <w:rPr>
          <w:rStyle w:val="a4"/>
          <w:color w:val="212529"/>
          <w:sz w:val="28"/>
          <w:szCs w:val="28"/>
        </w:rPr>
      </w:pPr>
    </w:p>
    <w:p w:rsidR="00A35F74" w:rsidRDefault="00A35F74" w:rsidP="00A35F74">
      <w:pPr>
        <w:pStyle w:val="a3"/>
        <w:shd w:val="clear" w:color="auto" w:fill="FFFFFF"/>
        <w:spacing w:before="90" w:beforeAutospacing="0" w:after="90" w:afterAutospacing="0"/>
        <w:jc w:val="center"/>
        <w:rPr>
          <w:rStyle w:val="a4"/>
          <w:color w:val="212529"/>
          <w:sz w:val="28"/>
          <w:szCs w:val="28"/>
        </w:rPr>
      </w:pPr>
    </w:p>
    <w:p w:rsidR="00A35F74" w:rsidRDefault="00A35F74" w:rsidP="00A35F74">
      <w:pPr>
        <w:pStyle w:val="a3"/>
        <w:shd w:val="clear" w:color="auto" w:fill="FFFFFF"/>
        <w:spacing w:before="90" w:beforeAutospacing="0" w:after="90" w:afterAutospacing="0"/>
        <w:jc w:val="center"/>
        <w:rPr>
          <w:rStyle w:val="a4"/>
          <w:color w:val="212529"/>
          <w:sz w:val="28"/>
          <w:szCs w:val="28"/>
        </w:rPr>
      </w:pPr>
    </w:p>
    <w:p w:rsidR="00A35F74" w:rsidRDefault="00A35F74" w:rsidP="00A35F74">
      <w:pPr>
        <w:pStyle w:val="a3"/>
        <w:shd w:val="clear" w:color="auto" w:fill="FFFFFF"/>
        <w:spacing w:before="90" w:beforeAutospacing="0" w:after="90" w:afterAutospacing="0"/>
        <w:jc w:val="center"/>
        <w:rPr>
          <w:rStyle w:val="a4"/>
          <w:color w:val="212529"/>
          <w:sz w:val="28"/>
          <w:szCs w:val="28"/>
        </w:rPr>
      </w:pPr>
    </w:p>
    <w:p w:rsidR="00A35F74" w:rsidRDefault="00A35F74" w:rsidP="00A35F74">
      <w:pPr>
        <w:pStyle w:val="a3"/>
        <w:shd w:val="clear" w:color="auto" w:fill="FFFFFF"/>
        <w:spacing w:before="90" w:beforeAutospacing="0" w:after="90" w:afterAutospacing="0"/>
        <w:jc w:val="center"/>
        <w:rPr>
          <w:rStyle w:val="a4"/>
          <w:color w:val="212529"/>
          <w:sz w:val="28"/>
          <w:szCs w:val="28"/>
        </w:rPr>
      </w:pPr>
    </w:p>
    <w:p w:rsidR="00A35F74" w:rsidRDefault="00A35F74" w:rsidP="00A35F74">
      <w:pPr>
        <w:pStyle w:val="a3"/>
        <w:shd w:val="clear" w:color="auto" w:fill="FFFFFF"/>
        <w:spacing w:before="90" w:beforeAutospacing="0" w:after="90" w:afterAutospacing="0"/>
        <w:jc w:val="center"/>
        <w:rPr>
          <w:rStyle w:val="a4"/>
          <w:color w:val="212529"/>
          <w:sz w:val="28"/>
          <w:szCs w:val="28"/>
        </w:rPr>
      </w:pPr>
    </w:p>
    <w:p w:rsidR="00A35F74" w:rsidRDefault="00A35F74" w:rsidP="00A35F74">
      <w:pPr>
        <w:pStyle w:val="a3"/>
        <w:shd w:val="clear" w:color="auto" w:fill="FFFFFF"/>
        <w:spacing w:before="90" w:beforeAutospacing="0" w:after="90" w:afterAutospacing="0"/>
        <w:jc w:val="center"/>
        <w:rPr>
          <w:rStyle w:val="a4"/>
          <w:color w:val="212529"/>
          <w:sz w:val="28"/>
          <w:szCs w:val="28"/>
        </w:rPr>
      </w:pPr>
    </w:p>
    <w:p w:rsidR="00A35F74" w:rsidRDefault="00A35F74" w:rsidP="00A35F74">
      <w:pPr>
        <w:pStyle w:val="a3"/>
        <w:shd w:val="clear" w:color="auto" w:fill="FFFFFF"/>
        <w:spacing w:before="90" w:beforeAutospacing="0" w:after="90" w:afterAutospacing="0"/>
        <w:jc w:val="center"/>
        <w:rPr>
          <w:rStyle w:val="a4"/>
          <w:color w:val="212529"/>
          <w:sz w:val="28"/>
          <w:szCs w:val="28"/>
        </w:rPr>
      </w:pPr>
    </w:p>
    <w:p w:rsidR="00AC61F4" w:rsidRDefault="00A35F74" w:rsidP="00AC61F4">
      <w:pPr>
        <w:pStyle w:val="a3"/>
        <w:shd w:val="clear" w:color="auto" w:fill="FFFFFF"/>
        <w:spacing w:before="90" w:beforeAutospacing="0" w:after="90" w:afterAutospacing="0"/>
        <w:jc w:val="center"/>
        <w:rPr>
          <w:rStyle w:val="a4"/>
          <w:color w:val="212529"/>
          <w:sz w:val="28"/>
          <w:szCs w:val="28"/>
        </w:rPr>
      </w:pPr>
      <w:r>
        <w:rPr>
          <w:rStyle w:val="a4"/>
          <w:color w:val="212529"/>
          <w:sz w:val="28"/>
          <w:szCs w:val="28"/>
        </w:rPr>
        <w:t>Иваново 2022 г.</w:t>
      </w:r>
    </w:p>
    <w:p w:rsidR="00A35F74" w:rsidRPr="00AC61F4" w:rsidRDefault="00A35F74" w:rsidP="00AC61F4">
      <w:pPr>
        <w:pStyle w:val="a3"/>
        <w:shd w:val="clear" w:color="auto" w:fill="FFFFFF"/>
        <w:spacing w:before="90" w:beforeAutospacing="0" w:after="90" w:afterAutospacing="0"/>
        <w:jc w:val="center"/>
        <w:rPr>
          <w:b/>
          <w:bCs/>
          <w:color w:val="212529"/>
          <w:sz w:val="28"/>
          <w:szCs w:val="28"/>
        </w:rPr>
      </w:pPr>
      <w:r w:rsidRPr="00A35F74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AC61F4" w:rsidRDefault="00AC61F4" w:rsidP="00A35F7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A35F74" w:rsidRPr="00A35F74" w:rsidRDefault="00A35F74" w:rsidP="00A35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</w:t>
      </w:r>
      <w:r w:rsidRPr="00A35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35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«Детское телевидение»</w:t>
      </w:r>
      <w:r w:rsidRPr="00A3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составной частью  проекта «Медиа-тайм».</w:t>
      </w:r>
    </w:p>
    <w:p w:rsidR="00A35F74" w:rsidRPr="00A35F74" w:rsidRDefault="00A35F74" w:rsidP="00A35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модуля рассчитана на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социально-коммуникативной компетенции дошкольника, приобретение </w:t>
      </w:r>
      <w:r w:rsidRPr="00A3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практических навыков, их отработку, закрепление и применение в творческом процессе создания телевизионных материалов.</w:t>
      </w:r>
    </w:p>
    <w:p w:rsidR="00A35F74" w:rsidRPr="00A35F74" w:rsidRDefault="00A35F74" w:rsidP="00A35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F7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Программа модуля нацелена на формирование у ребенка интереса к познанию, образного мышления и культуры личности.</w:t>
      </w:r>
    </w:p>
    <w:p w:rsidR="00A35F74" w:rsidRPr="00A35F74" w:rsidRDefault="00A35F74" w:rsidP="00A35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F7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Телевидение сегодня </w:t>
      </w:r>
      <w:r w:rsidRPr="00A3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35F7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одно из основных средств массовой коммуникации, передачи и получения информации и новых знаний не только для взрослых, но и для ребенка. Участие в создании телевизионных материалов дает ребёнку возможности для развития творческой индивидуальности и мотивации к познанию окружающего мира.</w:t>
      </w:r>
    </w:p>
    <w:p w:rsidR="00A35F74" w:rsidRPr="00AC61F4" w:rsidRDefault="00A35F74" w:rsidP="00AC61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A35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тличительные особенности программы</w:t>
      </w:r>
    </w:p>
    <w:p w:rsidR="00A35F74" w:rsidRPr="00A35F74" w:rsidRDefault="00A35F74" w:rsidP="00A35F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21 веке вполне закономерно использовать электронные СМИ для развития творческой индивидуальности детей и мотивации к познанию окружающего мира. </w:t>
      </w:r>
      <w:proofErr w:type="gramStart"/>
      <w:r w:rsidRPr="00A3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Отличительная особенность программы - использование развивающих программ, большое внимание практическим занятиям, в результате которых создаётся телевизионный продукт, который идёт на одном из местных телеканалов и который может увидеть каждый на сайте детского ТВ в интернете.</w:t>
      </w:r>
      <w:proofErr w:type="gramEnd"/>
      <w:r w:rsidRPr="00A3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Овладение </w:t>
      </w:r>
      <w:proofErr w:type="gramStart"/>
      <w:r w:rsidRPr="00A3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A3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программой даёт ему реальную возможность творческого самовыражения в социальной среде.</w:t>
      </w:r>
    </w:p>
    <w:p w:rsidR="00A35F74" w:rsidRDefault="00A35F74" w:rsidP="00AC61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A35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дресат программы</w:t>
      </w:r>
    </w:p>
    <w:p w:rsidR="00A35F74" w:rsidRPr="00A35F74" w:rsidRDefault="00A35F74" w:rsidP="00A35F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ориентирована на д</w:t>
      </w:r>
      <w:r w:rsidR="00AC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етей от 6 до </w:t>
      </w:r>
      <w:r w:rsidRPr="00A3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лет, неравнодушных к жизни социума, желательно с лидерскими качествами, интересующихся</w:t>
      </w:r>
      <w:r w:rsidR="00AC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телевидением. </w:t>
      </w:r>
    </w:p>
    <w:p w:rsidR="00A35F74" w:rsidRDefault="00A35F74" w:rsidP="00AC61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AC61F4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Срок реализации программы </w:t>
      </w:r>
      <w:r w:rsidR="00AC61F4" w:rsidRPr="00AC61F4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1 год</w:t>
      </w:r>
    </w:p>
    <w:p w:rsidR="00AC61F4" w:rsidRPr="00A35F74" w:rsidRDefault="00AC61F4" w:rsidP="00AC61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Форма организации образовательного процесса</w:t>
      </w:r>
    </w:p>
    <w:p w:rsidR="00A35F74" w:rsidRPr="00A35F74" w:rsidRDefault="00A35F74" w:rsidP="00A35F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F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="00AC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3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ормы организации образовательного процесса групповые и индивидуальные, теоретические и практические занятия, выполнение самостоятельных работ, мастер-классы, тренинг</w:t>
      </w:r>
      <w:r w:rsidR="00AC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выездные  мероприятия</w:t>
      </w:r>
      <w:r w:rsidRPr="00A3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участие в мероп</w:t>
      </w:r>
      <w:r w:rsidR="00AC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риятиях Центра, города, </w:t>
      </w:r>
      <w:r w:rsidRPr="00A3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фестивалях и конкурсах.</w:t>
      </w:r>
    </w:p>
    <w:p w:rsidR="00A35F74" w:rsidRPr="00A35F74" w:rsidRDefault="00A35F74" w:rsidP="00AC61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освоения программы и режим занятий</w:t>
      </w:r>
    </w:p>
    <w:p w:rsidR="00A35F74" w:rsidRPr="00A35F74" w:rsidRDefault="00AC61F4" w:rsidP="00A35F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6-8</w:t>
      </w:r>
      <w:r w:rsidR="00A35F74" w:rsidRPr="00A3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обучаются (подготовительная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старшая</w:t>
      </w:r>
      <w:r w:rsidR="00A35F74" w:rsidRPr="00A3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группа). Занятия проводятся </w:t>
      </w:r>
      <w:r w:rsidR="005F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 по 1 академическому </w:t>
      </w:r>
      <w:r w:rsidR="00BB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часу –  </w:t>
      </w:r>
      <w:r w:rsidR="005F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BB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</w:t>
      </w:r>
      <w:r w:rsidR="00A35F74" w:rsidRPr="00A3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Состоят из теоритических и практических занятий.</w:t>
      </w:r>
    </w:p>
    <w:p w:rsidR="00A35F74" w:rsidRDefault="00AC61F4" w:rsidP="00AC6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</w:p>
    <w:p w:rsidR="00AC61F4" w:rsidRPr="00A35F74" w:rsidRDefault="00AC61F4" w:rsidP="00AC6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F74" w:rsidRPr="00A35F74" w:rsidRDefault="00A35F74" w:rsidP="00AC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="00AC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социально-коммуникативной компетенции и </w:t>
      </w:r>
      <w:r w:rsidRPr="00A3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способностей обучающихся</w:t>
      </w:r>
      <w:r w:rsidR="00AC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получения знаний и навыков основных телевизионных профессий и создания собственных телевизионных материалов.</w:t>
      </w:r>
    </w:p>
    <w:p w:rsidR="00A35F74" w:rsidRPr="00A35F74" w:rsidRDefault="00A35F74" w:rsidP="00AC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помогут формированию личности ребёнка с широким эстетическим кругозором, воспитанию общей культуры, привить обучаемым этические и нравственные нормы поведения.</w:t>
      </w:r>
    </w:p>
    <w:p w:rsidR="00A35F74" w:rsidRDefault="00A35F74" w:rsidP="00AC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5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AC61F4" w:rsidRPr="00164A07" w:rsidRDefault="00AC61F4" w:rsidP="00AC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4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</w:t>
      </w:r>
    </w:p>
    <w:p w:rsidR="00AC61F4" w:rsidRPr="00164A07" w:rsidRDefault="00AC61F4" w:rsidP="00AC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представления</w:t>
      </w:r>
      <w:r w:rsidRPr="0016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телевидении как искусстве и средстве массовой коммуникации. </w:t>
      </w:r>
      <w:proofErr w:type="gramStart"/>
      <w:r w:rsidRPr="0016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обучающихся начальных практических навыков телевизионных профессий (журналист, ведущий, оператор, монтажёр, режиссёр, продюсер, звукорежиссёр),  техническим средствам воплощения идеи, работе с теле- и фотокамерой, навыкам видео и аудио монтажа.</w:t>
      </w:r>
      <w:proofErr w:type="gramEnd"/>
    </w:p>
    <w:p w:rsidR="00AC61F4" w:rsidRPr="00164A07" w:rsidRDefault="00AC61F4" w:rsidP="00AC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4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Развивающие </w:t>
      </w:r>
    </w:p>
    <w:p w:rsidR="00AC61F4" w:rsidRPr="00164A07" w:rsidRDefault="00AC61F4" w:rsidP="00AC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художественно вкуса, трудолюбия, активности. Знакомство с шедеврами живописи, кино и тележурналистики. Развитие творческих и технических способностей.</w:t>
      </w:r>
    </w:p>
    <w:p w:rsidR="00AC61F4" w:rsidRPr="00164A07" w:rsidRDefault="00AC61F4" w:rsidP="00AC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4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</w:t>
      </w:r>
    </w:p>
    <w:p w:rsidR="00AC61F4" w:rsidRDefault="00AC61F4" w:rsidP="00AC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журналистской этики; формирование представления о честности, справедливости, доброте. Развитие способности анализировать свои поступки, поведения сверстников, героев своих программ. Формирование в творческих коллективах: чувства сотрудничества и взаимопомощи, чувства ответственности и дисциплинированности. Воспитание потребности выбора специализации и постоянного совершенствования в избранной области самовыражения. Развитие творческих и организаторских способностей.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2345" w:rsidRPr="00485483" w:rsidRDefault="00BB2345" w:rsidP="00BB23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BB2345" w:rsidRDefault="00BB2345" w:rsidP="00BB2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приобретут теоретические и практические знания, умения и навыки, которые будут способствовать дальнейшему становлению личности, как при выборе профессии,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в обычной жизни социума.</w:t>
      </w:r>
    </w:p>
    <w:p w:rsidR="00BB2345" w:rsidRDefault="00BB2345" w:rsidP="00BB2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способны самостоятельно принимать решения, иметь свой, личностный подход к решению и пониманию творческих и жизненных проблем.</w:t>
      </w:r>
    </w:p>
    <w:p w:rsidR="00BB2345" w:rsidRDefault="00BB2345" w:rsidP="00BB2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получат навыки формирования развитого мировоззрения, предполагающие наличие идеалов, убеждений, ценностных установок, отвечающие насущным потребностям современного общества, развитый взгляд на мир и свое место в нем.</w:t>
      </w:r>
    </w:p>
    <w:p w:rsidR="00BB2345" w:rsidRDefault="00BB2345" w:rsidP="00AC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1F4" w:rsidRPr="00A35F74" w:rsidRDefault="00AC61F4" w:rsidP="00AC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F74" w:rsidRDefault="00A35F74" w:rsidP="00A35F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5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BB2345" w:rsidRPr="00890242" w:rsidRDefault="00BB2345" w:rsidP="00BB23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2345" w:rsidRPr="001D1BE6" w:rsidRDefault="00BB2345" w:rsidP="00BB23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</w:t>
      </w:r>
      <w:r w:rsidRPr="00DB4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</w:t>
      </w:r>
    </w:p>
    <w:tbl>
      <w:tblPr>
        <w:tblW w:w="979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3594"/>
        <w:gridCol w:w="1134"/>
        <w:gridCol w:w="1276"/>
        <w:gridCol w:w="1134"/>
        <w:gridCol w:w="2126"/>
      </w:tblGrid>
      <w:tr w:rsidR="00BB2345" w:rsidRPr="00A55C13" w:rsidTr="00425146">
        <w:trPr>
          <w:tblCellSpacing w:w="15" w:type="dxa"/>
        </w:trPr>
        <w:tc>
          <w:tcPr>
            <w:tcW w:w="4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345" w:rsidRPr="00A55C13" w:rsidRDefault="00BB2345" w:rsidP="004251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6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345" w:rsidRPr="00A55C13" w:rsidRDefault="00BB2345" w:rsidP="004251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51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345" w:rsidRPr="00A55C13" w:rsidRDefault="00BB2345" w:rsidP="004251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8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345" w:rsidRPr="00A55C13" w:rsidRDefault="00BB2345" w:rsidP="004251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  <w:r w:rsidRPr="00A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и </w:t>
            </w:r>
            <w:r w:rsidRPr="00A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BB2345" w:rsidRPr="00A55C13" w:rsidTr="00425146">
        <w:trPr>
          <w:tblCellSpacing w:w="15" w:type="dxa"/>
        </w:trPr>
        <w:tc>
          <w:tcPr>
            <w:tcW w:w="4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B2345" w:rsidRPr="00A55C13" w:rsidRDefault="00BB2345" w:rsidP="0042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B2345" w:rsidRPr="00A55C13" w:rsidRDefault="00BB2345" w:rsidP="0042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345" w:rsidRPr="00A55C13" w:rsidRDefault="00BB2345" w:rsidP="004251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345" w:rsidRPr="00A55C13" w:rsidRDefault="00BB2345" w:rsidP="004251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345" w:rsidRPr="00A55C13" w:rsidRDefault="00BB2345" w:rsidP="004251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B2345" w:rsidRPr="00A55C13" w:rsidRDefault="00BB2345" w:rsidP="0042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45" w:rsidRPr="00A55C13" w:rsidTr="00425146">
        <w:trPr>
          <w:trHeight w:val="2627"/>
          <w:tblCellSpacing w:w="15" w:type="dxa"/>
        </w:trPr>
        <w:tc>
          <w:tcPr>
            <w:tcW w:w="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345" w:rsidRPr="00A55C13" w:rsidRDefault="00BB2345" w:rsidP="004251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345" w:rsidRDefault="00BB2345" w:rsidP="00425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Блок 1.</w:t>
            </w:r>
          </w:p>
          <w:p w:rsidR="00BB2345" w:rsidRPr="00932D7D" w:rsidRDefault="00BB2345" w:rsidP="00425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Вводное занятие. Правила по ТБ на занятиях. Знакомство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Медиацентром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, оборудованием. </w:t>
            </w:r>
            <w:r w:rsidRPr="00A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телевидение?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Ораторское искусство. 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345" w:rsidRPr="00A55C13" w:rsidRDefault="004731C9" w:rsidP="004251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345" w:rsidRPr="00A55C13" w:rsidRDefault="004731C9" w:rsidP="004251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345" w:rsidRPr="00A55C13" w:rsidRDefault="004731C9" w:rsidP="004251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345" w:rsidRPr="006946F7" w:rsidRDefault="00BB2345" w:rsidP="0042514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Беседа. П</w:t>
            </w:r>
            <w:r w:rsidRPr="00276019">
              <w:rPr>
                <w:rFonts w:ascii="Times New Roman" w:hAnsi="Times New Roman" w:cs="Times New Roman"/>
                <w:sz w:val="24"/>
                <w:szCs w:val="24"/>
              </w:rPr>
              <w:t>росмотр - актёр читает стих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с         логопедом (на темп, ритм и силу голоса);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упражнения по развитию речи</w:t>
            </w:r>
            <w:r w:rsidRPr="00A55C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(артикуляция, дыхание, интонация).</w:t>
            </w:r>
          </w:p>
        </w:tc>
      </w:tr>
      <w:tr w:rsidR="00BB2345" w:rsidRPr="00A55C13" w:rsidTr="00425146">
        <w:trPr>
          <w:tblCellSpacing w:w="15" w:type="dxa"/>
        </w:trPr>
        <w:tc>
          <w:tcPr>
            <w:tcW w:w="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345" w:rsidRPr="00A55C13" w:rsidRDefault="00BB2345" w:rsidP="004251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345" w:rsidRDefault="00BB2345" w:rsidP="0042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Блок 2.</w:t>
            </w:r>
          </w:p>
          <w:p w:rsidR="00BB2345" w:rsidRDefault="00BB2345" w:rsidP="0042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A55C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Знакомство с телевизионными профессиями (корреспондент, ведущий, оператор, режиссер, звукорежиссер, монтажер, продюсер). </w:t>
            </w:r>
            <w:proofErr w:type="gramEnd"/>
          </w:p>
          <w:p w:rsidR="00BB2345" w:rsidRDefault="00BB2345" w:rsidP="0042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C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Понятия о телевизионных жанрах и особенностях сценариев (трансляци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я, репортаж, </w:t>
            </w:r>
            <w:r w:rsidRPr="00A55C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интервь</w:t>
            </w:r>
            <w:r w:rsidR="005F0D1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ю, ток-шоу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345" w:rsidRPr="00A55C13" w:rsidRDefault="00BB2345" w:rsidP="00425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345" w:rsidRPr="00A55C13" w:rsidRDefault="005F0D1A" w:rsidP="004251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345" w:rsidRPr="00A55C13" w:rsidRDefault="005F0D1A" w:rsidP="004251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345" w:rsidRPr="00A55C13" w:rsidRDefault="005F0D1A" w:rsidP="004251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345" w:rsidRDefault="00BB2345" w:rsidP="0042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просмотр сюжетов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345" w:rsidRDefault="00BB2345" w:rsidP="0042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«Телевидение»; «Интервью». Упражнения в журналистском мастерстве и фото-видео съемки. Занятия по развитию речи (скороговорки,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поговорки).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 с логопедом (на темп, ритм и силу</w:t>
            </w:r>
            <w:proofErr w:type="gramEnd"/>
          </w:p>
          <w:p w:rsidR="00BB2345" w:rsidRPr="001D747F" w:rsidRDefault="00BB2345" w:rsidP="0042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голоса). </w:t>
            </w:r>
          </w:p>
        </w:tc>
      </w:tr>
      <w:tr w:rsidR="00BB2345" w:rsidRPr="00A55C13" w:rsidTr="00425146">
        <w:trPr>
          <w:tblCellSpacing w:w="15" w:type="dxa"/>
        </w:trPr>
        <w:tc>
          <w:tcPr>
            <w:tcW w:w="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345" w:rsidRPr="00A55C13" w:rsidRDefault="00BB2345" w:rsidP="0042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345" w:rsidRDefault="00BB2345" w:rsidP="0042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3.</w:t>
            </w:r>
          </w:p>
          <w:p w:rsidR="00BB2345" w:rsidRPr="001D747F" w:rsidRDefault="00BB2345" w:rsidP="0042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спрограммой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Movavi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Converter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Монтаж роликов.          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345" w:rsidRPr="00A55C13" w:rsidRDefault="004731C9" w:rsidP="004251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345" w:rsidRPr="00A55C13" w:rsidRDefault="004731C9" w:rsidP="004251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345" w:rsidRPr="00A55C13" w:rsidRDefault="004731C9" w:rsidP="004251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345" w:rsidRPr="00653BCE" w:rsidRDefault="00BB2345" w:rsidP="0042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Съемка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логопедом (на темп, ритм и силу  голоса).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Игра-кастинг. Итоговое мероприятие-видеоролик.</w:t>
            </w:r>
          </w:p>
        </w:tc>
      </w:tr>
      <w:tr w:rsidR="00BB2345" w:rsidRPr="00A55C13" w:rsidTr="00425146">
        <w:trPr>
          <w:trHeight w:val="2163"/>
          <w:tblCellSpacing w:w="15" w:type="dxa"/>
        </w:trPr>
        <w:tc>
          <w:tcPr>
            <w:tcW w:w="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345" w:rsidRPr="00A55C13" w:rsidRDefault="00BB2345" w:rsidP="004251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345" w:rsidRDefault="00BB2345" w:rsidP="0042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 4.</w:t>
            </w:r>
          </w:p>
          <w:p w:rsidR="00BB2345" w:rsidRDefault="00BB2345" w:rsidP="0042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Составлению вопросов к новостям, репортажам.</w:t>
            </w:r>
          </w:p>
          <w:p w:rsidR="00BB2345" w:rsidRDefault="00BB2345" w:rsidP="0042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BB2345" w:rsidRDefault="00BB2345" w:rsidP="0042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пространство взрослых</w:t>
            </w:r>
          </w:p>
          <w:p w:rsidR="00BB2345" w:rsidRDefault="00BB2345" w:rsidP="0042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детей.</w:t>
            </w:r>
          </w:p>
          <w:p w:rsidR="00BB2345" w:rsidRDefault="00BB2345" w:rsidP="0042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эмоциональной</w:t>
            </w:r>
            <w:proofErr w:type="gramEnd"/>
          </w:p>
          <w:p w:rsidR="00BB2345" w:rsidRDefault="00BB2345" w:rsidP="0042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сферы корреспондента. Создание стилистического образа ведущего.</w:t>
            </w:r>
          </w:p>
          <w:p w:rsidR="00BB2345" w:rsidRDefault="00BB2345" w:rsidP="0042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Журналистская этика.</w:t>
            </w:r>
          </w:p>
          <w:p w:rsidR="00BB2345" w:rsidRPr="006805DC" w:rsidRDefault="00BB2345" w:rsidP="0042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345" w:rsidRPr="00A55C13" w:rsidRDefault="004731C9" w:rsidP="004251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345" w:rsidRPr="00A55C13" w:rsidRDefault="004731C9" w:rsidP="004251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345" w:rsidRPr="00A55C13" w:rsidRDefault="004731C9" w:rsidP="004251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345" w:rsidRDefault="00BB2345" w:rsidP="0042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«Мы журналисты». Интервью с родителями.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развитию речи (скороговорки,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поговорки); Работа с логопедом (на темп, ритм и силу</w:t>
            </w:r>
            <w:proofErr w:type="gramEnd"/>
          </w:p>
          <w:p w:rsidR="00BB2345" w:rsidRDefault="00BB2345" w:rsidP="0042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голоса)  Итоговое мероприятие-</w:t>
            </w:r>
          </w:p>
          <w:p w:rsidR="00BB2345" w:rsidRPr="000F0477" w:rsidRDefault="00BB2345" w:rsidP="0042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репортаж </w:t>
            </w:r>
          </w:p>
        </w:tc>
      </w:tr>
      <w:tr w:rsidR="00BB2345" w:rsidRPr="00A55C13" w:rsidTr="00425146">
        <w:trPr>
          <w:tblCellSpacing w:w="15" w:type="dxa"/>
        </w:trPr>
        <w:tc>
          <w:tcPr>
            <w:tcW w:w="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345" w:rsidRPr="00A55C13" w:rsidRDefault="00BB2345" w:rsidP="004251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345" w:rsidRDefault="00BB2345" w:rsidP="0042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5.</w:t>
            </w:r>
          </w:p>
          <w:p w:rsidR="00BB2345" w:rsidRDefault="00BB2345" w:rsidP="0042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мероприятий, предлагаемых педагогами к освящению. Выездные мероприятия.</w:t>
            </w:r>
          </w:p>
          <w:p w:rsidR="00BB2345" w:rsidRPr="006805DC" w:rsidRDefault="00BB2345" w:rsidP="0042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345" w:rsidRPr="00A55C13" w:rsidRDefault="00BB2345" w:rsidP="004251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345" w:rsidRPr="00A55C13" w:rsidRDefault="00BB2345" w:rsidP="004251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345" w:rsidRPr="00A55C13" w:rsidRDefault="005F0D1A" w:rsidP="004251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345" w:rsidRDefault="00BB2345" w:rsidP="0042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A5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 темы в интернете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345" w:rsidRPr="006805DC" w:rsidRDefault="00BB2345" w:rsidP="0042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Репортажи с места событий.</w:t>
            </w:r>
          </w:p>
        </w:tc>
      </w:tr>
    </w:tbl>
    <w:p w:rsidR="00BB2345" w:rsidRDefault="00BB2345" w:rsidP="00BB234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2345" w:rsidRPr="006946F7" w:rsidRDefault="00BB2345" w:rsidP="00BB234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учебного </w:t>
      </w:r>
      <w:r w:rsidRPr="00694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плана</w:t>
      </w:r>
    </w:p>
    <w:p w:rsidR="00BB2345" w:rsidRDefault="00BB2345" w:rsidP="00BB2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6946F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Вводное занятие. Правила по ТБ. Знакомство с </w:t>
      </w:r>
      <w:proofErr w:type="spellStart"/>
      <w:r w:rsidRPr="006946F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Медиацентром</w:t>
      </w:r>
      <w:proofErr w:type="spellEnd"/>
      <w:r w:rsidRPr="006946F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proofErr w:type="spellStart"/>
      <w:r w:rsidRPr="006946F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борудованием</w:t>
      </w:r>
      <w:proofErr w:type="spellEnd"/>
      <w:r w:rsidRPr="006946F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Ораторское искусство.</w:t>
      </w:r>
    </w:p>
    <w:p w:rsidR="00BB2345" w:rsidRPr="006946F7" w:rsidRDefault="00BB2345" w:rsidP="00BB2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инструктаж по ТБ; что такое правильное дыхание, наглядное ознакомление с оборудованием, понятие об артикуляции и интонации. </w:t>
      </w:r>
    </w:p>
    <w:p w:rsidR="00BB2345" w:rsidRPr="006946F7" w:rsidRDefault="00BB2345" w:rsidP="00BB2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Вводная познавательная игра, в увлекательной форме знакомящая ребят с тем, что такое телевидение; упражнения на выработку правильного дыхания, скороговорки; обсуждение короткого рассказа " Лучший день лета"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2345" w:rsidRPr="006946F7" w:rsidRDefault="00BB2345" w:rsidP="00BB2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proofErr w:type="gramStart"/>
      <w:r w:rsidRPr="0069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телевизионными профессиями (корреспондент, ведущий, оператор, режиссер, звукорежиссер, монтажер, продюсер); Понятия о телевизионных жанрах и особенностях сценариев (трансляция, репортаж, интервью, ток-шоу)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B2345" w:rsidRPr="006946F7" w:rsidRDefault="00BB2345" w:rsidP="00BB2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Pr="0069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корреспондента, ведущего, оператора, режиссера, звукорежиссера, монтажера, продюсера.</w:t>
      </w:r>
      <w:r w:rsidRPr="00203F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203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"Съёмочная группа" и </w:t>
      </w:r>
      <w:r w:rsidRPr="00203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изменение задач корреспондента, ведущего, оператора, режиссера, звукорежиссера, монтажера, продюсера сегодня.</w:t>
      </w:r>
      <w:proofErr w:type="gramEnd"/>
    </w:p>
    <w:p w:rsidR="00BB2345" w:rsidRDefault="00BB2345" w:rsidP="00BB2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Pr="0076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и обсуждение лучших телепрограмм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ограмм известных тележурналистов; </w:t>
      </w:r>
      <w:r w:rsidRPr="0069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ролевые игры, демонстрирующие работу специалистов разных телевизионных профессий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9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пражнения в журналистском мастерстве и фото-видео съемки.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69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развитию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ечи (скороговорки, </w:t>
      </w:r>
      <w:proofErr w:type="spellStart"/>
      <w:r w:rsidRPr="0069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69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поговорки). Работа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логопедом (на темп, ритм и силу </w:t>
      </w:r>
      <w:r w:rsidRPr="0069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голоса).</w:t>
      </w:r>
    </w:p>
    <w:p w:rsidR="00BB2345" w:rsidRPr="00B74F68" w:rsidRDefault="00BB2345" w:rsidP="00BB2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Тема: з</w:t>
      </w:r>
      <w:r w:rsidRPr="00B74F68">
        <w:rPr>
          <w:rFonts w:ascii="Times New Roman" w:hAnsi="Times New Roman" w:cs="Times New Roman"/>
          <w:sz w:val="28"/>
          <w:szCs w:val="28"/>
        </w:rPr>
        <w:t>накомство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F68">
        <w:rPr>
          <w:rFonts w:ascii="Times New Roman" w:hAnsi="Times New Roman" w:cs="Times New Roman"/>
          <w:sz w:val="28"/>
          <w:szCs w:val="28"/>
        </w:rPr>
        <w:t xml:space="preserve">программой </w:t>
      </w:r>
      <w:proofErr w:type="spellStart"/>
      <w:r w:rsidRPr="00B74F68">
        <w:rPr>
          <w:rFonts w:ascii="Times New Roman" w:hAnsi="Times New Roman" w:cs="Times New Roman"/>
          <w:sz w:val="28"/>
          <w:szCs w:val="28"/>
        </w:rPr>
        <w:t>Movavi</w:t>
      </w:r>
      <w:proofErr w:type="spellEnd"/>
      <w:r w:rsidRPr="00B74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F68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B74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F68">
        <w:rPr>
          <w:rFonts w:ascii="Times New Roman" w:hAnsi="Times New Roman" w:cs="Times New Roman"/>
          <w:sz w:val="28"/>
          <w:szCs w:val="28"/>
        </w:rPr>
        <w:t>Converter</w:t>
      </w:r>
      <w:proofErr w:type="spellEnd"/>
      <w:r w:rsidRPr="00B74F68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B74F68">
        <w:rPr>
          <w:rFonts w:ascii="Times New Roman" w:hAnsi="Times New Roman" w:cs="Times New Roman"/>
          <w:sz w:val="28"/>
          <w:szCs w:val="28"/>
        </w:rPr>
        <w:t>Premium</w:t>
      </w:r>
      <w:proofErr w:type="spellEnd"/>
      <w:r w:rsidRPr="00B74F68">
        <w:rPr>
          <w:rFonts w:ascii="Times New Roman" w:hAnsi="Times New Roman" w:cs="Times New Roman"/>
          <w:sz w:val="28"/>
          <w:szCs w:val="28"/>
        </w:rPr>
        <w:t xml:space="preserve">. Монтаж роликов.          </w:t>
      </w:r>
    </w:p>
    <w:p w:rsidR="00BB2345" w:rsidRDefault="00BB2345" w:rsidP="00BB2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я: понятие крупности планов; п</w:t>
      </w:r>
      <w:r w:rsidRPr="001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нятие панорамы, отъезда-наезда; что такое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раскадровка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</w:t>
      </w:r>
      <w:r w:rsidRPr="0017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закадрового текста, музыкального оформления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создание, монтаж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видео-роликов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сюжетов, репортажей с помощью ИКТ технологий.                                                                                                    </w:t>
      </w:r>
    </w:p>
    <w:p w:rsidR="00BB2345" w:rsidRPr="004C05AC" w:rsidRDefault="00BB2345" w:rsidP="00BB2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ёмки с мероприятий в жизни детского сада, создание на их основе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видео-роликов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6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съёмки </w:t>
      </w:r>
      <w:proofErr w:type="spellStart"/>
      <w:r w:rsidRPr="0076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стендапов</w:t>
      </w:r>
      <w:proofErr w:type="spellEnd"/>
      <w:r w:rsidRPr="0076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закадрового текста сюжетов, просмотр и обсуждение самостоятельных работ.</w:t>
      </w:r>
    </w:p>
    <w:p w:rsidR="00BB2345" w:rsidRPr="00B74F68" w:rsidRDefault="00BB2345" w:rsidP="00BB2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Pr="00B74F68">
        <w:rPr>
          <w:rFonts w:ascii="Times New Roman" w:hAnsi="Times New Roman" w:cs="Times New Roman"/>
          <w:sz w:val="28"/>
          <w:szCs w:val="28"/>
        </w:rPr>
        <w:t>Составлению вопросов к новостям, репортажам.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F68">
        <w:rPr>
          <w:rFonts w:ascii="Times New Roman" w:hAnsi="Times New Roman" w:cs="Times New Roman"/>
          <w:sz w:val="28"/>
          <w:szCs w:val="28"/>
        </w:rPr>
        <w:t xml:space="preserve">Сбор информации </w:t>
      </w:r>
      <w:proofErr w:type="gramStart"/>
      <w:r w:rsidRPr="00B74F68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BB2345" w:rsidRPr="00B74F68" w:rsidRDefault="00BB2345" w:rsidP="00BB2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F68">
        <w:rPr>
          <w:rFonts w:ascii="Times New Roman" w:hAnsi="Times New Roman" w:cs="Times New Roman"/>
          <w:sz w:val="28"/>
          <w:szCs w:val="28"/>
        </w:rPr>
        <w:t>игровое пространство взрослых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F68">
        <w:rPr>
          <w:rFonts w:ascii="Times New Roman" w:hAnsi="Times New Roman" w:cs="Times New Roman"/>
          <w:sz w:val="28"/>
          <w:szCs w:val="28"/>
        </w:rPr>
        <w:t>и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F68">
        <w:rPr>
          <w:rFonts w:ascii="Times New Roman" w:hAnsi="Times New Roman" w:cs="Times New Roman"/>
          <w:sz w:val="28"/>
          <w:szCs w:val="28"/>
        </w:rPr>
        <w:t>Упражнения на развитие эмоциональной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F68">
        <w:rPr>
          <w:rFonts w:ascii="Times New Roman" w:hAnsi="Times New Roman" w:cs="Times New Roman"/>
          <w:sz w:val="28"/>
          <w:szCs w:val="28"/>
        </w:rPr>
        <w:t>сферы корреспондента. Создание стилистического образа ведущего.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F68">
        <w:rPr>
          <w:rFonts w:ascii="Times New Roman" w:hAnsi="Times New Roman" w:cs="Times New Roman"/>
          <w:sz w:val="28"/>
          <w:szCs w:val="28"/>
        </w:rPr>
        <w:t>Журналистская этика.</w:t>
      </w:r>
    </w:p>
    <w:p w:rsidR="00BB2345" w:rsidRDefault="00BB2345" w:rsidP="00BB2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Pr="00203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общем и различиях речи корреспондента в кадре и за кадром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9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журнал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истской этике.      </w:t>
      </w:r>
    </w:p>
    <w:p w:rsidR="00BB2345" w:rsidRDefault="00BB2345" w:rsidP="00BB2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съёмки </w:t>
      </w:r>
      <w:proofErr w:type="spellStart"/>
      <w:r w:rsidRPr="0076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стендапов</w:t>
      </w:r>
      <w:proofErr w:type="spellEnd"/>
      <w:r w:rsidRPr="0076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закадрового текста сюжетов, просмотр и обсуждение самостоятельных работ.</w:t>
      </w:r>
    </w:p>
    <w:p w:rsidR="00BB2345" w:rsidRDefault="00BB2345" w:rsidP="00BB2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выездные мероприятия.</w:t>
      </w:r>
    </w:p>
    <w:p w:rsidR="00BB2345" w:rsidRDefault="00BB2345" w:rsidP="00BB2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 необходимой аппаратуры, выбор телевизионного жанра. </w:t>
      </w:r>
    </w:p>
    <w:p w:rsidR="00BB2345" w:rsidRDefault="00BB2345" w:rsidP="00BB2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ика: выезд на место мероприятия, съемка, интервью, работа над созданием репортажей,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монтаж репортажа; озвучива</w:t>
      </w:r>
      <w:r w:rsidRPr="004C05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репортажа.</w:t>
      </w:r>
    </w:p>
    <w:p w:rsidR="00BB2345" w:rsidRPr="00760200" w:rsidRDefault="00BB2345" w:rsidP="00BB2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345" w:rsidRDefault="00BB2345" w:rsidP="00BB23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2345" w:rsidRDefault="00BB2345" w:rsidP="00BB23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2345" w:rsidRDefault="00BB2345" w:rsidP="00A35F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5D0F" w:rsidRDefault="00E15D0F" w:rsidP="0048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345" w:rsidRDefault="00BB2345" w:rsidP="00BB23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F81" w:rsidRPr="00890242" w:rsidRDefault="00916F81" w:rsidP="005013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2345" w:rsidRDefault="00BB2345" w:rsidP="003F03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69F3" w:rsidRPr="00DB41DF" w:rsidRDefault="00A869F3" w:rsidP="003F03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4C05AC" w:rsidRDefault="00290FA8" w:rsidP="003F03EB">
      <w:pPr>
        <w:pStyle w:val="1"/>
        <w:shd w:val="clear" w:color="auto" w:fill="FFFFFF"/>
        <w:spacing w:before="161"/>
        <w:jc w:val="both"/>
        <w:rPr>
          <w:rFonts w:ascii="Times New Roman" w:eastAsia="Times New Roman" w:hAnsi="Times New Roman" w:cs="Times New Roman"/>
          <w:b w:val="0"/>
          <w:color w:val="000000"/>
          <w:kern w:val="36"/>
          <w:lang w:eastAsia="ru-RU"/>
        </w:rPr>
      </w:pPr>
      <w:r w:rsidRPr="004C05A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4C05AC" w:rsidRPr="004C05AC">
        <w:rPr>
          <w:rFonts w:ascii="Times New Roman" w:eastAsia="Times New Roman" w:hAnsi="Times New Roman" w:cs="Times New Roman"/>
          <w:b w:val="0"/>
          <w:color w:val="000000"/>
          <w:kern w:val="36"/>
          <w:lang w:eastAsia="ru-RU"/>
        </w:rPr>
        <w:t>Федеральный закон "Об образовании в Российской Федерации" от 29.12.2012 N 273-ФЗ</w:t>
      </w:r>
      <w:r w:rsidR="004C05AC">
        <w:rPr>
          <w:rFonts w:ascii="Times New Roman" w:eastAsia="Times New Roman" w:hAnsi="Times New Roman" w:cs="Times New Roman"/>
          <w:b w:val="0"/>
          <w:color w:val="000000"/>
          <w:kern w:val="36"/>
          <w:lang w:eastAsia="ru-RU"/>
        </w:rPr>
        <w:t>;</w:t>
      </w:r>
    </w:p>
    <w:p w:rsidR="003F03EB" w:rsidRDefault="003F03EB" w:rsidP="003F03EB">
      <w:pPr>
        <w:spacing w:after="0"/>
        <w:jc w:val="both"/>
      </w:pPr>
      <w:r w:rsidRPr="003F03EB">
        <w:rPr>
          <w:rFonts w:ascii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(утв. приказом Министерства образования и науки РФ от 17 октября 2013 г. N 1155). С изменениями и дополнениями от: 21 января 2019 г., 8 ноября 2022 г.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3F03EB">
        <w:t xml:space="preserve"> </w:t>
      </w:r>
    </w:p>
    <w:p w:rsidR="003F03EB" w:rsidRDefault="003F03EB" w:rsidP="003F03E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03EB">
        <w:rPr>
          <w:rFonts w:ascii="Times New Roman" w:hAnsi="Times New Roman" w:cs="Times New Roman"/>
          <w:sz w:val="28"/>
          <w:szCs w:val="28"/>
          <w:lang w:eastAsia="ru-RU"/>
        </w:rPr>
        <w:t>Закон РФ от 27.12.1991 N 2124-1 (ред. от 29.12.2022) "О средствах массовой информации"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69F3" w:rsidRDefault="00A869F3" w:rsidP="004C0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Антонова Л.Г. Развитие речи. "Уроки риторики". Популярное пособие для родителей и педагогов. Ярославль, 1997.</w:t>
      </w:r>
    </w:p>
    <w:p w:rsidR="003F03EB" w:rsidRPr="004C05AC" w:rsidRDefault="003F03EB" w:rsidP="003F0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Горохов В.М. Основы журналистского мастерства. М., 1989.</w:t>
      </w:r>
    </w:p>
    <w:p w:rsidR="003F03EB" w:rsidRDefault="003F03EB" w:rsidP="003F0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</w:t>
      </w:r>
      <w:proofErr w:type="spellEnd"/>
      <w:r w:rsidRPr="004C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Урмас. Телевизионное знакомство. М., 1992.</w:t>
      </w:r>
    </w:p>
    <w:p w:rsidR="003F03EB" w:rsidRPr="004C05AC" w:rsidRDefault="003F03EB" w:rsidP="003F0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и этика в работе журналиста, Екатеринбург, 1996.</w:t>
      </w:r>
    </w:p>
    <w:p w:rsidR="003F03EB" w:rsidRPr="004C05AC" w:rsidRDefault="003F03EB" w:rsidP="003F0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Справочник для журналистов стран Центральной и Восточной Европы. М., 1993.</w:t>
      </w:r>
    </w:p>
    <w:p w:rsidR="003F03EB" w:rsidRPr="004C05AC" w:rsidRDefault="003F03EB" w:rsidP="003F0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ТВ-репортер, Под ред. </w:t>
      </w:r>
      <w:proofErr w:type="spellStart"/>
      <w:r w:rsidRPr="004C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Багирова</w:t>
      </w:r>
      <w:proofErr w:type="spellEnd"/>
      <w:r w:rsidRPr="004C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Э.Г. М., 1986.</w:t>
      </w:r>
    </w:p>
    <w:p w:rsidR="003F03EB" w:rsidRPr="004C05AC" w:rsidRDefault="003F03EB" w:rsidP="003F0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познаю мир: Детская энциклопедия, М., 1996. </w:t>
      </w:r>
    </w:p>
    <w:p w:rsidR="00ED7C7D" w:rsidRDefault="003F03EB" w:rsidP="00ED7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Макаров А.В.</w:t>
      </w:r>
      <w:r w:rsidRPr="003F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Весёлая журналистика для детей и взрослых. Онлайн-книга 2018. </w:t>
      </w:r>
      <w:hyperlink r:id="rId8" w:tgtFrame="_blank" w:tooltip="https://litnet.com/ru/reader/veselaya-zhurnalistika-dlya-detei-i-vzroslyh-b71360?c=586365" w:history="1">
        <w:r w:rsidRPr="003F03EB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https://litnet.com/ru/reader/veselaya-zhurnalistika-d..</w:t>
        </w:r>
      </w:hyperlink>
      <w:r w:rsidRPr="003F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7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Андрей Титов</w:t>
      </w:r>
      <w:r w:rsidRPr="003F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7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«Детское телевидение» </w:t>
      </w:r>
      <w:r w:rsidRPr="003F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" w:tgtFrame="_blank" w:tooltip="https://iknigi.net/avtor-andrey-titov/88081-detskoe-televidenie-andrey-titov/read/page-1.html" w:history="1">
        <w:r w:rsidRPr="003F03EB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https://iknigi.net/avtor-andrey-titov/88081-detskoe-t..</w:t>
        </w:r>
      </w:hyperlink>
    </w:p>
    <w:p w:rsidR="00ED7C7D" w:rsidRDefault="00ED7C7D" w:rsidP="00ED7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Андрей Титов «Снимай и показывай»</w:t>
      </w:r>
      <w:r w:rsidRPr="00ED7C7D">
        <w:t xml:space="preserve"> </w:t>
      </w:r>
      <w:hyperlink r:id="rId10" w:history="1">
        <w:r w:rsidRPr="00ED7C7D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https://vk.com/doc701254681_647977384?hash=lNkySQzX37sgVzFjo0mfDGUB7TFlLsvOWviFcIr2n80&amp;dl=24fD7IueVozrZaZSdez1lL2otqo441Rhf30ZBjdTj7X</w:t>
        </w:r>
      </w:hyperlink>
    </w:p>
    <w:p w:rsidR="003F03EB" w:rsidRPr="003F03EB" w:rsidRDefault="00ED7C7D" w:rsidP="00ED7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«Телевизионная журналистика»</w:t>
      </w:r>
      <w:r w:rsidR="00217D88" w:rsidRPr="00217D88">
        <w:t xml:space="preserve"> </w:t>
      </w:r>
      <w:hyperlink r:id="rId11" w:history="1">
        <w:r w:rsidR="00217D88" w:rsidRPr="00217D88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https://vk.com/doc701254681_647977401?hash=I7HeOShrqW3qVW9QZwC9X6pfBbLFi7tB4lOkMvB4eM0&amp;dl=hx5okv0sSxufYSIOP7Y8gZSEaUbqlZlxaMZTmqZFWt</w:t>
        </w:r>
      </w:hyperlink>
      <w:r w:rsidR="003F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Сводная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медиотека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детской журналистике </w:t>
      </w:r>
      <w:r w:rsidR="003F03EB" w:rsidRPr="003F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2" w:history="1">
        <w:r w:rsidR="003F03EB" w:rsidRPr="003F03EB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https://vk.com/bibliosmi</w:t>
        </w:r>
      </w:hyperlink>
      <w:r w:rsidR="003F03EB" w:rsidRPr="003F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Телевизионная журналистика</w:t>
      </w:r>
      <w:r w:rsidR="003F03EB" w:rsidRPr="003F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Г.В Кузнецов и др</w:t>
      </w:r>
      <w:proofErr w:type="gramStart"/>
      <w:r w:rsidR="003F03EB" w:rsidRPr="003F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– </w:t>
      </w:r>
      <w:proofErr w:type="gramEnd"/>
      <w:r w:rsidR="003F03EB" w:rsidRPr="003F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Высшая школа, 2002 </w:t>
      </w:r>
      <w:hyperlink r:id="rId13" w:tgtFrame="_blank" w:history="1">
        <w:r w:rsidR="003F03EB" w:rsidRPr="003F03EB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http://dedovkgu.narod.ru/bib/telezhur.htm</w:t>
        </w:r>
      </w:hyperlink>
    </w:p>
    <w:p w:rsidR="00A869F3" w:rsidRPr="004C05AC" w:rsidRDefault="003F03EB" w:rsidP="00ED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2BAB" w:rsidRDefault="00F62BAB" w:rsidP="00F62BAB">
      <w:pPr>
        <w:pStyle w:val="a3"/>
        <w:shd w:val="clear" w:color="auto" w:fill="FFFFFF"/>
        <w:spacing w:before="90" w:beforeAutospacing="0" w:after="90" w:afterAutospacing="0"/>
        <w:ind w:left="720"/>
        <w:rPr>
          <w:rStyle w:val="a4"/>
          <w:color w:val="212529"/>
          <w:sz w:val="28"/>
          <w:szCs w:val="28"/>
        </w:rPr>
      </w:pPr>
    </w:p>
    <w:p w:rsidR="00C47A38" w:rsidRDefault="00C47A38"/>
    <w:sectPr w:rsidR="00C47A38" w:rsidSect="006034E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AEA" w:rsidRDefault="00C81AEA" w:rsidP="00760200">
      <w:pPr>
        <w:spacing w:after="0" w:line="240" w:lineRule="auto"/>
      </w:pPr>
      <w:r>
        <w:separator/>
      </w:r>
    </w:p>
  </w:endnote>
  <w:endnote w:type="continuationSeparator" w:id="0">
    <w:p w:rsidR="00C81AEA" w:rsidRDefault="00C81AEA" w:rsidP="0076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AEA" w:rsidRDefault="00C81AEA" w:rsidP="00760200">
      <w:pPr>
        <w:spacing w:after="0" w:line="240" w:lineRule="auto"/>
      </w:pPr>
      <w:r>
        <w:separator/>
      </w:r>
    </w:p>
  </w:footnote>
  <w:footnote w:type="continuationSeparator" w:id="0">
    <w:p w:rsidR="00C81AEA" w:rsidRDefault="00C81AEA" w:rsidP="00760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600"/>
    <w:multiLevelType w:val="multilevel"/>
    <w:tmpl w:val="6796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92682"/>
    <w:multiLevelType w:val="multilevel"/>
    <w:tmpl w:val="3246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CE6257"/>
    <w:multiLevelType w:val="multilevel"/>
    <w:tmpl w:val="02B0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E27833"/>
    <w:multiLevelType w:val="multilevel"/>
    <w:tmpl w:val="2CE2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A0E15"/>
    <w:multiLevelType w:val="multilevel"/>
    <w:tmpl w:val="BAC8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5023B1"/>
    <w:multiLevelType w:val="multilevel"/>
    <w:tmpl w:val="0F84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C3884"/>
    <w:multiLevelType w:val="hybridMultilevel"/>
    <w:tmpl w:val="3376B748"/>
    <w:lvl w:ilvl="0" w:tplc="5874F11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855BC"/>
    <w:multiLevelType w:val="multilevel"/>
    <w:tmpl w:val="B026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1A7306"/>
    <w:multiLevelType w:val="multilevel"/>
    <w:tmpl w:val="E4F2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4D6B62"/>
    <w:multiLevelType w:val="multilevel"/>
    <w:tmpl w:val="B74A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DE2674"/>
    <w:multiLevelType w:val="multilevel"/>
    <w:tmpl w:val="B6CC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454E94"/>
    <w:multiLevelType w:val="multilevel"/>
    <w:tmpl w:val="8882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567719"/>
    <w:multiLevelType w:val="multilevel"/>
    <w:tmpl w:val="747E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6C3B10"/>
    <w:multiLevelType w:val="multilevel"/>
    <w:tmpl w:val="3232F2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F8521F9"/>
    <w:multiLevelType w:val="hybridMultilevel"/>
    <w:tmpl w:val="8FC61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03416"/>
    <w:multiLevelType w:val="multilevel"/>
    <w:tmpl w:val="CAF81A1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79A5A80"/>
    <w:multiLevelType w:val="multilevel"/>
    <w:tmpl w:val="3DE2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A858A4"/>
    <w:multiLevelType w:val="multilevel"/>
    <w:tmpl w:val="8668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0051C6"/>
    <w:multiLevelType w:val="hybridMultilevel"/>
    <w:tmpl w:val="521A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9191D"/>
    <w:multiLevelType w:val="multilevel"/>
    <w:tmpl w:val="4E10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10"/>
  </w:num>
  <w:num w:numId="5">
    <w:abstractNumId w:val="12"/>
  </w:num>
  <w:num w:numId="6">
    <w:abstractNumId w:val="4"/>
  </w:num>
  <w:num w:numId="7">
    <w:abstractNumId w:val="3"/>
  </w:num>
  <w:num w:numId="8">
    <w:abstractNumId w:val="7"/>
  </w:num>
  <w:num w:numId="9">
    <w:abstractNumId w:val="11"/>
  </w:num>
  <w:num w:numId="10">
    <w:abstractNumId w:val="0"/>
  </w:num>
  <w:num w:numId="11">
    <w:abstractNumId w:val="8"/>
  </w:num>
  <w:num w:numId="12">
    <w:abstractNumId w:val="16"/>
  </w:num>
  <w:num w:numId="13">
    <w:abstractNumId w:val="13"/>
  </w:num>
  <w:num w:numId="14">
    <w:abstractNumId w:val="15"/>
  </w:num>
  <w:num w:numId="15">
    <w:abstractNumId w:val="14"/>
  </w:num>
  <w:num w:numId="16">
    <w:abstractNumId w:val="18"/>
  </w:num>
  <w:num w:numId="17">
    <w:abstractNumId w:val="6"/>
  </w:num>
  <w:num w:numId="18">
    <w:abstractNumId w:val="19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38"/>
    <w:rsid w:val="000075FC"/>
    <w:rsid w:val="00034BD3"/>
    <w:rsid w:val="0004228C"/>
    <w:rsid w:val="000818BD"/>
    <w:rsid w:val="000C5D6D"/>
    <w:rsid w:val="000D0C6F"/>
    <w:rsid w:val="000D35E5"/>
    <w:rsid w:val="000D7C8E"/>
    <w:rsid w:val="000E5751"/>
    <w:rsid w:val="000F0477"/>
    <w:rsid w:val="000F0945"/>
    <w:rsid w:val="000F7CDF"/>
    <w:rsid w:val="00112F82"/>
    <w:rsid w:val="00164A07"/>
    <w:rsid w:val="00174BFE"/>
    <w:rsid w:val="00177674"/>
    <w:rsid w:val="001D1BE6"/>
    <w:rsid w:val="001D747F"/>
    <w:rsid w:val="00203FD6"/>
    <w:rsid w:val="00206B2A"/>
    <w:rsid w:val="00217D88"/>
    <w:rsid w:val="00231280"/>
    <w:rsid w:val="00256E1D"/>
    <w:rsid w:val="00276019"/>
    <w:rsid w:val="002810CE"/>
    <w:rsid w:val="00290FA8"/>
    <w:rsid w:val="003243E2"/>
    <w:rsid w:val="0032551F"/>
    <w:rsid w:val="003278F2"/>
    <w:rsid w:val="0035211B"/>
    <w:rsid w:val="00352AE6"/>
    <w:rsid w:val="00392C16"/>
    <w:rsid w:val="003F03EB"/>
    <w:rsid w:val="00443D8D"/>
    <w:rsid w:val="00444476"/>
    <w:rsid w:val="0044792B"/>
    <w:rsid w:val="00465A0D"/>
    <w:rsid w:val="004731C9"/>
    <w:rsid w:val="004813F2"/>
    <w:rsid w:val="00485483"/>
    <w:rsid w:val="0049209D"/>
    <w:rsid w:val="004B0A3A"/>
    <w:rsid w:val="004C05AC"/>
    <w:rsid w:val="004D54EE"/>
    <w:rsid w:val="005013CE"/>
    <w:rsid w:val="00523541"/>
    <w:rsid w:val="00526398"/>
    <w:rsid w:val="00557501"/>
    <w:rsid w:val="005D2DFB"/>
    <w:rsid w:val="005F0D1A"/>
    <w:rsid w:val="005F336B"/>
    <w:rsid w:val="006034E6"/>
    <w:rsid w:val="006539D8"/>
    <w:rsid w:val="00653BCE"/>
    <w:rsid w:val="0066124D"/>
    <w:rsid w:val="006805DC"/>
    <w:rsid w:val="00680B44"/>
    <w:rsid w:val="006946F7"/>
    <w:rsid w:val="006A62C1"/>
    <w:rsid w:val="006E721D"/>
    <w:rsid w:val="00723234"/>
    <w:rsid w:val="00746D4E"/>
    <w:rsid w:val="00756EE1"/>
    <w:rsid w:val="00760200"/>
    <w:rsid w:val="00771706"/>
    <w:rsid w:val="007A2177"/>
    <w:rsid w:val="007B05F5"/>
    <w:rsid w:val="007B5CB3"/>
    <w:rsid w:val="007F6381"/>
    <w:rsid w:val="00802049"/>
    <w:rsid w:val="00813092"/>
    <w:rsid w:val="0083521F"/>
    <w:rsid w:val="008869A6"/>
    <w:rsid w:val="00890242"/>
    <w:rsid w:val="008916F4"/>
    <w:rsid w:val="008B51EA"/>
    <w:rsid w:val="00916F81"/>
    <w:rsid w:val="00923A94"/>
    <w:rsid w:val="00932D7D"/>
    <w:rsid w:val="0094539E"/>
    <w:rsid w:val="00947A2D"/>
    <w:rsid w:val="009528F6"/>
    <w:rsid w:val="00960BB6"/>
    <w:rsid w:val="009835CA"/>
    <w:rsid w:val="009B4CEF"/>
    <w:rsid w:val="00A35F74"/>
    <w:rsid w:val="00A55C13"/>
    <w:rsid w:val="00A869F3"/>
    <w:rsid w:val="00AB5D1A"/>
    <w:rsid w:val="00AC61F4"/>
    <w:rsid w:val="00B21425"/>
    <w:rsid w:val="00B22FFA"/>
    <w:rsid w:val="00B2730E"/>
    <w:rsid w:val="00B609C1"/>
    <w:rsid w:val="00B7031B"/>
    <w:rsid w:val="00B74F68"/>
    <w:rsid w:val="00BB2345"/>
    <w:rsid w:val="00BD3E5A"/>
    <w:rsid w:val="00BD4206"/>
    <w:rsid w:val="00C203A2"/>
    <w:rsid w:val="00C41A36"/>
    <w:rsid w:val="00C47A38"/>
    <w:rsid w:val="00C52C0F"/>
    <w:rsid w:val="00C81AEA"/>
    <w:rsid w:val="00CC648C"/>
    <w:rsid w:val="00D1587D"/>
    <w:rsid w:val="00DB41DF"/>
    <w:rsid w:val="00E15D0F"/>
    <w:rsid w:val="00E26822"/>
    <w:rsid w:val="00E66A7F"/>
    <w:rsid w:val="00E97281"/>
    <w:rsid w:val="00ED7C7D"/>
    <w:rsid w:val="00F56E3B"/>
    <w:rsid w:val="00F62BAB"/>
    <w:rsid w:val="00FC2A70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88"/>
  </w:style>
  <w:style w:type="paragraph" w:styleId="1">
    <w:name w:val="heading 1"/>
    <w:basedOn w:val="a"/>
    <w:next w:val="a"/>
    <w:link w:val="10"/>
    <w:uiPriority w:val="9"/>
    <w:qFormat/>
    <w:rsid w:val="004C05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C13"/>
    <w:rPr>
      <w:b/>
      <w:bCs/>
    </w:rPr>
  </w:style>
  <w:style w:type="character" w:styleId="a5">
    <w:name w:val="Emphasis"/>
    <w:basedOn w:val="a0"/>
    <w:uiPriority w:val="20"/>
    <w:qFormat/>
    <w:rsid w:val="00A55C13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A55C13"/>
  </w:style>
  <w:style w:type="numbering" w:customStyle="1" w:styleId="2">
    <w:name w:val="Нет списка2"/>
    <w:next w:val="a2"/>
    <w:uiPriority w:val="99"/>
    <w:semiHidden/>
    <w:unhideWhenUsed/>
    <w:rsid w:val="00A869F3"/>
  </w:style>
  <w:style w:type="paragraph" w:styleId="a6">
    <w:name w:val="List Paragraph"/>
    <w:basedOn w:val="a"/>
    <w:uiPriority w:val="34"/>
    <w:qFormat/>
    <w:rsid w:val="0023128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6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0200"/>
  </w:style>
  <w:style w:type="paragraph" w:styleId="a9">
    <w:name w:val="footer"/>
    <w:basedOn w:val="a"/>
    <w:link w:val="aa"/>
    <w:uiPriority w:val="99"/>
    <w:unhideWhenUsed/>
    <w:rsid w:val="0076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0200"/>
  </w:style>
  <w:style w:type="character" w:customStyle="1" w:styleId="10">
    <w:name w:val="Заголовок 1 Знак"/>
    <w:basedOn w:val="a0"/>
    <w:link w:val="1"/>
    <w:uiPriority w:val="9"/>
    <w:rsid w:val="004C0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3F03EB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F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03EB"/>
    <w:rPr>
      <w:rFonts w:ascii="Tahoma" w:hAnsi="Tahoma" w:cs="Tahoma"/>
      <w:sz w:val="16"/>
      <w:szCs w:val="16"/>
    </w:rPr>
  </w:style>
  <w:style w:type="character" w:customStyle="1" w:styleId="c27">
    <w:name w:val="c27"/>
    <w:basedOn w:val="a0"/>
    <w:rsid w:val="008B51EA"/>
  </w:style>
  <w:style w:type="character" w:customStyle="1" w:styleId="c24">
    <w:name w:val="c24"/>
    <w:basedOn w:val="a0"/>
    <w:rsid w:val="008B51EA"/>
  </w:style>
  <w:style w:type="character" w:customStyle="1" w:styleId="c6">
    <w:name w:val="c6"/>
    <w:basedOn w:val="a0"/>
    <w:rsid w:val="008B51EA"/>
  </w:style>
  <w:style w:type="paragraph" w:customStyle="1" w:styleId="c163">
    <w:name w:val="c163"/>
    <w:basedOn w:val="a"/>
    <w:rsid w:val="00256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B27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88"/>
  </w:style>
  <w:style w:type="paragraph" w:styleId="1">
    <w:name w:val="heading 1"/>
    <w:basedOn w:val="a"/>
    <w:next w:val="a"/>
    <w:link w:val="10"/>
    <w:uiPriority w:val="9"/>
    <w:qFormat/>
    <w:rsid w:val="004C05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C13"/>
    <w:rPr>
      <w:b/>
      <w:bCs/>
    </w:rPr>
  </w:style>
  <w:style w:type="character" w:styleId="a5">
    <w:name w:val="Emphasis"/>
    <w:basedOn w:val="a0"/>
    <w:uiPriority w:val="20"/>
    <w:qFormat/>
    <w:rsid w:val="00A55C13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A55C13"/>
  </w:style>
  <w:style w:type="numbering" w:customStyle="1" w:styleId="2">
    <w:name w:val="Нет списка2"/>
    <w:next w:val="a2"/>
    <w:uiPriority w:val="99"/>
    <w:semiHidden/>
    <w:unhideWhenUsed/>
    <w:rsid w:val="00A869F3"/>
  </w:style>
  <w:style w:type="paragraph" w:styleId="a6">
    <w:name w:val="List Paragraph"/>
    <w:basedOn w:val="a"/>
    <w:uiPriority w:val="34"/>
    <w:qFormat/>
    <w:rsid w:val="0023128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6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0200"/>
  </w:style>
  <w:style w:type="paragraph" w:styleId="a9">
    <w:name w:val="footer"/>
    <w:basedOn w:val="a"/>
    <w:link w:val="aa"/>
    <w:uiPriority w:val="99"/>
    <w:unhideWhenUsed/>
    <w:rsid w:val="0076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0200"/>
  </w:style>
  <w:style w:type="character" w:customStyle="1" w:styleId="10">
    <w:name w:val="Заголовок 1 Знак"/>
    <w:basedOn w:val="a0"/>
    <w:link w:val="1"/>
    <w:uiPriority w:val="9"/>
    <w:rsid w:val="004C0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3F03EB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F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03EB"/>
    <w:rPr>
      <w:rFonts w:ascii="Tahoma" w:hAnsi="Tahoma" w:cs="Tahoma"/>
      <w:sz w:val="16"/>
      <w:szCs w:val="16"/>
    </w:rPr>
  </w:style>
  <w:style w:type="character" w:customStyle="1" w:styleId="c27">
    <w:name w:val="c27"/>
    <w:basedOn w:val="a0"/>
    <w:rsid w:val="008B51EA"/>
  </w:style>
  <w:style w:type="character" w:customStyle="1" w:styleId="c24">
    <w:name w:val="c24"/>
    <w:basedOn w:val="a0"/>
    <w:rsid w:val="008B51EA"/>
  </w:style>
  <w:style w:type="character" w:customStyle="1" w:styleId="c6">
    <w:name w:val="c6"/>
    <w:basedOn w:val="a0"/>
    <w:rsid w:val="008B51EA"/>
  </w:style>
  <w:style w:type="paragraph" w:customStyle="1" w:styleId="c163">
    <w:name w:val="c163"/>
    <w:basedOn w:val="a"/>
    <w:rsid w:val="00256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B27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litnet.com%2Fru%2Freader%2Fveselaya-zhurnalistika-dlya-detei-i-vzroslyh-b71360%3Fc%3D586365&amp;post=-217098408_26&amp;cc_key=" TargetMode="External"/><Relationship Id="rId13" Type="http://schemas.openxmlformats.org/officeDocument/2006/relationships/hyperlink" Target="https://vk.com/away.php?to=http%3A%2F%2Fdedovkgu.narod.ru%2Fbib%2Ftelezhur.htm&amp;post=-217098408_26&amp;cc_key=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biblios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doc701254681_647977401?hash=I7HeOShrqW3qVW9QZwC9X6pfBbLFi7tB4lOkMvB4eM0&amp;dl=hx5okv0sSxufYSIOP7Y8gZSEaUbqlZlxaMZTmqZFW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doc701254681_647977384?hash=lNkySQzX37sgVzFjo0mfDGUB7TFlLsvOWviFcIr2n80&amp;dl=24fD7IueVozrZaZSdez1lL2otqo441Rhf30ZBjdTj7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iknigi.net%2Favtor-andrey-titov%2F88081-detskoe-televidenie-andrey-titov%2Fread%2Fpage-1.html&amp;post=-217098408_26&amp;cc_key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7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2023-06-03T07:06:00Z</dcterms:created>
  <dcterms:modified xsi:type="dcterms:W3CDTF">2023-06-06T10:52:00Z</dcterms:modified>
</cp:coreProperties>
</file>