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B5B" w:rsidRDefault="00426B5B" w:rsidP="00B16B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из опыта работы</w:t>
      </w:r>
    </w:p>
    <w:p w:rsidR="0057720C" w:rsidRPr="00E23C62" w:rsidRDefault="0057720C" w:rsidP="00B16B61">
      <w:pPr>
        <w:jc w:val="center"/>
        <w:rPr>
          <w:rFonts w:ascii="Times New Roman" w:hAnsi="Times New Roman" w:cs="Times New Roman"/>
          <w:sz w:val="28"/>
          <w:szCs w:val="28"/>
        </w:rPr>
      </w:pPr>
      <w:r w:rsidRPr="00E23C62">
        <w:rPr>
          <w:rFonts w:ascii="Times New Roman" w:hAnsi="Times New Roman" w:cs="Times New Roman"/>
          <w:sz w:val="28"/>
          <w:szCs w:val="28"/>
        </w:rPr>
        <w:t>«Введение регионального компонента в содержание дошкольного образования через организацию мини – музе</w:t>
      </w:r>
      <w:r w:rsidR="0048009D" w:rsidRPr="00E23C62">
        <w:rPr>
          <w:rFonts w:ascii="Times New Roman" w:hAnsi="Times New Roman" w:cs="Times New Roman"/>
          <w:sz w:val="28"/>
          <w:szCs w:val="28"/>
        </w:rPr>
        <w:t xml:space="preserve">я </w:t>
      </w:r>
      <w:r w:rsidRPr="00E23C62">
        <w:rPr>
          <w:rFonts w:ascii="Times New Roman" w:hAnsi="Times New Roman" w:cs="Times New Roman"/>
          <w:sz w:val="28"/>
          <w:szCs w:val="28"/>
        </w:rPr>
        <w:t>в ДОУ»</w:t>
      </w:r>
    </w:p>
    <w:p w:rsidR="00E23C62" w:rsidRDefault="00440D53" w:rsidP="00B16B6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23C62">
        <w:rPr>
          <w:rFonts w:ascii="Times New Roman" w:hAnsi="Times New Roman" w:cs="Times New Roman"/>
          <w:i/>
          <w:sz w:val="28"/>
          <w:szCs w:val="28"/>
        </w:rPr>
        <w:t xml:space="preserve">  Зуйкова Раиса Федоровна</w:t>
      </w:r>
      <w:r w:rsidR="003A7D06" w:rsidRPr="00E23C62">
        <w:rPr>
          <w:rFonts w:ascii="Times New Roman" w:hAnsi="Times New Roman" w:cs="Times New Roman"/>
          <w:i/>
          <w:sz w:val="28"/>
          <w:szCs w:val="28"/>
        </w:rPr>
        <w:t>,</w:t>
      </w:r>
    </w:p>
    <w:p w:rsidR="00E23C62" w:rsidRDefault="00E23C62" w:rsidP="00E23C6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E23C62">
        <w:rPr>
          <w:rFonts w:ascii="Times New Roman" w:hAnsi="Times New Roman" w:cs="Times New Roman"/>
          <w:i/>
          <w:sz w:val="28"/>
          <w:szCs w:val="28"/>
        </w:rPr>
        <w:t xml:space="preserve">оспитатель МБДОУ №14 </w:t>
      </w:r>
      <w:proofErr w:type="spellStart"/>
      <w:r w:rsidRPr="00E23C62">
        <w:rPr>
          <w:rFonts w:ascii="Times New Roman" w:hAnsi="Times New Roman" w:cs="Times New Roman"/>
          <w:i/>
          <w:sz w:val="28"/>
          <w:szCs w:val="28"/>
        </w:rPr>
        <w:t>г.Ковдор</w:t>
      </w:r>
      <w:proofErr w:type="spellEnd"/>
      <w:r w:rsidRPr="00E23C62">
        <w:rPr>
          <w:rFonts w:ascii="Times New Roman" w:hAnsi="Times New Roman" w:cs="Times New Roman"/>
          <w:i/>
          <w:sz w:val="28"/>
          <w:szCs w:val="28"/>
        </w:rPr>
        <w:t>,</w:t>
      </w:r>
    </w:p>
    <w:p w:rsidR="00440D53" w:rsidRPr="00E23C62" w:rsidRDefault="003A7D06" w:rsidP="00B16B6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23C62">
        <w:rPr>
          <w:rFonts w:ascii="Times New Roman" w:hAnsi="Times New Roman" w:cs="Times New Roman"/>
          <w:i/>
          <w:sz w:val="28"/>
          <w:szCs w:val="28"/>
        </w:rPr>
        <w:t xml:space="preserve"> высшая </w:t>
      </w:r>
      <w:proofErr w:type="spellStart"/>
      <w:proofErr w:type="gramStart"/>
      <w:r w:rsidRPr="00E23C62">
        <w:rPr>
          <w:rFonts w:ascii="Times New Roman" w:hAnsi="Times New Roman" w:cs="Times New Roman"/>
          <w:i/>
          <w:sz w:val="28"/>
          <w:szCs w:val="28"/>
        </w:rPr>
        <w:t>кв.кат</w:t>
      </w:r>
      <w:proofErr w:type="spellEnd"/>
      <w:proofErr w:type="gramEnd"/>
      <w:r w:rsidRPr="00E23C62">
        <w:rPr>
          <w:rFonts w:ascii="Times New Roman" w:hAnsi="Times New Roman" w:cs="Times New Roman"/>
          <w:i/>
          <w:sz w:val="28"/>
          <w:szCs w:val="28"/>
        </w:rPr>
        <w:t>.</w:t>
      </w:r>
    </w:p>
    <w:p w:rsidR="002D2C33" w:rsidRPr="00E23C62" w:rsidRDefault="00B16B61" w:rsidP="002D2C3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23C62">
        <w:rPr>
          <w:rFonts w:ascii="Times New Roman" w:hAnsi="Times New Roman" w:cs="Times New Roman"/>
          <w:sz w:val="28"/>
          <w:szCs w:val="28"/>
        </w:rPr>
        <w:t xml:space="preserve">Тенденции современного мира требуют, чтобы ребенок знал свои генетические корни, край в котором живет, имел </w:t>
      </w:r>
      <w:bookmarkStart w:id="0" w:name="_GoBack"/>
      <w:bookmarkEnd w:id="0"/>
      <w:r w:rsidRPr="00E23C62">
        <w:rPr>
          <w:rFonts w:ascii="Times New Roman" w:hAnsi="Times New Roman" w:cs="Times New Roman"/>
          <w:sz w:val="28"/>
          <w:szCs w:val="28"/>
        </w:rPr>
        <w:t xml:space="preserve">интерес к тому, что его непосредственно окружает (от природы до малейшего творения рук человеческих). Еще важнее, чтобы он любил все это и хотел сберечь и преумножить. </w:t>
      </w:r>
      <w:r w:rsidR="003A7D06" w:rsidRPr="00E23C62">
        <w:rPr>
          <w:rFonts w:ascii="Times New Roman" w:hAnsi="Times New Roman" w:cs="Times New Roman"/>
          <w:sz w:val="28"/>
          <w:szCs w:val="28"/>
        </w:rPr>
        <w:t>Неоспорим тот факт</w:t>
      </w:r>
      <w:r w:rsidRPr="00E23C62">
        <w:rPr>
          <w:rFonts w:ascii="Times New Roman" w:hAnsi="Times New Roman" w:cs="Times New Roman"/>
          <w:sz w:val="28"/>
          <w:szCs w:val="28"/>
        </w:rPr>
        <w:t>, что</w:t>
      </w:r>
      <w:r w:rsidR="003A7D06" w:rsidRPr="00E23C62">
        <w:rPr>
          <w:rFonts w:ascii="Times New Roman" w:hAnsi="Times New Roman" w:cs="Times New Roman"/>
          <w:sz w:val="28"/>
          <w:szCs w:val="28"/>
        </w:rPr>
        <w:t xml:space="preserve"> именно</w:t>
      </w:r>
      <w:r w:rsidRPr="00E23C62">
        <w:rPr>
          <w:rFonts w:ascii="Times New Roman" w:hAnsi="Times New Roman" w:cs="Times New Roman"/>
          <w:sz w:val="28"/>
          <w:szCs w:val="28"/>
        </w:rPr>
        <w:t xml:space="preserve"> через познание истории своего края, людей живущих в нем, </w:t>
      </w:r>
      <w:r w:rsidR="003A7D06" w:rsidRPr="00E23C62">
        <w:rPr>
          <w:rFonts w:ascii="Times New Roman" w:hAnsi="Times New Roman" w:cs="Times New Roman"/>
          <w:sz w:val="28"/>
          <w:szCs w:val="28"/>
        </w:rPr>
        <w:t>ребенок может осознать</w:t>
      </w:r>
      <w:r w:rsidRPr="00E23C62">
        <w:rPr>
          <w:rFonts w:ascii="Times New Roman" w:hAnsi="Times New Roman" w:cs="Times New Roman"/>
          <w:sz w:val="28"/>
          <w:szCs w:val="28"/>
        </w:rPr>
        <w:t xml:space="preserve"> себя и своих сверстников на фоне настоящего.</w:t>
      </w:r>
      <w:r w:rsidR="0048009D" w:rsidRPr="00E23C62">
        <w:rPr>
          <w:rFonts w:ascii="Times New Roman" w:hAnsi="Times New Roman" w:cs="Times New Roman"/>
          <w:sz w:val="28"/>
          <w:szCs w:val="28"/>
        </w:rPr>
        <w:br/>
      </w:r>
      <w:r w:rsidRPr="00E23C62">
        <w:rPr>
          <w:rFonts w:ascii="Times New Roman" w:hAnsi="Times New Roman" w:cs="Times New Roman"/>
          <w:sz w:val="28"/>
          <w:szCs w:val="28"/>
        </w:rPr>
        <w:t>Круг социальных, нравственных, духовных ценностей нельзя навязывать ребенку. Их смысл и значение определяется, вырабатывается собственными его усилиями, в процессе непосредственного знакомства и приобщения к той среде, в которой он живет.</w:t>
      </w:r>
      <w:r w:rsidR="0048009D" w:rsidRPr="00E23C62">
        <w:rPr>
          <w:rFonts w:ascii="Times New Roman" w:hAnsi="Times New Roman" w:cs="Times New Roman"/>
          <w:sz w:val="28"/>
          <w:szCs w:val="28"/>
        </w:rPr>
        <w:br/>
      </w:r>
      <w:r w:rsidR="0048009D" w:rsidRPr="00E23C62">
        <w:rPr>
          <w:rFonts w:ascii="Times New Roman" w:hAnsi="Times New Roman" w:cs="Times New Roman"/>
          <w:sz w:val="28"/>
          <w:szCs w:val="28"/>
        </w:rPr>
        <w:br/>
        <w:t>Поэтому</w:t>
      </w:r>
      <w:r w:rsidR="005C0530" w:rsidRPr="00E23C62">
        <w:rPr>
          <w:rFonts w:ascii="Times New Roman" w:hAnsi="Times New Roman" w:cs="Times New Roman"/>
          <w:sz w:val="28"/>
          <w:szCs w:val="28"/>
        </w:rPr>
        <w:t xml:space="preserve"> в</w:t>
      </w:r>
      <w:r w:rsidRPr="00E23C62">
        <w:rPr>
          <w:rFonts w:ascii="Times New Roman" w:hAnsi="Times New Roman" w:cs="Times New Roman"/>
          <w:sz w:val="28"/>
          <w:szCs w:val="28"/>
        </w:rPr>
        <w:t xml:space="preserve"> настоящее время в дошкольных учреждениях создаются условия для  приобщения  воспитанников к культуре своего народа и развитию национального самосознания.</w:t>
      </w:r>
    </w:p>
    <w:p w:rsidR="0057720C" w:rsidRPr="00E23C62" w:rsidRDefault="0048009D" w:rsidP="002D2C3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23C62">
        <w:rPr>
          <w:rFonts w:ascii="Times New Roman" w:hAnsi="Times New Roman" w:cs="Times New Roman"/>
          <w:sz w:val="28"/>
          <w:szCs w:val="28"/>
        </w:rPr>
        <w:br/>
        <w:t>Введение регионального компонента в содержание дошкольного образования позво</w:t>
      </w:r>
      <w:r w:rsidR="003A7D06" w:rsidRPr="00E23C62">
        <w:rPr>
          <w:rFonts w:ascii="Times New Roman" w:hAnsi="Times New Roman" w:cs="Times New Roman"/>
          <w:sz w:val="28"/>
          <w:szCs w:val="28"/>
        </w:rPr>
        <w:t xml:space="preserve">ляет </w:t>
      </w:r>
      <w:r w:rsidRPr="00E23C62">
        <w:rPr>
          <w:rFonts w:ascii="Times New Roman" w:hAnsi="Times New Roman" w:cs="Times New Roman"/>
          <w:sz w:val="28"/>
          <w:szCs w:val="28"/>
        </w:rPr>
        <w:t>организовать в детском саду систематическую и целенаправленную работу по ознакомлению дошкольников с основами краеведения, культурой и историей родного края на уровне доступном их пониманию.</w:t>
      </w:r>
      <w:r w:rsidRPr="00E23C62">
        <w:rPr>
          <w:rFonts w:ascii="Times New Roman" w:hAnsi="Times New Roman" w:cs="Times New Roman"/>
          <w:sz w:val="28"/>
          <w:szCs w:val="28"/>
        </w:rPr>
        <w:br/>
      </w:r>
      <w:r w:rsidRPr="00E23C62">
        <w:rPr>
          <w:rFonts w:ascii="Times New Roman" w:hAnsi="Times New Roman" w:cs="Times New Roman"/>
          <w:sz w:val="28"/>
          <w:szCs w:val="28"/>
        </w:rPr>
        <w:br/>
        <w:t>Содержание регионального компонента ориентировано на развитие и воспитание детей дошкольного возраста на базисе культурных традиций, нравственных ценностей, векового опыта соотечественников.</w:t>
      </w:r>
      <w:r w:rsidR="005C0530" w:rsidRPr="00E23C62">
        <w:rPr>
          <w:rFonts w:ascii="Times New Roman" w:hAnsi="Times New Roman" w:cs="Times New Roman"/>
          <w:sz w:val="28"/>
          <w:szCs w:val="28"/>
        </w:rPr>
        <w:t xml:space="preserve"> Решить эти задачи педагогам помогае</w:t>
      </w:r>
      <w:r w:rsidR="00E23C62">
        <w:rPr>
          <w:rFonts w:ascii="Times New Roman" w:hAnsi="Times New Roman" w:cs="Times New Roman"/>
          <w:sz w:val="28"/>
          <w:szCs w:val="28"/>
        </w:rPr>
        <w:t xml:space="preserve">т музейная педагогика, которая </w:t>
      </w:r>
      <w:r w:rsidR="005C0530" w:rsidRPr="00E23C62">
        <w:rPr>
          <w:rFonts w:ascii="Times New Roman" w:hAnsi="Times New Roman" w:cs="Times New Roman"/>
          <w:sz w:val="28"/>
          <w:szCs w:val="28"/>
        </w:rPr>
        <w:t>на сегодняшний день рассматривается как инновационная педагогическая технология.</w:t>
      </w:r>
    </w:p>
    <w:p w:rsidR="00A978F2" w:rsidRPr="00E23C62" w:rsidRDefault="00A978F2" w:rsidP="002D2C33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>С 201</w:t>
      </w:r>
      <w:r w:rsidR="005C0530"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работаю в группе </w:t>
      </w:r>
      <w:r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компенсирующей направленности для воспитан</w:t>
      </w:r>
      <w:r w:rsidR="009F5ACF"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иков с тяжелыми нарушениями речи. Совместно с коллегой обращали внимание на то,</w:t>
      </w:r>
      <w:r w:rsidR="0077609B"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реализация регионального компонента в данной группе затруднена, так как дети имеют особенности развития п</w:t>
      </w:r>
      <w:r w:rsidR="003A7D06"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сихических процессов </w:t>
      </w:r>
      <w:r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>(узость восприятия,</w:t>
      </w:r>
      <w:r w:rsidR="003A7D06"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дефицит внимания, </w:t>
      </w:r>
      <w:r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небольшой объем зрительной памяти, задержка развития всех компонентов речи)</w:t>
      </w:r>
      <w:r w:rsidR="003A7D06"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462D1"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анкетирования родителей воспитанников группы также показали </w:t>
      </w:r>
      <w:r w:rsidR="005462D1"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некомпетентность взрослых </w:t>
      </w:r>
      <w:r w:rsidR="003976B2"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вопросах истории и особенностях Кольского Заполярья.</w:t>
      </w:r>
    </w:p>
    <w:p w:rsidR="00920DE0" w:rsidRPr="00E23C62" w:rsidRDefault="00A978F2" w:rsidP="00F411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Приняли общее решение и с 2015 года стали углубленно работать над темой патриотическое воспитание дошкольников. </w:t>
      </w:r>
    </w:p>
    <w:p w:rsidR="00920DE0" w:rsidRPr="00E23C62" w:rsidRDefault="00920DE0" w:rsidP="00920D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20DE0" w:rsidRPr="00E23C62" w:rsidRDefault="003A7D06" w:rsidP="00920D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20DE0"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системы </w:t>
      </w:r>
      <w:r w:rsidR="00920DE0" w:rsidRPr="00E23C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работы по развитию у детей познавательного</w:t>
      </w:r>
      <w:r w:rsidR="00920DE0"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интереса к Кольскому Заполярью через разнообразные виды деятельности</w:t>
      </w:r>
      <w:r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мини-музее ДОУ</w:t>
      </w:r>
      <w:r w:rsidR="00920DE0"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0DE0" w:rsidRPr="00E23C62" w:rsidRDefault="00920DE0" w:rsidP="00920D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920DE0" w:rsidRPr="00E23C62" w:rsidRDefault="00920DE0" w:rsidP="00920D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Подобрать эффективные приемы и методы </w:t>
      </w:r>
      <w:r w:rsidRPr="00E23C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работы с детьми</w:t>
      </w:r>
      <w:r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бы способствовали развитию </w:t>
      </w:r>
      <w:r w:rsidRPr="00E23C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познавательной активности детей в процессе ознакомления</w:t>
      </w:r>
      <w:r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национальной культурой.</w:t>
      </w:r>
    </w:p>
    <w:p w:rsidR="00920DE0" w:rsidRPr="00E23C62" w:rsidRDefault="00920DE0" w:rsidP="00920D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Организовать </w:t>
      </w:r>
      <w:r w:rsidR="002D2C33"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развивающую предметно-</w:t>
      </w:r>
      <w:r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пространственн</w:t>
      </w:r>
      <w:r w:rsidR="002D2C33"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</w:t>
      </w:r>
      <w:r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среду группы, как условие развития творческой и </w:t>
      </w:r>
      <w:r w:rsidRPr="00E23C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познавательной активности детей</w:t>
      </w:r>
      <w:r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0DE0" w:rsidRPr="00E23C62" w:rsidRDefault="00920DE0" w:rsidP="00920D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Обеспечить взаимосвязь в </w:t>
      </w:r>
      <w:r w:rsidRPr="00E23C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работе с социумом</w:t>
      </w:r>
      <w:r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>: родителями, </w:t>
      </w:r>
      <w:r w:rsidR="005C0530"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краеведческим </w:t>
      </w:r>
      <w:r w:rsidRPr="00E23C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музеем</w:t>
      </w:r>
      <w:r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C0530"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центральной районной библиотекой.</w:t>
      </w:r>
    </w:p>
    <w:p w:rsidR="00920DE0" w:rsidRPr="00E23C62" w:rsidRDefault="00920DE0" w:rsidP="00920D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 </w:t>
      </w:r>
      <w:r w:rsidRPr="00E23C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работы с детьми</w:t>
      </w:r>
      <w:r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20DE0" w:rsidRPr="00E23C62" w:rsidRDefault="00920DE0" w:rsidP="00920D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Продолжать знакомить </w:t>
      </w:r>
      <w:r w:rsidRPr="00E23C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 национальной культурой, бытом народа, </w:t>
      </w:r>
      <w:r w:rsidRPr="00E23C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народным</w:t>
      </w:r>
      <w:r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> творчеством через использование разнообразных видов деятельности.</w:t>
      </w:r>
    </w:p>
    <w:p w:rsidR="00920DE0" w:rsidRPr="00E23C62" w:rsidRDefault="00920DE0" w:rsidP="00920D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Развивать творческие способности </w:t>
      </w:r>
      <w:r w:rsidRPr="00E23C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художественной деятельности.</w:t>
      </w:r>
    </w:p>
    <w:p w:rsidR="00920DE0" w:rsidRPr="00E23C62" w:rsidRDefault="00920DE0" w:rsidP="00920D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Формировать интерес и уважение к культуре саамов, воспитывать любовь к </w:t>
      </w:r>
      <w:r w:rsidRPr="00E23C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родному краю</w:t>
      </w:r>
      <w:r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0DE0" w:rsidRPr="00E23C62" w:rsidRDefault="00920DE0" w:rsidP="00F411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1E0" w:rsidRPr="00E23C62" w:rsidRDefault="00A978F2" w:rsidP="002D2C33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5C0530"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</w:t>
      </w:r>
      <w:r w:rsidR="00545B6C"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работы по реализации регионального содержания</w:t>
      </w:r>
      <w:r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5B6C"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дошкольного образования </w:t>
      </w:r>
      <w:r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оформили в помещении группы постоянно действующий </w:t>
      </w:r>
      <w:r w:rsidR="00F411E0"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мини-</w:t>
      </w:r>
      <w:r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музей «Моя родина </w:t>
      </w:r>
      <w:r w:rsidR="00545B6C"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</w:t>
      </w:r>
      <w:r w:rsid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включающий </w:t>
      </w:r>
      <w:r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обширную </w:t>
      </w:r>
      <w:r w:rsidR="00F411E0"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экспозицию «Кольское Заполярье». </w:t>
      </w:r>
    </w:p>
    <w:p w:rsidR="00545B6C" w:rsidRPr="00E23C62" w:rsidRDefault="00545B6C" w:rsidP="00545B6C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23C62">
        <w:rPr>
          <w:rFonts w:ascii="Times New Roman" w:hAnsi="Times New Roman" w:cs="Times New Roman"/>
          <w:i/>
          <w:sz w:val="28"/>
          <w:szCs w:val="28"/>
          <w:u w:val="single"/>
        </w:rPr>
        <w:t>Организацию работы в мини-музее условно разделили на три этапа:</w:t>
      </w:r>
    </w:p>
    <w:p w:rsidR="00545B6C" w:rsidRPr="00E23C62" w:rsidRDefault="00545B6C" w:rsidP="00545B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3C62">
        <w:rPr>
          <w:rFonts w:ascii="Times New Roman" w:hAnsi="Times New Roman" w:cs="Times New Roman"/>
          <w:sz w:val="28"/>
          <w:szCs w:val="28"/>
        </w:rPr>
        <w:t>1.     Подготовительный этап</w:t>
      </w:r>
    </w:p>
    <w:p w:rsidR="00545B6C" w:rsidRPr="00E23C62" w:rsidRDefault="00545B6C" w:rsidP="00545B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3C62">
        <w:rPr>
          <w:rFonts w:ascii="Times New Roman" w:hAnsi="Times New Roman" w:cs="Times New Roman"/>
          <w:sz w:val="28"/>
          <w:szCs w:val="28"/>
        </w:rPr>
        <w:t xml:space="preserve">2.     </w:t>
      </w:r>
      <w:r w:rsidR="0077609B" w:rsidRPr="00E23C62">
        <w:rPr>
          <w:rFonts w:ascii="Times New Roman" w:hAnsi="Times New Roman" w:cs="Times New Roman"/>
          <w:sz w:val="28"/>
          <w:szCs w:val="28"/>
        </w:rPr>
        <w:t>О</w:t>
      </w:r>
      <w:r w:rsidR="00583264" w:rsidRPr="00E23C62">
        <w:rPr>
          <w:rFonts w:ascii="Times New Roman" w:hAnsi="Times New Roman" w:cs="Times New Roman"/>
          <w:sz w:val="28"/>
          <w:szCs w:val="28"/>
        </w:rPr>
        <w:t xml:space="preserve">сновной этап </w:t>
      </w:r>
    </w:p>
    <w:p w:rsidR="00545B6C" w:rsidRPr="00E23C62" w:rsidRDefault="00545B6C" w:rsidP="00545B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3C62">
        <w:rPr>
          <w:rFonts w:ascii="Times New Roman" w:hAnsi="Times New Roman" w:cs="Times New Roman"/>
          <w:sz w:val="28"/>
          <w:szCs w:val="28"/>
        </w:rPr>
        <w:t>3.     Обобщающий этап</w:t>
      </w:r>
    </w:p>
    <w:p w:rsidR="00545B6C" w:rsidRPr="00E23C62" w:rsidRDefault="0077609B" w:rsidP="002D2C3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23C62">
        <w:rPr>
          <w:rFonts w:ascii="Times New Roman" w:hAnsi="Times New Roman" w:cs="Times New Roman"/>
          <w:sz w:val="28"/>
          <w:szCs w:val="28"/>
        </w:rPr>
        <w:t xml:space="preserve">Остановимся </w:t>
      </w:r>
      <w:r w:rsidR="00545B6C" w:rsidRPr="00E23C62">
        <w:rPr>
          <w:rFonts w:ascii="Times New Roman" w:hAnsi="Times New Roman" w:cs="Times New Roman"/>
          <w:sz w:val="28"/>
          <w:szCs w:val="28"/>
        </w:rPr>
        <w:t>подробнее</w:t>
      </w:r>
      <w:r w:rsidR="00E23C62">
        <w:rPr>
          <w:rFonts w:ascii="Times New Roman" w:hAnsi="Times New Roman" w:cs="Times New Roman"/>
          <w:sz w:val="28"/>
          <w:szCs w:val="28"/>
        </w:rPr>
        <w:t xml:space="preserve"> на </w:t>
      </w:r>
      <w:r w:rsidRPr="00E23C62">
        <w:rPr>
          <w:rFonts w:ascii="Times New Roman" w:hAnsi="Times New Roman" w:cs="Times New Roman"/>
          <w:sz w:val="28"/>
          <w:szCs w:val="28"/>
        </w:rPr>
        <w:t>каждом</w:t>
      </w:r>
      <w:r w:rsidR="00545B6C" w:rsidRPr="00E23C62">
        <w:rPr>
          <w:rFonts w:ascii="Times New Roman" w:hAnsi="Times New Roman" w:cs="Times New Roman"/>
          <w:sz w:val="28"/>
          <w:szCs w:val="28"/>
        </w:rPr>
        <w:t xml:space="preserve"> этап</w:t>
      </w:r>
      <w:r w:rsidRPr="00E23C62">
        <w:rPr>
          <w:rFonts w:ascii="Times New Roman" w:hAnsi="Times New Roman" w:cs="Times New Roman"/>
          <w:sz w:val="28"/>
          <w:szCs w:val="28"/>
        </w:rPr>
        <w:t>е</w:t>
      </w:r>
      <w:r w:rsidR="00545B6C" w:rsidRPr="00E23C62">
        <w:rPr>
          <w:rFonts w:ascii="Times New Roman" w:hAnsi="Times New Roman" w:cs="Times New Roman"/>
          <w:sz w:val="28"/>
          <w:szCs w:val="28"/>
        </w:rPr>
        <w:t xml:space="preserve"> создания мини-музея.</w:t>
      </w:r>
    </w:p>
    <w:p w:rsidR="00545B6C" w:rsidRPr="00E23C62" w:rsidRDefault="00545B6C" w:rsidP="00545B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3C62">
        <w:rPr>
          <w:rFonts w:ascii="Times New Roman" w:hAnsi="Times New Roman" w:cs="Times New Roman"/>
          <w:sz w:val="28"/>
          <w:szCs w:val="28"/>
        </w:rPr>
        <w:t>На подготовительном этапе разработали совместно со старшим воспитателем модель будущего музея. Совместно с коллегой являлись дизайнерами и декораторами, подключили к работе родителей.  Определили место мини-музея в групповом помещении, и содержание экспозиции.</w:t>
      </w:r>
    </w:p>
    <w:p w:rsidR="009F5ACF" w:rsidRPr="00E23C62" w:rsidRDefault="009F5ACF" w:rsidP="00F411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1E0" w:rsidRPr="00E23C62" w:rsidRDefault="00F411E0" w:rsidP="00A978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Подобрали объекты экспозиции с учетом принципов музейной педагогики:</w:t>
      </w:r>
    </w:p>
    <w:p w:rsidR="00F411E0" w:rsidRPr="00E23C62" w:rsidRDefault="00F411E0" w:rsidP="00F411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Доступность.</w:t>
      </w:r>
    </w:p>
    <w:p w:rsidR="00F411E0" w:rsidRPr="00E23C62" w:rsidRDefault="00F411E0" w:rsidP="00F411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Динамичность.</w:t>
      </w:r>
    </w:p>
    <w:p w:rsidR="00F411E0" w:rsidRPr="00E23C62" w:rsidRDefault="00F411E0" w:rsidP="00F411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Содержательность (материал должен иметь образовательно-воспитательное значение для детей, вызывать в детях любознательность).</w:t>
      </w:r>
    </w:p>
    <w:p w:rsidR="00F411E0" w:rsidRPr="00E23C62" w:rsidRDefault="00F411E0" w:rsidP="00F411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 ознакомления детей с музейными коллекциями (в соответствии с задачами воспитания дошкольников на каждом возрастном этапе).</w:t>
      </w:r>
    </w:p>
    <w:p w:rsidR="00F411E0" w:rsidRPr="00E23C62" w:rsidRDefault="00F411E0" w:rsidP="00F411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Гуманизм (экспонаты должны вызывать бережное отношение к природе вещей).</w:t>
      </w:r>
    </w:p>
    <w:p w:rsidR="00F411E0" w:rsidRPr="00E23C62" w:rsidRDefault="00F411E0" w:rsidP="00F411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Поощрение детских вопросов и фантазий при восприятии.</w:t>
      </w:r>
    </w:p>
    <w:p w:rsidR="00F411E0" w:rsidRPr="00E23C62" w:rsidRDefault="00F411E0" w:rsidP="00F411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Активность детей в усвоении музейного наследия, которая проявляется на уровне практической деятельности как отражении полученных знаний и впечатлений в продуктах собственного творчества, в продуктивной деятельности (рисовании, лепке, сочинении историй).</w:t>
      </w:r>
    </w:p>
    <w:p w:rsidR="00F411E0" w:rsidRPr="00E23C62" w:rsidRDefault="00F411E0" w:rsidP="00F411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Подвижность структуры занятий-экскурсий (четкий сценарий, но возможность импровизации).</w:t>
      </w:r>
    </w:p>
    <w:p w:rsidR="00F411E0" w:rsidRPr="00E23C62" w:rsidRDefault="00F411E0" w:rsidP="00A978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1E0" w:rsidRPr="00E23C62" w:rsidRDefault="00F411E0" w:rsidP="002D2C33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подборе экспонатов приняли участие педагоги, учитель-логопед группы и родители. </w:t>
      </w:r>
      <w:r w:rsidR="00441169"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Дошкольники почувствовали свою причастность к </w:t>
      </w:r>
      <w:r w:rsidR="005C0530"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созданию </w:t>
      </w:r>
      <w:r w:rsidR="00441169"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мини-музе</w:t>
      </w:r>
      <w:r w:rsidR="005C0530"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41169"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они участвовали в обсуждении его тематики, приносили из дома экспонаты. </w:t>
      </w:r>
      <w:r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 музе</w:t>
      </w:r>
      <w:r w:rsidR="006E7310"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представлены результаты </w:t>
      </w:r>
      <w:r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совместной деятельности с воспитанниками –</w:t>
      </w:r>
      <w:r w:rsidR="00441169"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аппликация «</w:t>
      </w:r>
      <w:r w:rsidR="005C0530"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>еверные ягоды</w:t>
      </w:r>
      <w:r w:rsidR="00441169"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7609B"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441169"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>елки из природного материала «</w:t>
      </w:r>
      <w:r w:rsidR="005C0530"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>аамская кувакса</w:t>
      </w:r>
      <w:r w:rsidR="00441169"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41169"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C0530"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Олененок Сиверко</w:t>
      </w:r>
      <w:r w:rsidR="00441169"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Ведь в обычном музее ребенок – лишь пассивный созерцатель, а здесь он – соавтор, творец экспозиции.</w:t>
      </w:r>
    </w:p>
    <w:p w:rsidR="005024BC" w:rsidRPr="00E23C62" w:rsidRDefault="005024BC" w:rsidP="002D2C33">
      <w:pPr>
        <w:spacing w:after="15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краеведческого материала в работу с детьми осуществляется с учётом принципа постепенного перехода от более близкого</w:t>
      </w:r>
      <w:r w:rsid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понимания ребёнком материла</w:t>
      </w:r>
      <w:r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40D53"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личностно-значимого (семья, детский сад, родная улица, родно</w:t>
      </w:r>
      <w:r w:rsidR="00583264"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>й город</w:t>
      </w:r>
      <w:r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7609B"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родной край, к менее близкому – культурно-историческим фактам</w:t>
      </w:r>
      <w:r w:rsidR="0077609B"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>(традиции и праздники </w:t>
      </w:r>
      <w:r w:rsidRPr="00E23C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региона</w:t>
      </w:r>
      <w:r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>, быт и семейный</w:t>
      </w:r>
      <w:r w:rsidR="0077609B"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уклад предков,</w:t>
      </w:r>
      <w:r w:rsidR="005C0530"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символика </w:t>
      </w:r>
      <w:r w:rsidR="005C0530"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>). Исходя из данного принципа составили перспективный   план работы в мини-музее</w:t>
      </w:r>
      <w:r w:rsidR="002D2C33"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37E9B"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котором предусматривались не только занятия с детьми, но и мероприятия для родителей, а также конкурсы и выставки. </w:t>
      </w:r>
    </w:p>
    <w:p w:rsidR="00F658E8" w:rsidRPr="00E23C62" w:rsidRDefault="00F658E8" w:rsidP="002D2C33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 этап </w:t>
      </w:r>
      <w:r w:rsidRPr="00E23C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основной. На нем совместно с воспитанниками создали </w:t>
      </w:r>
      <w:r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экспозицию. Центром экспозиции </w:t>
      </w:r>
      <w:r w:rsidR="0077609B"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«Кольское З</w:t>
      </w:r>
      <w:r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>аполярье» выбрали изображение северного сияния, как символа нашего края. Вокруг композиционного центра на подставках и полочках расставили разнообразные экспонаты, которыми ребята активно манипулировали, задавали вопросы, обсуждали друг с другом</w:t>
      </w:r>
      <w:r w:rsidR="003F0080"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увиденное</w:t>
      </w:r>
      <w:r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92093" w:rsidRPr="00E23C62" w:rsidRDefault="00F658E8" w:rsidP="00F658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ходу работы мини-музея экспозици</w:t>
      </w:r>
      <w:r w:rsidR="003F0080"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продолжала пополняться и расширяться. Это предоставило нам возможность познакомить детей с</w:t>
      </w:r>
      <w:r w:rsidR="003F0080"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каждым объектом отдельно. Выяснив какие факты об истории родного края вызвали</w:t>
      </w:r>
      <w:r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</w:t>
      </w:r>
      <w:r w:rsidR="003F0080"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ьный отклик у воспитанников, </w:t>
      </w:r>
      <w:proofErr w:type="gramStart"/>
      <w:r w:rsidR="003F0080"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спроектировали </w:t>
      </w:r>
      <w:r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0080"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содержание</w:t>
      </w:r>
      <w:proofErr w:type="gramEnd"/>
      <w:r w:rsidR="003F0080"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экскурсий</w:t>
      </w:r>
      <w:r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других дошкольников. А также в музее </w:t>
      </w:r>
      <w:r w:rsidR="00467AE3"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самостоятельной деятельности воспитанников </w:t>
      </w:r>
      <w:r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организовали </w:t>
      </w:r>
      <w:r w:rsidR="00467AE3"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мини-библиотеку художественной литературы о Кольском Заполярье</w:t>
      </w:r>
      <w:r w:rsidR="00A92093"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58E8" w:rsidRPr="00E23C62" w:rsidRDefault="00A92093" w:rsidP="00A92093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Лучшей формой закрепления и осмысления, полученных в музее знаний, выступает творческая работа как самый естественный для детей способ освоения информации. Поэтому в мини-музее отвели место для</w:t>
      </w:r>
      <w:r w:rsidR="00F658E8"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</w:t>
      </w:r>
      <w:r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F658E8"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изодеятельности</w:t>
      </w:r>
      <w:proofErr w:type="spellEnd"/>
      <w:r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58E8"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67AE3"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Секреты саамов</w:t>
      </w:r>
      <w:r w:rsidR="00F658E8"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67AE3"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дошкольникам предоставлена возможность отразить полученные впечатления</w:t>
      </w:r>
      <w:r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изготовления поделок, рисования или лепки</w:t>
      </w:r>
      <w:r w:rsidR="00F658E8"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58E8" w:rsidRPr="00E23C62" w:rsidRDefault="00F658E8" w:rsidP="00F658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Ведущей формой работы музея является экскурсия. Экскурсии делятся</w:t>
      </w:r>
      <w:r w:rsidR="003F0080"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на:</w:t>
      </w:r>
    </w:p>
    <w:p w:rsidR="00F658E8" w:rsidRPr="00E23C62" w:rsidRDefault="00F658E8" w:rsidP="00F658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6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Обзорные экскурсии.</w:t>
      </w:r>
      <w:r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Они, как правило, предполагают ознакомление детей с достаточно широким кругом экспонатов</w:t>
      </w:r>
    </w:p>
    <w:p w:rsidR="00F658E8" w:rsidRPr="00E23C62" w:rsidRDefault="00F658E8" w:rsidP="00F658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23C6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Тематические экскурсии</w:t>
      </w:r>
      <w:r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предполагают знакомство дошкольников с определенной темой.</w:t>
      </w:r>
    </w:p>
    <w:p w:rsidR="00F658E8" w:rsidRPr="00E23C62" w:rsidRDefault="00F658E8" w:rsidP="00F658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6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Научно-просветительские экскурсии</w:t>
      </w:r>
      <w:r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направлены на более углубленное изучение какой-либо темы.</w:t>
      </w:r>
    </w:p>
    <w:p w:rsidR="001E0D3B" w:rsidRPr="00E23C62" w:rsidRDefault="001E0D3B" w:rsidP="00F658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67AE3"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начале эк</w:t>
      </w:r>
      <w:r w:rsidR="00467AE3"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скурсоводами выступали педагоги, которые провели ряд </w:t>
      </w:r>
      <w:r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обзорны</w:t>
      </w:r>
      <w:r w:rsidR="00467AE3"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экскурси</w:t>
      </w:r>
      <w:r w:rsidR="00467AE3"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>: «Животный мир Кольских лесов», «Растительный мир Заполярья», «Жизнь и быт саамов»</w:t>
      </w:r>
      <w:r w:rsidR="00467AE3"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E0D3B" w:rsidRPr="00E23C62" w:rsidRDefault="001E0D3B" w:rsidP="00F658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</w:t>
      </w:r>
      <w:r w:rsidR="00467AE3"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несколькими воспитанниками </w:t>
      </w:r>
      <w:r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распределили тематические экскурсии: «Жилище саамов – кувакса», «Почему появляется северное сияние», «По оленьим тропам»</w:t>
      </w:r>
      <w:r w:rsidR="002574C4"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экскурсии приглашали родителей, педагогов и воспитанников других групп. Помимо </w:t>
      </w:r>
      <w:r w:rsidR="00467AE3"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экскурсий </w:t>
      </w:r>
      <w:r w:rsidR="002574C4"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материале музеев </w:t>
      </w:r>
      <w:r w:rsidR="003A7D06"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организовали</w:t>
      </w:r>
      <w:r w:rsidR="002574C4"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занятия, развлечения и семейные вечера.</w:t>
      </w:r>
    </w:p>
    <w:p w:rsidR="002574C4" w:rsidRPr="00E23C62" w:rsidRDefault="00467AE3" w:rsidP="00F658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</w:t>
      </w:r>
      <w:r w:rsidR="002574C4"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проводились не только по развитию речи,</w:t>
      </w:r>
      <w:r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и по</w:t>
      </w:r>
      <w:r w:rsidR="002574C4"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ручному труду, изобразительной деятельности, продукты которой значительно позволили расширить содержание экспозиций. </w:t>
      </w:r>
    </w:p>
    <w:p w:rsidR="00E76317" w:rsidRPr="00E23C62" w:rsidRDefault="002574C4" w:rsidP="00E76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структуру развлечений включали полюбившиеся детям саамские игры разной степени подвижности </w:t>
      </w:r>
      <w:r w:rsidR="00A92093"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«Пригони шар», «Поймать оленя»,</w:t>
      </w:r>
      <w:r w:rsidR="00E23C62">
        <w:rPr>
          <w:rFonts w:ascii="Times New Roman" w:hAnsi="Times New Roman" w:cs="Times New Roman"/>
          <w:sz w:val="28"/>
          <w:szCs w:val="28"/>
        </w:rPr>
        <w:t xml:space="preserve"> </w:t>
      </w:r>
      <w:r w:rsidR="00A92093" w:rsidRPr="00E23C62">
        <w:rPr>
          <w:rFonts w:ascii="Times New Roman" w:hAnsi="Times New Roman" w:cs="Times New Roman"/>
          <w:sz w:val="28"/>
          <w:szCs w:val="28"/>
        </w:rPr>
        <w:t>«</w:t>
      </w:r>
      <w:r w:rsidR="00A92093"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в веревочку».</w:t>
      </w:r>
      <w:r w:rsidR="00E76317"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рассматривания картин, иллюстраций, презентаций знакомил</w:t>
      </w:r>
      <w:r w:rsidR="003A7D06"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76317"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 природой родного края, воспитывая умение эстетически воспринимать красоту окружающего мира, относиться к природе поэтически, эмоционально, бережно, формируя желание больше узнавать о родной природе. </w:t>
      </w:r>
    </w:p>
    <w:p w:rsidR="002574C4" w:rsidRPr="00E23C62" w:rsidRDefault="00E76317" w:rsidP="00F658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ознакомлении с родной природой активизировал</w:t>
      </w:r>
      <w:r w:rsidR="003A7D06"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речь воспитанников путем формирования элементарных представлений о природе на участке детского сада, краеведческих сведений о природе родного северного края с помощью просмотра фотоальбомов, презентаций, видеофрагментов.</w:t>
      </w:r>
    </w:p>
    <w:p w:rsidR="002574C4" w:rsidRPr="00E23C62" w:rsidRDefault="009D5DDE" w:rsidP="00F658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 время семейных вечеров воспитанники совместно с родителями становились актерами </w:t>
      </w:r>
      <w:r w:rsidR="00A92093"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коротких инсцениров</w:t>
      </w:r>
      <w:r w:rsidR="00A92093"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ках</w:t>
      </w:r>
      <w:r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мотивам саамских сказок.</w:t>
      </w:r>
    </w:p>
    <w:p w:rsidR="002574C4" w:rsidRPr="00E23C62" w:rsidRDefault="00E6430B" w:rsidP="00F658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Благодаря </w:t>
      </w:r>
      <w:r w:rsid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проектов, таких как </w:t>
      </w:r>
      <w:r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«Северные ягоды», «Саамский народный костюм», значительно пополнилась экспозиция</w:t>
      </w:r>
      <w:r w:rsidR="00A92093"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мини-музея</w:t>
      </w:r>
      <w:r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6317" w:rsidRPr="00E23C62" w:rsidRDefault="00E76317" w:rsidP="00E76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материале музея проводили разнообразные </w:t>
      </w:r>
      <w:r w:rsidRPr="00E23C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игры</w:t>
      </w:r>
      <w:r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> музейного содержания: игры-развлечения, игры-путешествия, игры-графические упражнения, интеллектуально-творческие игры, игры по сюжету литературных произведений.</w:t>
      </w:r>
    </w:p>
    <w:p w:rsidR="00E76317" w:rsidRPr="00E23C62" w:rsidRDefault="00E76317" w:rsidP="00E76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Разработали серию дидактических игр «</w:t>
      </w:r>
      <w:r w:rsidR="00537E9B"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 картинку (олень Сиверко, северное сияние)</w:t>
      </w:r>
      <w:r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37E9B"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>, «Четвертый лишний» (животные и растения Крайнего Севера), «Кто заблудился в северном лесу», «Что не растет в лесах Заполярья» и др.</w:t>
      </w:r>
    </w:p>
    <w:p w:rsidR="00E76317" w:rsidRPr="00E23C62" w:rsidRDefault="00E76317" w:rsidP="00E76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игр использовали </w:t>
      </w:r>
      <w:r w:rsidRPr="00E23C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такие виды работы</w:t>
      </w:r>
      <w:r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как:</w:t>
      </w:r>
    </w:p>
    <w:p w:rsidR="00E76317" w:rsidRPr="00E23C62" w:rsidRDefault="00E76317" w:rsidP="00E7631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заполнение музейных дневников, в которых </w:t>
      </w:r>
      <w:r w:rsidR="00537E9B"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собрали</w:t>
      </w:r>
      <w:r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детские рису</w:t>
      </w:r>
      <w:r w:rsidR="00537E9B"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>нки, коллажи, аппликации</w:t>
      </w:r>
      <w:r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76317" w:rsidRPr="00E23C62" w:rsidRDefault="00E76317" w:rsidP="00E7631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заданий совместно </w:t>
      </w:r>
      <w:proofErr w:type="gramStart"/>
      <w:r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>с  родителями</w:t>
      </w:r>
      <w:proofErr w:type="gramEnd"/>
      <w:r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(нарисовать, вылепить, придумать свое название, загадку, сочинить сказку и т. д.)</w:t>
      </w:r>
    </w:p>
    <w:p w:rsidR="005462D1" w:rsidRPr="00E23C62" w:rsidRDefault="005462D1" w:rsidP="005B7FD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заключительном </w:t>
      </w:r>
      <w:r w:rsidR="002D2C33"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обобщающем </w:t>
      </w:r>
      <w:r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этапе подвели итоги работы, организовали экскурсию для гостей детского саду, отражающей тематику и содержание работы с детьми в музейном пространстве.</w:t>
      </w:r>
    </w:p>
    <w:p w:rsidR="005B7FD1" w:rsidRPr="00E23C62" w:rsidRDefault="005B7FD1" w:rsidP="005B7FD1">
      <w:pPr>
        <w:rPr>
          <w:rFonts w:ascii="Times New Roman" w:hAnsi="Times New Roman" w:cs="Times New Roman"/>
          <w:sz w:val="28"/>
          <w:szCs w:val="28"/>
        </w:rPr>
      </w:pPr>
      <w:r w:rsidRPr="00E23C62">
        <w:rPr>
          <w:rFonts w:ascii="Times New Roman" w:hAnsi="Times New Roman" w:cs="Times New Roman"/>
          <w:sz w:val="28"/>
          <w:szCs w:val="28"/>
        </w:rPr>
        <w:t>Конечно, при создании мини-музея мы столкну</w:t>
      </w:r>
      <w:r w:rsidR="00440D53" w:rsidRPr="00E23C62">
        <w:rPr>
          <w:rFonts w:ascii="Times New Roman" w:hAnsi="Times New Roman" w:cs="Times New Roman"/>
          <w:sz w:val="28"/>
          <w:szCs w:val="28"/>
        </w:rPr>
        <w:t>лись</w:t>
      </w:r>
      <w:r w:rsidRPr="00E23C62">
        <w:rPr>
          <w:rFonts w:ascii="Times New Roman" w:hAnsi="Times New Roman" w:cs="Times New Roman"/>
          <w:sz w:val="28"/>
          <w:szCs w:val="28"/>
        </w:rPr>
        <w:t xml:space="preserve"> с определенными трудностями, такими как: недостаточная материальная база, высокие требования, предъявляемые к педагогу (а именно, воспитатель </w:t>
      </w:r>
      <w:r w:rsidR="00440D53" w:rsidRPr="00E23C62">
        <w:rPr>
          <w:rFonts w:ascii="Times New Roman" w:hAnsi="Times New Roman" w:cs="Times New Roman"/>
          <w:sz w:val="28"/>
          <w:szCs w:val="28"/>
        </w:rPr>
        <w:t>выступает</w:t>
      </w:r>
      <w:r w:rsidRPr="00E23C62">
        <w:rPr>
          <w:rFonts w:ascii="Times New Roman" w:hAnsi="Times New Roman" w:cs="Times New Roman"/>
          <w:sz w:val="28"/>
          <w:szCs w:val="28"/>
        </w:rPr>
        <w:t xml:space="preserve"> в роли дизайнера, художника, экскурсовода, музееведа и историка).</w:t>
      </w:r>
    </w:p>
    <w:p w:rsidR="00440D53" w:rsidRPr="00E23C62" w:rsidRDefault="005B7FD1" w:rsidP="005B7FD1">
      <w:pPr>
        <w:rPr>
          <w:rFonts w:ascii="Times New Roman" w:hAnsi="Times New Roman" w:cs="Times New Roman"/>
          <w:sz w:val="28"/>
          <w:szCs w:val="28"/>
        </w:rPr>
      </w:pPr>
      <w:r w:rsidRPr="00E23C62">
        <w:rPr>
          <w:rFonts w:ascii="Times New Roman" w:hAnsi="Times New Roman" w:cs="Times New Roman"/>
          <w:sz w:val="28"/>
          <w:szCs w:val="28"/>
        </w:rPr>
        <w:t xml:space="preserve">И, тем не менее, воспитательное и познавательно-развивающее значение данного вида работы нельзя недооценивать. </w:t>
      </w:r>
      <w:proofErr w:type="gramStart"/>
      <w:r w:rsidR="002574C4" w:rsidRPr="00E23C62">
        <w:rPr>
          <w:rFonts w:ascii="Times New Roman" w:hAnsi="Times New Roman" w:cs="Times New Roman"/>
          <w:sz w:val="28"/>
          <w:szCs w:val="28"/>
        </w:rPr>
        <w:t>Организация  работы</w:t>
      </w:r>
      <w:proofErr w:type="gramEnd"/>
      <w:r w:rsidR="002574C4" w:rsidRPr="00E23C62">
        <w:rPr>
          <w:rFonts w:ascii="Times New Roman" w:hAnsi="Times New Roman" w:cs="Times New Roman"/>
          <w:sz w:val="28"/>
          <w:szCs w:val="28"/>
        </w:rPr>
        <w:t xml:space="preserve"> с детьми по ознакомлению их с культурным наследием региона, а также культурой </w:t>
      </w:r>
      <w:r w:rsidR="00440D53" w:rsidRPr="00E23C62">
        <w:rPr>
          <w:rFonts w:ascii="Times New Roman" w:hAnsi="Times New Roman" w:cs="Times New Roman"/>
          <w:sz w:val="28"/>
          <w:szCs w:val="28"/>
        </w:rPr>
        <w:t>северных</w:t>
      </w:r>
      <w:r w:rsidR="002574C4" w:rsidRPr="00E23C62">
        <w:rPr>
          <w:rFonts w:ascii="Times New Roman" w:hAnsi="Times New Roman" w:cs="Times New Roman"/>
          <w:sz w:val="28"/>
          <w:szCs w:val="28"/>
        </w:rPr>
        <w:t xml:space="preserve"> народов способствует развитию толерантности и формированию чувства патриотизма.</w:t>
      </w:r>
      <w:r w:rsidR="00537E9B" w:rsidRPr="00E23C62">
        <w:rPr>
          <w:rFonts w:ascii="Times New Roman" w:hAnsi="Times New Roman" w:cs="Times New Roman"/>
          <w:sz w:val="28"/>
          <w:szCs w:val="28"/>
        </w:rPr>
        <w:t xml:space="preserve"> Благодаря музейной педагогике ребенок осознает ценности природы и истории родного края</w:t>
      </w:r>
      <w:r w:rsidR="00440D53" w:rsidRPr="00E23C62">
        <w:rPr>
          <w:rFonts w:ascii="Times New Roman" w:hAnsi="Times New Roman" w:cs="Times New Roman"/>
          <w:sz w:val="28"/>
          <w:szCs w:val="28"/>
        </w:rPr>
        <w:t>, постепенно становится</w:t>
      </w:r>
      <w:r w:rsidR="00537E9B" w:rsidRPr="00E23C62">
        <w:rPr>
          <w:rFonts w:ascii="Times New Roman" w:hAnsi="Times New Roman" w:cs="Times New Roman"/>
          <w:sz w:val="28"/>
          <w:szCs w:val="28"/>
        </w:rPr>
        <w:t xml:space="preserve"> деятельным патриотом малой Родины, </w:t>
      </w:r>
      <w:proofErr w:type="gramStart"/>
      <w:r w:rsidRPr="00E23C6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23C62">
        <w:rPr>
          <w:rFonts w:ascii="Times New Roman" w:hAnsi="Times New Roman" w:cs="Times New Roman"/>
          <w:sz w:val="28"/>
          <w:szCs w:val="28"/>
        </w:rPr>
        <w:t xml:space="preserve"> в заключении хотелось бы произнести народную мудрость: «Кто хочет – ищет возможности, кто не хочет – ищет причины»</w:t>
      </w:r>
      <w:r w:rsidR="00440D53" w:rsidRPr="00E23C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0D53" w:rsidRPr="00E23C62" w:rsidRDefault="00440D53" w:rsidP="005B7FD1">
      <w:pPr>
        <w:rPr>
          <w:rFonts w:ascii="Times New Roman" w:hAnsi="Times New Roman" w:cs="Times New Roman"/>
          <w:sz w:val="28"/>
          <w:szCs w:val="28"/>
        </w:rPr>
      </w:pPr>
    </w:p>
    <w:p w:rsidR="00440D53" w:rsidRPr="00E23C62" w:rsidRDefault="00440D53" w:rsidP="005B7FD1">
      <w:pPr>
        <w:rPr>
          <w:rFonts w:ascii="Times New Roman" w:hAnsi="Times New Roman" w:cs="Times New Roman"/>
          <w:sz w:val="28"/>
          <w:szCs w:val="28"/>
        </w:rPr>
      </w:pPr>
    </w:p>
    <w:p w:rsidR="005B7FD1" w:rsidRPr="00E23C62" w:rsidRDefault="00440D53" w:rsidP="003A7D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23C62">
        <w:rPr>
          <w:rFonts w:ascii="Times New Roman" w:hAnsi="Times New Roman" w:cs="Times New Roman"/>
          <w:sz w:val="28"/>
          <w:szCs w:val="28"/>
        </w:rPr>
        <w:t>Литература</w:t>
      </w:r>
    </w:p>
    <w:p w:rsidR="0048009D" w:rsidRPr="00E23C62" w:rsidRDefault="00440D53" w:rsidP="003A7D0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3C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 </w:t>
      </w:r>
      <w:r w:rsidR="0048009D" w:rsidRPr="00E23C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Антонов </w:t>
      </w:r>
      <w:r w:rsidRPr="00E23C62">
        <w:rPr>
          <w:rFonts w:ascii="Times New Roman" w:hAnsi="Times New Roman" w:cs="Times New Roman"/>
          <w:sz w:val="28"/>
          <w:szCs w:val="28"/>
          <w:shd w:val="clear" w:color="auto" w:fill="FFFFFF"/>
        </w:rPr>
        <w:t>Ю.Е.</w:t>
      </w:r>
      <w:r w:rsidR="0048009D" w:rsidRPr="00E23C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Левина </w:t>
      </w:r>
      <w:r w:rsidRPr="00E23C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Л.В. </w:t>
      </w:r>
      <w:r w:rsidR="0048009D" w:rsidRPr="00E23C62">
        <w:rPr>
          <w:rFonts w:ascii="Times New Roman" w:hAnsi="Times New Roman" w:cs="Times New Roman"/>
          <w:sz w:val="28"/>
          <w:szCs w:val="28"/>
          <w:shd w:val="clear" w:color="auto" w:fill="FFFFFF"/>
        </w:rPr>
        <w:t>«Как научить детей любить Родину»</w:t>
      </w:r>
    </w:p>
    <w:p w:rsidR="0048009D" w:rsidRPr="00E23C62" w:rsidRDefault="00440D53" w:rsidP="003A7D0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3C6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2) </w:t>
      </w:r>
      <w:proofErr w:type="spellStart"/>
      <w:r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Байдина</w:t>
      </w:r>
      <w:proofErr w:type="spellEnd"/>
      <w:r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 Мини-музей в ДОУ как средство патриотического воспитания» //Справочник старшего воспитателя. – 2013. - № 2. - С. 32-37.</w:t>
      </w:r>
      <w:r w:rsidRPr="00E23C62">
        <w:rPr>
          <w:rFonts w:ascii="Times New Roman" w:hAnsi="Times New Roman" w:cs="Times New Roman"/>
          <w:sz w:val="28"/>
          <w:szCs w:val="28"/>
        </w:rPr>
        <w:t xml:space="preserve"> </w:t>
      </w:r>
      <w:r w:rsidRPr="00E23C62">
        <w:rPr>
          <w:rFonts w:ascii="Times New Roman" w:hAnsi="Times New Roman" w:cs="Times New Roman"/>
          <w:sz w:val="28"/>
          <w:szCs w:val="28"/>
        </w:rPr>
        <w:br/>
      </w:r>
      <w:r w:rsidRPr="00E23C62">
        <w:rPr>
          <w:rFonts w:ascii="Times New Roman" w:hAnsi="Times New Roman" w:cs="Times New Roman"/>
          <w:sz w:val="28"/>
          <w:szCs w:val="28"/>
          <w:shd w:val="clear" w:color="auto" w:fill="FFFFFF"/>
        </w:rPr>
        <w:t>3) Галкина Е.Л., Мацкевич М.В, Минина С.Б. «Ребенок в музее».</w:t>
      </w:r>
    </w:p>
    <w:p w:rsidR="00440D53" w:rsidRPr="00E23C62" w:rsidRDefault="00440D53" w:rsidP="003A7D0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F658E8"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658E8"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Малюшова</w:t>
      </w:r>
      <w:proofErr w:type="spellEnd"/>
      <w:r w:rsidR="00F658E8"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 Здравствуй, музей [Текст] / Н. </w:t>
      </w:r>
      <w:proofErr w:type="spellStart"/>
      <w:r w:rsidR="00F658E8"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Малюшова</w:t>
      </w:r>
      <w:proofErr w:type="spellEnd"/>
      <w:r w:rsidR="00F658E8"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Дошкольное воспитание. -2009. - N11. - С. 24-29</w:t>
      </w:r>
    </w:p>
    <w:p w:rsidR="00F658E8" w:rsidRPr="00E23C62" w:rsidRDefault="003A7D06" w:rsidP="003A7D0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62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440D53" w:rsidRPr="00E23C62">
        <w:rPr>
          <w:rFonts w:ascii="Times New Roman" w:hAnsi="Times New Roman" w:cs="Times New Roman"/>
          <w:sz w:val="28"/>
          <w:szCs w:val="28"/>
          <w:shd w:val="clear" w:color="auto" w:fill="FFFFFF"/>
        </w:rPr>
        <w:t>) Рыжова Н., Логинова Л. «Мини – музей в детском саду».</w:t>
      </w:r>
    </w:p>
    <w:p w:rsidR="003A7D06" w:rsidRPr="00E23C62" w:rsidRDefault="003A7D06" w:rsidP="003A7D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40D53"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658E8"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Рыжова Н., Логинова Л., </w:t>
      </w:r>
      <w:proofErr w:type="spellStart"/>
      <w:r w:rsidR="00F658E8"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Данюкова</w:t>
      </w:r>
      <w:proofErr w:type="spellEnd"/>
      <w:r w:rsidR="00F658E8"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Мини-музей в детском саду. М: </w:t>
      </w:r>
      <w:proofErr w:type="spellStart"/>
      <w:r w:rsidR="00F658E8"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Линка</w:t>
      </w:r>
      <w:proofErr w:type="spellEnd"/>
      <w:r w:rsidR="00F658E8"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-Пресс, 2008</w:t>
      </w:r>
    </w:p>
    <w:p w:rsidR="00F658E8" w:rsidRPr="00E23C62" w:rsidRDefault="003A7D06" w:rsidP="003A7D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40D53"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658E8"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F658E8"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Трунова</w:t>
      </w:r>
      <w:proofErr w:type="spellEnd"/>
      <w:r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58E8"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</w:t>
      </w:r>
      <w:proofErr w:type="gramEnd"/>
      <w:r w:rsidR="00F658E8"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Секреты музейной педагогики: из опыта работы // Дошкольное воспитание. - 2006. - N 4. - С. 38-42.</w:t>
      </w:r>
    </w:p>
    <w:p w:rsidR="00F658E8" w:rsidRPr="00E23C62" w:rsidRDefault="003A7D06" w:rsidP="003A7D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40D53"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658E8"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658E8"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>Чумалова</w:t>
      </w:r>
      <w:proofErr w:type="spellEnd"/>
      <w:r w:rsidR="00F658E8"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>, Т. Музейная педагогика для дошкольников // Дошкольное воспитание. - 2007. - N 10. - С. 44-50.</w:t>
      </w:r>
    </w:p>
    <w:p w:rsidR="00F658E8" w:rsidRPr="00E23C62" w:rsidRDefault="003A7D06" w:rsidP="003A7D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40D53"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658E8"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658E8"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>Чумалова</w:t>
      </w:r>
      <w:proofErr w:type="spellEnd"/>
      <w:r w:rsidR="00F658E8" w:rsidRPr="00E23C62">
        <w:rPr>
          <w:rFonts w:ascii="Times New Roman" w:eastAsia="Times New Roman" w:hAnsi="Times New Roman" w:cs="Times New Roman"/>
          <w:sz w:val="28"/>
          <w:szCs w:val="28"/>
          <w:lang w:eastAsia="ru-RU"/>
        </w:rPr>
        <w:t>, Т. Основные принципы музейной педагогики: путешествие на машине времени // Дошкольное воспитание. - 2008. - N 3. - С. 58-63.</w:t>
      </w:r>
    </w:p>
    <w:p w:rsidR="00F658E8" w:rsidRPr="00E23C62" w:rsidRDefault="00F658E8">
      <w:pPr>
        <w:rPr>
          <w:rFonts w:ascii="Times New Roman" w:hAnsi="Times New Roman" w:cs="Times New Roman"/>
          <w:sz w:val="28"/>
          <w:szCs w:val="28"/>
        </w:rPr>
      </w:pPr>
    </w:p>
    <w:sectPr w:rsidR="00F658E8" w:rsidRPr="00E23C62" w:rsidSect="003A7D0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D1C92"/>
    <w:multiLevelType w:val="multilevel"/>
    <w:tmpl w:val="8FB24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76535A"/>
    <w:multiLevelType w:val="multilevel"/>
    <w:tmpl w:val="EF401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715201"/>
    <w:multiLevelType w:val="multilevel"/>
    <w:tmpl w:val="8AE84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8264B2"/>
    <w:multiLevelType w:val="multilevel"/>
    <w:tmpl w:val="7BEE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2D10F3"/>
    <w:multiLevelType w:val="multilevel"/>
    <w:tmpl w:val="004CD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D36235"/>
    <w:multiLevelType w:val="multilevel"/>
    <w:tmpl w:val="B9660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161436"/>
    <w:multiLevelType w:val="multilevel"/>
    <w:tmpl w:val="3984E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8135F7"/>
    <w:multiLevelType w:val="multilevel"/>
    <w:tmpl w:val="FAE6D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8F2"/>
    <w:rsid w:val="00170CA9"/>
    <w:rsid w:val="001E0D3B"/>
    <w:rsid w:val="002574C4"/>
    <w:rsid w:val="002D2C33"/>
    <w:rsid w:val="003976B2"/>
    <w:rsid w:val="003A7D06"/>
    <w:rsid w:val="003F0080"/>
    <w:rsid w:val="00426B5B"/>
    <w:rsid w:val="00440D53"/>
    <w:rsid w:val="00441169"/>
    <w:rsid w:val="00467AE3"/>
    <w:rsid w:val="0048009D"/>
    <w:rsid w:val="005024BC"/>
    <w:rsid w:val="00537E9B"/>
    <w:rsid w:val="00545B6C"/>
    <w:rsid w:val="005462D1"/>
    <w:rsid w:val="0057720C"/>
    <w:rsid w:val="00583264"/>
    <w:rsid w:val="005B7FD1"/>
    <w:rsid w:val="005C0530"/>
    <w:rsid w:val="006513D0"/>
    <w:rsid w:val="006842A4"/>
    <w:rsid w:val="006E7310"/>
    <w:rsid w:val="0077609B"/>
    <w:rsid w:val="00920DE0"/>
    <w:rsid w:val="009D5DDE"/>
    <w:rsid w:val="009F5ACF"/>
    <w:rsid w:val="00A92093"/>
    <w:rsid w:val="00A978F2"/>
    <w:rsid w:val="00B16B61"/>
    <w:rsid w:val="00E23C62"/>
    <w:rsid w:val="00E6430B"/>
    <w:rsid w:val="00E76317"/>
    <w:rsid w:val="00EF76AA"/>
    <w:rsid w:val="00F411E0"/>
    <w:rsid w:val="00F6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D71CD"/>
  <w15:docId w15:val="{8E603D54-96F5-4ED2-9A73-E52D65D1F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24B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6</Pages>
  <Words>1730</Words>
  <Characters>9864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Елена</cp:lastModifiedBy>
  <cp:revision>17</cp:revision>
  <dcterms:created xsi:type="dcterms:W3CDTF">2017-10-15T17:42:00Z</dcterms:created>
  <dcterms:modified xsi:type="dcterms:W3CDTF">2023-06-04T17:20:00Z</dcterms:modified>
</cp:coreProperties>
</file>