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lang w:val="ru-RU"/>
        </w:rPr>
        <w:t xml:space="preserve">Конспект занятия по окружающему миру</w:t>
      </w:r>
      <w:r>
        <w:rPr>
          <w:rFonts w:ascii="PT Astra Serif" w:hAnsi="PT Astra Serif" w:eastAsia="PT Astra Serif" w:cs="PT Astra Serif"/>
          <w:sz w:val="28"/>
          <w:szCs w:val="24"/>
        </w:rPr>
        <w:t xml:space="preserve">                                           </w:t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Тема: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sz w:val="28"/>
          <w:szCs w:val="24"/>
          <w:lang w:val="ru-RU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4"/>
          <w:lang w:val="ru-RU"/>
        </w:rPr>
        <w:t xml:space="preserve">Наша Армия»</w:t>
      </w:r>
      <w:r>
        <w:rPr>
          <w:rFonts w:ascii="PT Astra Serif" w:hAnsi="PT Astra Serif" w:eastAsia="PT Astra Serif" w:cs="PT Astra Serif"/>
          <w:sz w:val="28"/>
          <w:szCs w:val="24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b/>
          <w:color w:val="000000"/>
          <w:sz w:val="28"/>
          <w:highlight w:val="white"/>
        </w:rPr>
        <w:t xml:space="preserve">Возрастная группа: </w:t>
      </w:r>
      <w:r>
        <w:rPr>
          <w:rFonts w:ascii="PT Astra Serif" w:hAnsi="PT Astra Serif" w:eastAsia="PT Astra Serif" w:cs="PT Astra Serif"/>
          <w:sz w:val="28"/>
          <w:szCs w:val="24"/>
          <w:highlight w:val="none"/>
        </w:rPr>
        <w:t xml:space="preserve">средняя 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szCs w:val="28"/>
          <w:highlight w:val="none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  <w:lang w:val="ru-RU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</w:rPr>
        <w:t xml:space="preserve">Денибекова</w:t>
      </w:r>
      <w:r>
        <w:rPr>
          <w:rFonts w:ascii="PT Astra Serif" w:hAnsi="PT Astra Serif" w:eastAsia="PT Astra Serif" w:cs="PT Astra Serif"/>
          <w:sz w:val="28"/>
          <w:szCs w:val="24"/>
        </w:rPr>
        <w:t xml:space="preserve"> З.Ю. воспитатель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right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both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center"/>
      </w:pPr>
      <w:r>
        <w:rPr>
          <w:rFonts w:ascii="PT Astra Serif" w:hAnsi="PT Astra Serif" w:eastAsia="PT Astra Serif" w:cs="PT Astra Serif"/>
          <w:sz w:val="28"/>
          <w:szCs w:val="24"/>
          <w:highlight w:val="none"/>
          <w:lang w:val="ru-RU"/>
        </w:rPr>
      </w:r>
      <w:r/>
    </w:p>
    <w:p>
      <w:pPr>
        <w:jc w:val="both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/>
    </w:p>
    <w:p>
      <w:pPr>
        <w:jc w:val="both"/>
      </w:pPr>
      <w:r>
        <w:rPr>
          <w:rFonts w:ascii="PT Astra Serif" w:hAnsi="PT Astra Serif" w:eastAsia="PT Astra Serif" w:cs="PT Astra Serif"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jc w:val="both"/>
        <w:rPr>
          <w:rFonts w:ascii="PT Astra Serif" w:hAnsi="PT Astra Serif" w:eastAsia="PT Astra Serif" w:cs="PT Astra Serif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</w:rPr>
        <w:t xml:space="preserve">Цель:</w:t>
      </w:r>
      <w:r>
        <w:rPr>
          <w:rFonts w:ascii="Arial" w:hAnsi="Arial" w:eastAsia="Arial" w:cs="Arial"/>
          <w:color w:val="333333"/>
          <w:sz w:val="21"/>
          <w:highlight w:val="none"/>
        </w:rPr>
        <w:t xml:space="preserve">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t xml:space="preserve">ф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white"/>
        </w:rPr>
        <w:t xml:space="preserve">ормирование представлений у детей об армии и защитниках нашего Отечества.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Arial" w:hAnsi="Arial" w:eastAsia="Arial" w:cs="Arial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  <w:szCs w:val="20"/>
        </w:rPr>
      </w:r>
      <w:r/>
    </w:p>
    <w:p>
      <w:pPr>
        <w:contextualSpacing w:val="0"/>
        <w:ind w:left="0"/>
        <w:jc w:val="left"/>
        <w:spacing w:before="0" w:after="150"/>
        <w:shd w:val="clear" w:color="ffffff" w:fill="auto"/>
        <w:tabs>
          <w:tab w:val="left" w:pos="281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/>
          <w:iCs/>
          <w:color w:val="000000"/>
          <w:sz w:val="28"/>
        </w:rPr>
        <w:t xml:space="preserve">Задачи:</w:t>
      </w:r>
      <w:r>
        <w:rPr>
          <w:rFonts w:ascii="PT Astra Serif" w:hAnsi="PT Astra Serif" w:eastAsia="PT Astra Serif" w:cs="PT Astra Serif"/>
          <w:b w:val="0"/>
          <w:bCs/>
          <w:i/>
          <w:color w:val="000000"/>
          <w:szCs w:val="28"/>
        </w:rPr>
      </w:r>
      <w:r/>
    </w:p>
    <w:p>
      <w:pPr>
        <w:contextualSpacing w:val="0"/>
        <w:ind w:left="0" w:firstLine="0"/>
        <w:jc w:val="left"/>
        <w:spacing w:before="0"/>
        <w:rPr>
          <w:rFonts w:ascii="PT Astra Serif" w:hAnsi="PT Astra Serif" w:cs="PT Astra Serif"/>
          <w:color w:val="000000" w:themeColor="text1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i/>
          <w:iCs/>
          <w:sz w:val="28"/>
          <w:szCs w:val="24"/>
          <w:lang w:val="ru-RU"/>
        </w:rPr>
        <w:t xml:space="preserve">Образовательные: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white"/>
        </w:rPr>
        <w:t xml:space="preserve">ознакомить детей с понятием «Отечество», обобщающим понятием «армия» и её функциями. Формировать у детей первые представления о родах войск, военных профессиях.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left="0" w:firstLine="0"/>
        <w:jc w:val="left"/>
        <w:spacing w:before="0"/>
        <w:rPr>
          <w:rFonts w:ascii="PT Astra Serif" w:hAnsi="PT Astra Serif" w:cs="PT Astra Serif"/>
          <w:color w:val="000000" w:themeColor="text1"/>
        </w:rPr>
        <w:suppressLineNumbers w:val="0"/>
      </w:pP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Развивающие: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none"/>
        </w:rPr>
        <w:t xml:space="preserve">р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  <w:highlight w:val="white"/>
        </w:rPr>
        <w:t xml:space="preserve">азвивать разговорную речь, слуховое и зрительное внимание, память. Обогащать словарный запас у детей по теме (Отечество, защитник, пограничник, танкист, пехотинец, парашютист, лётчик, моряк).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left="0" w:firstLine="0"/>
        <w:jc w:val="left"/>
        <w:spacing w:before="0"/>
        <w:rPr>
          <w:rFonts w:ascii="PT Astra Serif" w:hAnsi="PT Astra Serif" w:cs="PT Astra Serif"/>
        </w:rPr>
        <w:suppressLineNumbers w:val="0"/>
      </w:pPr>
      <w:r>
        <w:rPr>
          <w:rFonts w:ascii="PT Sans" w:hAnsi="PT Sans" w:eastAsia="PT Sans" w:cs="PT Sans"/>
          <w:color w:val="000000"/>
          <w:sz w:val="21"/>
          <w:highlight w:val="white"/>
        </w:rPr>
      </w:r>
      <w:r>
        <w:rPr>
          <w:rFonts w:ascii="PT Astra Serif" w:hAnsi="PT Astra Serif" w:eastAsia="PT Astra Serif" w:cs="PT Astra Serif"/>
          <w:i/>
          <w:iCs/>
          <w:sz w:val="28"/>
          <w:szCs w:val="24"/>
        </w:rPr>
        <w:t xml:space="preserve">Воспитательные:</w:t>
      </w:r>
      <w:r>
        <w:rPr>
          <w:rFonts w:ascii="PT Astra Serif" w:hAnsi="PT Astra Serif" w:eastAsia="PT Astra Serif" w:cs="PT Astra Serif"/>
          <w:sz w:val="28"/>
          <w:szCs w:val="24"/>
        </w:rPr>
        <w:t xml:space="preserve"> 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воспитывать гордость за наших воинов.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firstLine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i/>
          <w:iCs/>
          <w:sz w:val="28"/>
          <w:szCs w:val="24"/>
          <w:highlight w:val="none"/>
          <w:lang w:val="ru-RU"/>
        </w:rPr>
        <w:t xml:space="preserve">Коррекционные:</w:t>
      </w:r>
      <w:r>
        <w:rPr>
          <w:rFonts w:ascii="PT Astra Serif" w:hAnsi="PT Astra Serif" w:eastAsia="PT Astra Serif" w:cs="PT Astra Serif"/>
          <w:sz w:val="28"/>
          <w:szCs w:val="24"/>
          <w:highlight w:val="none"/>
          <w:lang w:val="ru-RU"/>
        </w:rPr>
        <w:t xml:space="preserve"> развивать зрительное восприятие и мелкую моторику;</w:t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highlight w:val="none"/>
          <w:lang w:val="ru-RU"/>
        </w:rPr>
        <w:t xml:space="preserve">Оборудование:</w:t>
      </w:r>
      <w:r>
        <w:rPr>
          <w:rFonts w:ascii="PT Astra Serif" w:hAnsi="PT Astra Serif" w:eastAsia="PT Astra Serif" w:cs="PT Astra Serif"/>
          <w:b/>
          <w:sz w:val="28"/>
          <w:szCs w:val="24"/>
          <w:highlight w:val="none"/>
          <w:lang w:val="ru-RU"/>
        </w:rPr>
        <w:t xml:space="preserve"> </w:t>
      </w:r>
      <w:r>
        <w:rPr>
          <w:rFonts w:ascii="PT Astra Serif" w:hAnsi="PT Astra Serif" w:eastAsia="PT Astra Serif" w:cs="PT Astra Serif"/>
          <w:b w:val="0"/>
          <w:sz w:val="28"/>
          <w:szCs w:val="24"/>
          <w:highlight w:val="none"/>
          <w:lang w:val="ru-RU"/>
        </w:rPr>
        <w:t xml:space="preserve">интерактивная доска, магнитная доска</w:t>
      </w:r>
      <w:r>
        <w:rPr>
          <w:rFonts w:ascii="PT Astra Serif" w:hAnsi="PT Astra Serif" w:eastAsia="PT Astra Serif" w:cs="PT Astra Serif"/>
          <w:b w:val="0"/>
          <w:sz w:val="28"/>
          <w:szCs w:val="24"/>
          <w:highlight w:val="none"/>
        </w:rPr>
        <w:t xml:space="preserve">.</w:t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highlight w:val="none"/>
          <w:lang w:val="ru-RU"/>
        </w:rPr>
        <w:t xml:space="preserve">Демонстрационный материал:</w:t>
      </w:r>
      <w:r>
        <w:rPr>
          <w:rFonts w:ascii="PT Astra Serif" w:hAnsi="PT Astra Serif" w:eastAsia="PT Astra Serif" w:cs="PT Astra Serif"/>
          <w:b w:val="0"/>
          <w:sz w:val="28"/>
          <w:szCs w:val="24"/>
          <w:highlight w:val="none"/>
          <w:lang w:val="ru-RU"/>
        </w:rPr>
        <w:t xml:space="preserve"> презентация </w:t>
      </w:r>
      <w:r>
        <w:rPr>
          <w:rFonts w:ascii="PT Astra Serif" w:hAnsi="PT Astra Serif" w:eastAsia="PT Astra Serif" w:cs="PT Astra Serif"/>
          <w:sz w:val="28"/>
          <w:szCs w:val="28"/>
          <w:highlight w:val="white"/>
          <w:lang w:val="ru-RU"/>
        </w:rPr>
        <w:t xml:space="preserve">«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Наша Армия»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, головные уборы: бескозырка, шлем танкиста, пилотка, фуражка военного летчика, пограничника; флешка,  чемодан, модели военной техники техники и фигурки разных родов войск для макета «Армия России»</w:t>
      </w:r>
      <w:r/>
    </w:p>
    <w:p>
      <w:pPr>
        <w:contextualSpacing w:val="0"/>
        <w:jc w:val="left"/>
        <w:spacing w:before="0"/>
        <w:rPr>
          <w:bCs w:val="0"/>
        </w:rPr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highlight w:val="white"/>
          <w:lang w:val="ru-RU"/>
        </w:rPr>
        <w:t xml:space="preserve">Раздаточный м</w:t>
      </w: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highlight w:val="white"/>
        </w:rPr>
        <w:t xml:space="preserve">атериал:</w:t>
      </w: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highlight w:val="white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i w:val="0"/>
          <w:iCs w:val="0"/>
          <w:sz w:val="28"/>
          <w:szCs w:val="24"/>
          <w:highlight w:val="none"/>
        </w:rPr>
        <w:t xml:space="preserve">шаблон поздравительных открыток.</w:t>
      </w:r>
      <w:r>
        <w:rPr>
          <w:i w:val="0"/>
          <w:iCs w:val="0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highlight w:val="none"/>
          <w:lang w:val="ru-RU"/>
        </w:rPr>
        <w:t xml:space="preserve">Предшествующая работа:</w:t>
      </w:r>
      <w:r>
        <w:rPr>
          <w:rFonts w:ascii="PT Astra Serif" w:hAnsi="PT Astra Serif" w:eastAsia="PT Astra Serif" w:cs="PT Astra Serif"/>
          <w:b/>
          <w:sz w:val="28"/>
          <w:szCs w:val="24"/>
          <w:highlight w:val="none"/>
          <w:lang w:val="ru-RU"/>
        </w:rPr>
        <w:t xml:space="preserve"> </w:t>
      </w:r>
      <w:r>
        <w:rPr>
          <w:rFonts w:ascii="PT Astra Serif" w:hAnsi="PT Astra Serif" w:eastAsia="PT Astra Serif" w:cs="PT Astra Serif"/>
          <w:b w:val="0"/>
          <w:sz w:val="28"/>
          <w:szCs w:val="24"/>
          <w:highlight w:val="none"/>
          <w:lang w:val="ru-RU"/>
        </w:rPr>
        <w:t xml:space="preserve">создание презентации, изготовление шаблона</w:t>
      </w:r>
      <w:r>
        <w:rPr>
          <w:rFonts w:ascii="PT Astra Serif" w:hAnsi="PT Astra Serif" w:eastAsia="PT Astra Serif" w:cs="PT Astra Serif"/>
          <w:b w:val="0"/>
          <w:sz w:val="28"/>
          <w:szCs w:val="24"/>
          <w:highlight w:val="none"/>
          <w:lang w:val="ru-RU"/>
        </w:rPr>
        <w:t xml:space="preserve"> на каждого ребенка.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b w:val="0"/>
          <w:sz w:val="28"/>
          <w:szCs w:val="24"/>
          <w:highlight w:val="none"/>
          <w:lang w:val="ru-RU"/>
        </w:rPr>
      </w: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</w:rPr>
        <w:t xml:space="preserve">Пред</w:t>
      </w: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lang w:val="ru-RU"/>
        </w:rPr>
        <w:t xml:space="preserve">варительная </w:t>
      </w: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</w:rPr>
        <w:t xml:space="preserve">работа: 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чтение произведений  «Шапка не велит» А. Митяева или «До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зор» 3 Александровой («Наша Родина». М.: Просвещение, 1984),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рассматривание иллюстраций по теме.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/>
          <w:iCs/>
          <w:sz w:val="28"/>
          <w:szCs w:val="24"/>
          <w:lang w:val="ru-RU"/>
        </w:rPr>
        <w:t xml:space="preserve">Словарная работа:</w:t>
      </w:r>
      <w:r>
        <w:rPr>
          <w:rFonts w:ascii="PT Astra Serif" w:hAnsi="PT Astra Serif" w:eastAsia="PT Astra Serif" w:cs="PT Astra Serif"/>
          <w:sz w:val="28"/>
          <w:szCs w:val="24"/>
          <w:lang w:val="ru-RU"/>
        </w:rPr>
        <w:t xml:space="preserve"> Отечество</w:t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4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4"/>
        </w:rPr>
      </w:r>
      <w:r>
        <w:rPr>
          <w:rFonts w:ascii="PT Astra Serif" w:hAnsi="PT Astra Serif" w:eastAsia="PT Astra Serif" w:cs="PT Astra Serif"/>
          <w:b w:val="0"/>
          <w:bCs w:val="0"/>
          <w:szCs w:val="28"/>
          <w:highlight w:val="none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val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val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val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val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/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val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57" w:lineRule="atLeast"/>
        <w:suppressLineNumbers w:val="0"/>
      </w:pPr>
      <w:r>
        <w:rPr>
          <w:rFonts w:ascii="PT Astra Serif" w:hAnsi="PT Astra Serif" w:eastAsia="PT Astra Serif" w:cs="PT Astra Serif"/>
          <w:b/>
          <w:i/>
          <w:sz w:val="28"/>
          <w:szCs w:val="24"/>
          <w:highlight w:val="none"/>
        </w:rPr>
      </w:r>
      <w:r/>
    </w:p>
    <w:p>
      <w:pPr>
        <w:contextualSpacing w:val="0"/>
        <w:jc w:val="left"/>
        <w:spacing w:before="0" w:line="57" w:lineRule="atLeast"/>
        <w:suppressLineNumbers w:val="0"/>
      </w:pPr>
      <w:r>
        <w:rPr>
          <w:rFonts w:ascii="PT Astra Serif" w:hAnsi="PT Astra Serif" w:eastAsia="PT Astra Serif" w:cs="PT Astra Serif"/>
          <w:b/>
          <w:i/>
          <w:sz w:val="28"/>
          <w:szCs w:val="24"/>
        </w:rPr>
        <w:t xml:space="preserve">Ход занятия</w:t>
      </w:r>
      <w:r>
        <w:rPr>
          <w:rFonts w:ascii="PT Astra Serif" w:hAnsi="PT Astra Serif" w:eastAsia="PT Astra Serif" w:cs="PT Astra Serif"/>
          <w:b/>
          <w:i/>
          <w:sz w:val="28"/>
          <w:szCs w:val="24"/>
        </w:rPr>
        <w:t xml:space="preserve">.</w:t>
      </w:r>
      <w:r>
        <w:rPr>
          <w:rFonts w:ascii="PT Astra Serif" w:hAnsi="PT Astra Serif" w:eastAsia="PT Astra Serif" w:cs="PT Astra Serif"/>
          <w:b/>
          <w:bCs/>
          <w:i/>
          <w:sz w:val="28"/>
          <w:szCs w:val="28"/>
          <w:highlight w:val="none"/>
        </w:rPr>
      </w:r>
      <w:r/>
    </w:p>
    <w:p>
      <w:pPr>
        <w:contextualSpacing w:val="0"/>
        <w:ind w:firstLine="0"/>
        <w:jc w:val="left"/>
        <w:spacing w:before="0" w:after="0" w:line="57" w:lineRule="atLeast"/>
        <w:suppressLineNumbers w:val="0"/>
      </w:pPr>
      <w:r>
        <w:rPr>
          <w:rFonts w:ascii="PT Astra Serif" w:hAnsi="PT Astra Serif" w:eastAsia="PT Astra Serif" w:cs="PT Astra Serif"/>
          <w:b/>
          <w:bCs/>
          <w:sz w:val="28"/>
          <w:szCs w:val="24"/>
          <w:lang w:val="en-US"/>
        </w:rPr>
        <w:t xml:space="preserve">I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 часть.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 Организационный момент. Мотивация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 к деятельности.</w:t>
      </w:r>
      <w:r/>
    </w:p>
    <w:p>
      <w:pPr>
        <w:contextualSpacing w:val="0"/>
        <w:ind w:left="0" w:right="0" w:firstLine="0"/>
        <w:jc w:val="left"/>
        <w:spacing w:before="0" w:after="0" w:line="57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b w:val="0"/>
          <w:i/>
          <w:sz w:val="28"/>
          <w:szCs w:val="24"/>
          <w:highlight w:val="none"/>
        </w:rPr>
        <w:t xml:space="preserve">Воспитатель: </w:t>
      </w:r>
      <w:r>
        <w:rPr>
          <w:rFonts w:ascii="PT Astra Serif" w:hAnsi="PT Astra Serif" w:eastAsia="PT Astra Serif" w:cs="PT Astra Serif"/>
          <w:b w:val="0"/>
          <w:i w:val="0"/>
          <w:sz w:val="28"/>
          <w:szCs w:val="24"/>
          <w:highlight w:val="none"/>
        </w:rPr>
        <w:t xml:space="preserve">Доброе утро, ребята. На пороге нашей группы я обнаружила необычный чемоданчик. </w:t>
      </w:r>
      <w:r>
        <w:rPr>
          <w:rFonts w:ascii="PT Astra Serif" w:hAnsi="PT Astra Serif" w:eastAsia="PT Astra Serif" w:cs="PT Astra Serif"/>
          <w:i w:val="0"/>
          <w:color w:val="000000"/>
          <w:sz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57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Воспитатель: </w:t>
      </w:r>
      <w:r>
        <w:rPr>
          <w:rFonts w:ascii="PT Astra Serif" w:hAnsi="PT Astra Serif" w:eastAsia="PT Astra Serif" w:cs="PT Astra Serif"/>
          <w:i w:val="0"/>
          <w:color w:val="000000"/>
          <w:sz w:val="28"/>
          <w:highlight w:val="none"/>
        </w:rPr>
        <w:t xml:space="preserve">Давайте посмотрим, что же внутри. (открываем чемоданчик)</w:t>
      </w:r>
      <w:r/>
    </w:p>
    <w:p>
      <w:pPr>
        <w:contextualSpacing w:val="0"/>
        <w:ind w:left="0" w:right="0" w:firstLine="0"/>
        <w:jc w:val="left"/>
        <w:spacing w:before="0" w:after="0" w:line="57" w:lineRule="atLeast"/>
        <w:shd w:val="clear" w:color="ffffff" w:fill="ffffff"/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Воспитатель</w:t>
      </w: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: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Что это такое?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57" w:lineRule="atLeast"/>
        <w:shd w:val="clear" w:color="ffffff" w:fill="ffffff"/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Дети: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Письмо.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57" w:lineRule="atLeast"/>
        <w:shd w:val="clear" w:color="ffffff" w:fill="ffffff"/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Воспитатель</w:t>
      </w: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: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Сейчас я вам его прочитаю.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57" w:lineRule="atLeast"/>
        <w:shd w:val="clear" w:color="ffffff" w:fill="ffffff"/>
        <w:rPr>
          <w:rFonts w:ascii="PT Astra Serif" w:hAnsi="PT Astra Serif" w:cs="PT Astra Serif"/>
          <w:b w:val="0"/>
          <w:bCs/>
          <w:i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b w:val="0"/>
          <w:bCs w:val="0"/>
          <w:i/>
          <w:iCs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b w:val="0"/>
          <w:bCs w:val="0"/>
          <w:i/>
          <w:iCs/>
          <w:color w:val="000000" w:themeColor="text1"/>
          <w:sz w:val="28"/>
          <w:szCs w:val="28"/>
          <w:highlight w:val="white"/>
        </w:rPr>
        <w:t xml:space="preserve">«Здравствуйте ребята! Пишут вам письмо солдаты – защитники Отечества. Военная служба и опасна и трудна. Наши военнослужащие часто рискуют своей жизнью и здоровьем, защищая мир и покой на Земле. Мы любим свою Родину, свой народ, поэтому всегда с большой гот</w:t>
      </w:r>
      <w:r>
        <w:rPr>
          <w:rFonts w:ascii="PT Astra Serif" w:hAnsi="PT Astra Serif" w:eastAsia="Times New Roman" w:cs="PT Astra Serif"/>
          <w:b w:val="0"/>
          <w:bCs w:val="0"/>
          <w:i/>
          <w:iCs/>
          <w:color w:val="000000" w:themeColor="text1"/>
          <w:sz w:val="28"/>
          <w:szCs w:val="28"/>
          <w:highlight w:val="white"/>
        </w:rPr>
        <w:t xml:space="preserve">овностью можем выполнить любой приказ. Высылаем </w:t>
      </w:r>
      <w:r>
        <w:rPr>
          <w:rFonts w:ascii="PT Astra Serif" w:hAnsi="PT Astra Serif" w:eastAsia="Times New Roman" w:cs="PT Astra Serif"/>
          <w:b w:val="0"/>
          <w:bCs w:val="0"/>
          <w:i/>
          <w:iCs/>
          <w:color w:val="000000" w:themeColor="text1"/>
          <w:sz w:val="28"/>
          <w:szCs w:val="28"/>
          <w:highlight w:val="none"/>
        </w:rPr>
        <w:t xml:space="preserve">вам предметы,которые помогут узнать о нашей службе в армии.</w:t>
      </w:r>
      <w:r>
        <w:rPr>
          <w:rFonts w:ascii="PT Astra Serif" w:hAnsi="PT Astra Serif" w:eastAsia="Times New Roman" w:cs="PT Astra Serif"/>
          <w:b w:val="0"/>
          <w:bCs w:val="0"/>
          <w:i/>
          <w:i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Times New Roman" w:cs="PT Astra Serif"/>
          <w:b w:val="0"/>
          <w:bCs w:val="0"/>
          <w:i/>
          <w:iCs/>
          <w:color w:val="000000" w:themeColor="text1"/>
          <w:sz w:val="28"/>
          <w:szCs w:val="28"/>
          <w:highlight w:val="none"/>
        </w:rPr>
        <w:t xml:space="preserve">Желаем успехов.</w:t>
      </w:r>
      <w:r>
        <w:rPr>
          <w:rFonts w:ascii="PT Astra Serif" w:hAnsi="PT Astra Serif" w:cs="PT Astra Serif"/>
          <w:b w:val="0"/>
          <w:bCs/>
          <w:i/>
          <w:color w:val="000000" w:themeColor="text1"/>
          <w:sz w:val="28"/>
          <w:szCs w:val="28"/>
          <w:highlight w:val="white"/>
        </w:rPr>
      </w:r>
      <w:r/>
    </w:p>
    <w:p>
      <w:pPr>
        <w:contextualSpacing w:val="0"/>
        <w:jc w:val="left"/>
        <w:spacing w:before="0" w:line="57" w:lineRule="atLeast"/>
        <w:rPr>
          <w:rFonts w:ascii="PT Astra Serif" w:hAnsi="PT Astra Serif" w:eastAsia="PT Astra Serif" w:cs="PT Astra Serif"/>
          <w:b/>
          <w:bCs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i/>
          <w:sz w:val="28"/>
          <w:highlight w:val="none"/>
        </w:rPr>
      </w:r>
      <w:r>
        <w:rPr>
          <w:rFonts w:ascii="PT Astra Serif" w:hAnsi="PT Astra Serif" w:eastAsia="PT Astra Serif" w:cs="PT Astra Serif"/>
          <w:b/>
          <w:bCs/>
          <w:sz w:val="28"/>
          <w:szCs w:val="24"/>
          <w:lang w:val="en-US"/>
        </w:rPr>
        <w:t xml:space="preserve">II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 часть.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 Основная часть.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283" w:lineRule="atLeast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b/>
          <w:bCs/>
          <w:sz w:val="28"/>
          <w:szCs w:val="24"/>
        </w:rPr>
      </w:r>
      <w:r>
        <w:rPr>
          <w:rFonts w:ascii="PT Astra Serif" w:hAnsi="PT Astra Serif" w:eastAsia="PT Astra Serif" w:cs="PT Astra Serif"/>
          <w:i/>
          <w:sz w:val="28"/>
        </w:rPr>
        <w:t xml:space="preserve">Воспитатель:</w:t>
      </w:r>
      <w:r>
        <w:rPr>
          <w:rFonts w:ascii="PT Astra Serif" w:hAnsi="PT Astra Serif" w:eastAsia="PT Astra Serif" w:cs="PT Astra Serif"/>
          <w:sz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Как вы думаете, что такое Отечество?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283" w:lineRule="atLeast"/>
        <w:rPr>
          <w:rFonts w:ascii="PT Astra Serif" w:hAnsi="PT Astra Serif" w:eastAsia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</w:rPr>
        <w:t xml:space="preserve">Воспитатель:</w:t>
      </w:r>
      <w:r>
        <w:rPr>
          <w:rFonts w:ascii="PT Astra Serif" w:hAnsi="PT Astra Serif" w:eastAsia="PT Astra Serif" w:cs="PT Astra Serif"/>
          <w:sz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Отечество – это родная страна.</w:t>
      </w:r>
      <w:r>
        <w:rPr>
          <w:rFonts w:ascii="PT Astra Serif" w:hAnsi="PT Astra Serif" w:eastAsia="PT Astra Serif" w:cs="PT Astra Serif"/>
          <w:b w:val="0"/>
          <w:bCs w:val="0"/>
          <w:i w:val="0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283" w:lineRule="atLeast"/>
        <w:rPr>
          <w:rFonts w:ascii="PT Astra Serif" w:hAnsi="PT Astra Serif" w:eastAsia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</w:rPr>
        <w:t xml:space="preserve">Воспитатель: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Как называется наша страна?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283" w:lineRule="atLeast"/>
        <w:rPr>
          <w:rFonts w:ascii="PT Astra Serif" w:hAnsi="PT Astra Serif" w:eastAsia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Дети: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 Россия.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283" w:lineRule="atLeast"/>
        <w:rPr>
          <w:rFonts w:ascii="PT Astra Serif" w:hAnsi="PT Astra Serif" w:eastAsia="PT Astra Serif" w:cs="PT Astra Serif"/>
          <w:b w:val="0"/>
          <w:bCs w:val="0"/>
          <w:i w:val="0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Воспитатель</w:t>
      </w:r>
      <w:r>
        <w:rPr>
          <w:rFonts w:ascii="PT Astra Serif" w:hAnsi="PT Astra Serif" w:eastAsia="PT Astra Serif" w:cs="PT Astra Serif"/>
          <w:i/>
          <w:iCs/>
          <w:color w:val="000000"/>
          <w:sz w:val="28"/>
          <w:highlight w:val="none"/>
        </w:rPr>
        <w:t xml:space="preserve">: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Как можно назвать эти предметы одним словом?</w:t>
      </w:r>
      <w:r>
        <w:rPr>
          <w:rFonts w:ascii="PT Astra Serif" w:hAnsi="PT Astra Serif" w:eastAsia="PT Astra Serif" w:cs="PT Astra Serif"/>
          <w:b w:val="0"/>
          <w:bCs w:val="0"/>
          <w:i w:val="0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Дети: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 Головные уборы.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Воспитатель:</w:t>
      </w:r>
      <w:r>
        <w:rPr>
          <w:rFonts w:ascii="PT Astra Serif" w:hAnsi="PT Astra Serif" w:cs="PT Astra Serif"/>
          <w:sz w:val="28"/>
          <w:szCs w:val="28"/>
        </w:rPr>
        <w:t xml:space="preserve"> Как вы думаете кому принадлежат они?</w:t>
      </w:r>
      <w:r>
        <w:t xml:space="preserve"> </w:t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eastAsia="PT Sans" w:cs="PT Astra Serif"/>
          <w:bCs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Дети: Военным – моряки, пограничники, танкисты, летчики.</w:t>
      </w:r>
      <w:r>
        <w:rPr>
          <w:rFonts w:ascii="PT Astra Serif" w:hAnsi="PT Astra Serif" w:eastAsia="PT Sans" w:cs="PT Astra Serif"/>
          <w:bCs/>
          <w:i/>
          <w:color w:val="000000"/>
          <w:sz w:val="28"/>
          <w:szCs w:val="28"/>
          <w:highlight w:val="none"/>
        </w:rPr>
      </w:r>
      <w:r/>
    </w:p>
    <w:p>
      <w:pPr>
        <w:contextualSpacing w:val="0"/>
        <w:jc w:val="left"/>
        <w:spacing w:before="0" w:line="283" w:lineRule="atLeast"/>
        <w:rPr>
          <w:rFonts w:ascii="PT Astra Serif" w:hAnsi="PT Astra Serif" w:eastAsia="PT Astra Serif" w:cs="PT Astra Serif"/>
          <w:b/>
          <w:bCs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/>
          <w:bCs/>
          <w:sz w:val="28"/>
          <w:szCs w:val="24"/>
        </w:rPr>
      </w:r>
      <w:r>
        <w:rPr>
          <w:rFonts w:ascii="PT Astra Serif" w:hAnsi="PT Astra Serif" w:cs="PT Astra Serif"/>
          <w:i/>
          <w:iCs/>
          <w:sz w:val="28"/>
          <w:szCs w:val="28"/>
          <w:highlight w:val="none"/>
        </w:rPr>
        <w:t xml:space="preserve">Воспитатель: 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Правильно, молодцы.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 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У каж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дой страны есть армия, которая призвана защищать свое Отечество. 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В нашей стране тоже есть своя армия. </w:t>
      </w:r>
      <w:r>
        <w:rPr>
          <w:rFonts w:ascii="PT Astra Serif" w:hAnsi="PT Astra Serif" w:eastAsia="Arial" w:cs="PT Astra Serif"/>
          <w:color w:val="1a1a1a"/>
          <w:sz w:val="28"/>
          <w:szCs w:val="28"/>
        </w:rPr>
        <w:t xml:space="preserve"> Наша армия большая и сильная. 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white"/>
        </w:rPr>
        <w:t xml:space="preserve">В армии есть различные виды войск - это сухопутные или наземные войска; военно - воздушные и военно-морские силы.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 </w:t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(просмотр презентации)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Пограничные войска. </w:t>
      </w:r>
      <w:r>
        <w:rPr>
          <w:rFonts w:ascii="PT Astra Serif" w:hAnsi="PT Astra Serif" w:eastAsia="PT Sans" w:cs="PT Astra Serif"/>
          <w:color w:val="000000"/>
          <w:sz w:val="28"/>
          <w:szCs w:val="28"/>
        </w:rPr>
        <w:t xml:space="preserve">Пограничники – это солдаты, которые охраняют границу. Они первыми встречают вражеские войска, когда переходят границу. В пограничном отряде есть проводник с собакой. Собака помогает пограничникам, идёт по следу.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Воспитатель: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Кто встречает первыми вражеские войска? Назовите их? Кто помогает им в службе?</w:t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(ответы детей)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</w:rPr>
        <w:t xml:space="preserve">Военно – морской флот. Морские просторы нашей Родины защищают  военные корабли. Там  служат моряки, среди них есть и капитаны. Это командиры корабля, они в ответе за весь корабль.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Воспитатель: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Кто служит в военно- морском флоте?</w:t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(ответы детей)</w:t>
      </w:r>
      <w:r>
        <w:rPr>
          <w:rFonts w:ascii="PT Astra Serif" w:hAnsi="PT Astra Serif" w:cs="PT Astra Serif"/>
          <w:i/>
          <w:iCs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i/>
          <w:color w:val="000000"/>
          <w:sz w:val="28"/>
          <w:szCs w:val="28"/>
        </w:rPr>
      </w:r>
      <w:r>
        <w:rPr>
          <w:rFonts w:ascii="PT Astra Serif" w:hAnsi="PT Astra Serif" w:eastAsia="PT Sans" w:cs="PT Astra Serif"/>
          <w:color w:val="000000"/>
          <w:sz w:val="28"/>
          <w:szCs w:val="28"/>
        </w:rPr>
        <w:t xml:space="preserve">Военно – воздушные силы готовы защищать в случае необходимости наше Отечество с воздуха. Лётчики – члены экипажа самолёта или вертолёта – должны не бояться высоты.</w:t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Воспитатель: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t xml:space="preserve"> А кто защищает воздушное пространство? </w:t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(ответы детей)</w:t>
      </w: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</w:rPr>
        <w:t xml:space="preserve">Сухопутные войска – в них служат </w:t>
      </w:r>
      <w:r>
        <w:rPr>
          <w:rFonts w:ascii="PT Astra Serif" w:hAnsi="PT Astra Serif" w:eastAsia="PT Sans" w:cs="PT Astra Serif"/>
          <w:color w:val="000000"/>
          <w:sz w:val="28"/>
          <w:szCs w:val="28"/>
        </w:rPr>
        <w:t xml:space="preserve">пехотинцы, артиллеристы, ракетчики, танкисты. Танки – самоходные машины на гусеничном ходу, что позволяет им проходить по любой местности.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Воспитатель: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Кого можно отнести к сухопутным войскам?</w:t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(ответы детей)</w:t>
      </w: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i/>
          <w:sz w:val="28"/>
        </w:rPr>
        <w:t xml:space="preserve">Воспитатель: </w:t>
      </w: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white"/>
        </w:rPr>
        <w:t xml:space="preserve">А зачем нужно столько много видов войск?</w:t>
      </w:r>
      <w:r>
        <w:rPr>
          <w:rFonts w:ascii="PT Astra Serif" w:hAnsi="PT Astra Serif" w:eastAsia="PT Sans" w:cs="PT Astra Serif"/>
          <w:i/>
          <w:iCs/>
          <w:color w:val="000000"/>
          <w:sz w:val="28"/>
          <w:szCs w:val="28"/>
          <w:highlight w:val="none"/>
        </w:rPr>
        <w:t xml:space="preserve">(ответы детей)</w:t>
      </w: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b w:val="0"/>
          <w:bCs w:val="0"/>
          <w:i w:val="0"/>
          <w:iCs w:val="0"/>
          <w:sz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Дети: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Они защищают нашу страну  </w:t>
      </w: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white"/>
        </w:rPr>
        <w:t xml:space="preserve">и на море, и на суше, и в воздухе.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i/>
          <w:sz w:val="28"/>
        </w:rPr>
        <w:t xml:space="preserve">Воспитатель: </w:t>
      </w:r>
      <w:r>
        <w:rPr>
          <w:rFonts w:ascii="PT Astra Serif" w:hAnsi="PT Astra Serif" w:eastAsia="PT Sans" w:cs="PT Astra Serif"/>
          <w:color w:val="000000"/>
          <w:sz w:val="28"/>
          <w:szCs w:val="28"/>
        </w:rPr>
        <w:t xml:space="preserve">Правильно, </w:t>
      </w: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none"/>
        </w:rPr>
        <w:t xml:space="preserve">л</w:t>
      </w: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white"/>
        </w:rPr>
        <w:t xml:space="preserve">ётчики защищают небо, моряки и подводники – море, пограничники и танкисты - сушу.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PT Astra Serif" w:cs="PT Astra Serif"/>
          <w:bCs w:val="0"/>
          <w:i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Sans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</w:rPr>
        <w:t xml:space="preserve">Воспитатель: </w:t>
      </w:r>
      <w:r>
        <w:rPr>
          <w:rFonts w:ascii="PT Astra Serif" w:hAnsi="PT Astra Serif" w:eastAsia="PT Astra Serif" w:cs="PT Astra Serif"/>
          <w:i w:val="0"/>
          <w:iCs w:val="0"/>
          <w:sz w:val="28"/>
        </w:rPr>
        <w:t xml:space="preserve">А сейчас предлагаю вам превратится в настоящих защитников Отечества. (физминутка)</w:t>
      </w:r>
      <w:r>
        <w:rPr>
          <w:i w:val="0"/>
          <w:iCs w:val="0"/>
          <w:sz w:val="21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i/>
          <w:sz w:val="28"/>
          <w:szCs w:val="28"/>
        </w:rPr>
      </w: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Раз-два – аты - баты,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Три-четыре – мы солдаты.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Маршируем как пехота.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240" w:after="24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В кабину сели самолёта,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240" w:after="24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Три-четыре – мы пилоты.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240" w:after="24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Вниз – вверх, вниз – вверх,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240" w:after="24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Наши крылья лучше всех.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Times New Roman" w:cs="PT Astra Serif"/>
          <w:color w:val="0e0e0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А теперь на кораблях,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Мы качаемся в волнах.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Сквозь бинокль вдаль посмотрим –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Times New Roman" w:cs="PT Astra Serif"/>
          <w:color w:val="0e0e0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Нелегко служить на флоте.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</w:t>
      </w:r>
      <w:r>
        <w:rPr>
          <w:rFonts w:ascii="PT Astra Serif" w:hAnsi="PT Astra Serif" w:eastAsia="PT Astra Serif" w:cs="PT Astra Serif"/>
          <w:i/>
          <w:color w:val="000000" w:themeColor="text1"/>
          <w:sz w:val="28"/>
          <w:highlight w:val="none"/>
        </w:rPr>
        <w:t xml:space="preserve">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Ребята, а вы знаете, какая техника помогает нашим сол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датам на службе?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Arial" w:cs="PT Astra Serif"/>
          <w:i/>
          <w:iCs/>
          <w:color w:val="000000" w:themeColor="text1"/>
          <w:sz w:val="28"/>
          <w:szCs w:val="28"/>
        </w:rPr>
        <w:t xml:space="preserve">Дети: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Самолеты, корабли, танки, вездеходы, пушки, раке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ты.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eastAsia="Arial" w:cs="PT Astra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 Как можно одним словом назвать эту технику?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Arial" w:cs="PT Astra Serif"/>
          <w:i/>
          <w:iCs/>
          <w:color w:val="000000" w:themeColor="text1"/>
          <w:sz w:val="28"/>
          <w:szCs w:val="28"/>
        </w:rPr>
        <w:t xml:space="preserve">Дети: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Военная техника.</w:t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 </w:t>
      </w:r>
      <w:r>
        <w:rPr>
          <w:rFonts w:ascii="PT Astra Serif" w:hAnsi="PT Astra Serif" w:eastAsia="PT Astra Serif" w:cs="PT Astra Serif"/>
          <w:color w:val="000000" w:themeColor="text1"/>
          <w:sz w:val="28"/>
          <w:highlight w:val="none"/>
        </w:rPr>
        <w:t xml:space="preserve">Молодцы, ребята! А сейчас предлагаю вам составить макет «Наша Армия».</w:t>
      </w:r>
      <w:r>
        <w:rPr>
          <w:rFonts w:ascii="Arial" w:hAnsi="Arial" w:eastAsia="Arial" w:cs="Arial"/>
          <w:color w:val="1a1a1a"/>
          <w:sz w:val="23"/>
        </w:rPr>
        <w:t xml:space="preserve">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Обратите внимание,  что синим 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цветом на макете обозначено море, коричневым  — суша, голубым — не</w:t>
      </w:r>
      <w:r>
        <w:rPr>
          <w:rFonts w:ascii="PT Astra Serif" w:hAnsi="PT Astra Serif" w:eastAsia="Arial" w:cs="PT Astra Serif"/>
          <w:color w:val="000000" w:themeColor="text1"/>
          <w:sz w:val="28"/>
          <w:szCs w:val="28"/>
        </w:rPr>
        <w:t xml:space="preserve">бо.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Нужно расставить военную технику в соответствии с её назначением. (право выбора)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Cambria" w:hAnsi="Cambria" w:eastAsia="Cambria" w:cs="Cambria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bCs/>
          <w:i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  <w:highlight w:val="none"/>
        </w:rPr>
        <w:t xml:space="preserve">Гимнастика для глаз.</w:t>
      </w:r>
      <w:r>
        <w:rPr>
          <w:rFonts w:ascii="PT Astra Serif" w:hAnsi="PT Astra Serif" w:cs="PT Astra Serif"/>
          <w:bCs/>
          <w:i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bCs/>
          <w:i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Cambria" w:cs="PT Astra Serif"/>
          <w:color w:val="000000"/>
          <w:sz w:val="28"/>
          <w:szCs w:val="28"/>
          <w:highlight w:val="white"/>
        </w:rPr>
        <w:t xml:space="preserve">Чтобы зоркими нам быть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0"/>
        <w:jc w:val="left"/>
        <w:spacing w:before="0" w:after="0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Cambria" w:cs="PT Astra Serif"/>
          <w:color w:val="000000"/>
          <w:sz w:val="28"/>
          <w:szCs w:val="28"/>
          <w:highlight w:val="white"/>
        </w:rPr>
        <w:t xml:space="preserve">Нужно глазками крутить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0"/>
        <w:jc w:val="left"/>
        <w:spacing w:before="0" w:after="0"/>
        <w:shd w:val="clear" w:color="ffffff" w:fill="ffff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mbria" w:cs="PT Astra Serif"/>
          <w:color w:val="000000"/>
          <w:sz w:val="28"/>
          <w:szCs w:val="28"/>
        </w:rPr>
        <w:t xml:space="preserve">Разотрем их еле – еле.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0"/>
        <w:jc w:val="left"/>
        <w:spacing w:before="0" w:after="0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mbria" w:cs="PT Astra Serif"/>
          <w:color w:val="000000"/>
          <w:sz w:val="28"/>
          <w:szCs w:val="28"/>
        </w:rPr>
        <w:t xml:space="preserve">Нарисуем большой круг   </w:t>
      </w:r>
      <w:r>
        <w:rPr>
          <w:rFonts w:ascii="PT Astra Serif" w:hAnsi="PT Astra Serif" w:eastAsia="Cambria" w:cs="PT Astra Serif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left"/>
        <w:spacing w:before="0" w:after="0"/>
        <w:shd w:val="clear" w:color="ffffff" w:fill="ffffff"/>
        <w:rPr>
          <w:rFonts w:ascii="Cambria" w:hAnsi="Cambria" w:eastAsia="Cambria" w:cs="Cambria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mbria" w:cs="PT Astra Serif"/>
          <w:color w:val="000000"/>
          <w:sz w:val="28"/>
          <w:szCs w:val="28"/>
        </w:rPr>
      </w:r>
      <w:r>
        <w:rPr>
          <w:rFonts w:ascii="PT Astra Serif" w:hAnsi="PT Astra Serif" w:eastAsia="Cambria" w:cs="PT Astra Serif"/>
          <w:color w:val="000000"/>
          <w:sz w:val="28"/>
          <w:szCs w:val="28"/>
        </w:rPr>
        <w:t xml:space="preserve">И осмотрим все вокруг   </w:t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bCs/>
          <w:i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Cambria" w:hAnsi="Cambria" w:eastAsia="Cambria" w:cs="Cambria"/>
          <w:color w:val="000000"/>
          <w:sz w:val="24"/>
          <w:highlight w:val="white"/>
        </w:rPr>
      </w:r>
      <w:r>
        <w:rPr>
          <w:rFonts w:ascii="PT Astra Serif" w:hAnsi="PT Astra Serif" w:cs="PT Astra Serif"/>
          <w:i/>
          <w:iCs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cs="PT Astra Serif"/>
          <w:bCs/>
          <w:i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  <w:t xml:space="preserve"> А теперь найдите фигурки военных соответствующих вашей военной технике.</w:t>
      </w:r>
      <w:r>
        <w:rPr>
          <w:rFonts w:ascii="PT Astra Serif" w:hAnsi="PT Astra Serif" w:eastAsia="Arial" w:cs="PT Astra Serif"/>
          <w:i/>
          <w:iCs/>
          <w:color w:val="000000" w:themeColor="text1"/>
          <w:sz w:val="28"/>
          <w:szCs w:val="28"/>
        </w:rPr>
        <w:t xml:space="preserve">(К самолету подошел - летчик. У танка встал - танкист. Ha </w:t>
      </w:r>
      <w:r>
        <w:rPr>
          <w:rFonts w:ascii="PT Astra Serif" w:hAnsi="PT Astra Serif" w:eastAsia="Arial" w:cs="PT Astra Serif"/>
          <w:i/>
          <w:iCs/>
          <w:color w:val="000000" w:themeColor="text1"/>
          <w:sz w:val="28"/>
          <w:szCs w:val="28"/>
        </w:rPr>
        <w:t xml:space="preserve">парашюте спускается - парашютист. Около кораблей стоят - моря</w:t>
      </w:r>
      <w:r>
        <w:rPr>
          <w:rFonts w:ascii="PT Astra Serif" w:hAnsi="PT Astra Serif" w:eastAsia="Arial" w:cs="PT Astra Serif"/>
          <w:i/>
          <w:iCs/>
          <w:color w:val="000000" w:themeColor="text1"/>
          <w:sz w:val="28"/>
          <w:szCs w:val="28"/>
        </w:rPr>
        <w:t xml:space="preserve">ки. В машине едут - солдаты. Границу охраняют - пограничники с </w:t>
      </w:r>
      <w:r>
        <w:rPr>
          <w:rFonts w:ascii="PT Astra Serif" w:hAnsi="PT Astra Serif" w:eastAsia="Arial" w:cs="PT Astra Serif"/>
          <w:i/>
          <w:iCs/>
          <w:color w:val="000000" w:themeColor="text1"/>
          <w:sz w:val="28"/>
          <w:szCs w:val="28"/>
        </w:rPr>
        <w:t xml:space="preserve">собакой).</w:t>
      </w:r>
      <w:r>
        <w:rPr>
          <w:rFonts w:ascii="PT Astra Serif" w:hAnsi="PT Astra Serif" w:cs="PT Astra Serif"/>
          <w:bCs/>
          <w:i/>
          <w:color w:val="000000" w:themeColor="text1"/>
          <w:sz w:val="28"/>
          <w:szCs w:val="28"/>
        </w:rPr>
      </w:r>
      <w:r/>
    </w:p>
    <w:p>
      <w:pPr>
        <w:contextualSpacing w:val="0"/>
        <w:ind w:left="0" w:firstLine="0"/>
        <w:jc w:val="left"/>
        <w:spacing w:before="0" w:after="0" w:line="283" w:lineRule="atLeast"/>
        <w:tabs>
          <w:tab w:val="center" w:pos="4677" w:leader="none"/>
        </w:tabs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  <w:u w:val="single"/>
        </w:rPr>
        <w:suppressLineNumbers w:val="0"/>
      </w:pPr>
      <w:r>
        <w:rPr>
          <w:color w:val="000000" w:themeColor="text1"/>
        </w:rPr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Воспитатель: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 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Молодцы, справились! </w:t>
      </w:r>
      <w:r>
        <w:rPr>
          <w:rFonts w:ascii="PT Astra Serif" w:hAnsi="PT Astra Serif" w:eastAsia="PT Sans" w:cs="PT Astra Serif"/>
          <w:b w:val="0"/>
          <w:bCs w:val="0"/>
          <w:i/>
          <w:color w:val="000000" w:themeColor="text1"/>
          <w:sz w:val="28"/>
          <w:szCs w:val="28"/>
          <w:highlight w:val="white"/>
        </w:rPr>
        <w:t xml:space="preserve">(Воспитатель предлагает детям назвать предметы, которые </w:t>
      </w:r>
      <w:r>
        <w:rPr>
          <w:rFonts w:ascii="PT Astra Serif" w:hAnsi="PT Astra Serif" w:eastAsia="PT Sans" w:cs="PT Astra Serif"/>
          <w:b w:val="0"/>
          <w:bCs w:val="0"/>
          <w:i/>
          <w:iCs/>
          <w:color w:val="000000" w:themeColor="text1"/>
          <w:sz w:val="28"/>
          <w:szCs w:val="28"/>
          <w:highlight w:val="white"/>
        </w:rPr>
        <w:t xml:space="preserve">они вы</w:t>
      </w:r>
      <w:r>
        <w:rPr>
          <w:rFonts w:ascii="PT Astra Serif" w:hAnsi="PT Astra Serif" w:eastAsia="PT Sans" w:cs="PT Astra Serif"/>
          <w:b w:val="0"/>
          <w:bCs w:val="0"/>
          <w:i/>
          <w:iCs/>
          <w:color w:val="000000" w:themeColor="text1"/>
          <w:sz w:val="28"/>
          <w:szCs w:val="28"/>
          <w:highlight w:val="white"/>
        </w:rPr>
        <w:t xml:space="preserve">брали)</w:t>
      </w:r>
      <w:r>
        <w:rPr>
          <w:rFonts w:ascii="PT Astra Serif" w:hAnsi="PT Astra Serif" w:eastAsia="PT Sans" w:cs="PT Astra Serif"/>
          <w:b w:val="0"/>
          <w:bCs w:val="0"/>
          <w:i/>
          <w:iCs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  <w:u w:val="single"/>
        </w:rPr>
      </w:r>
      <w:r/>
    </w:p>
    <w:p>
      <w:pPr>
        <w:contextualSpacing w:val="0"/>
        <w:jc w:val="left"/>
        <w:spacing w:before="0" w:after="0" w:line="283" w:lineRule="atLeast"/>
        <w:suppressLineNumbers w:val="0"/>
      </w:pPr>
      <w:r>
        <w:rPr>
          <w:rFonts w:ascii="PT Astra Serif" w:hAnsi="PT Astra Serif" w:eastAsia="PT Astra Serif" w:cs="PT Astra Serif"/>
          <w:b/>
          <w:bCs/>
          <w:sz w:val="28"/>
          <w:szCs w:val="24"/>
          <w:highlight w:val="none"/>
        </w:rPr>
      </w:r>
      <w:r>
        <w:rPr>
          <w:rFonts w:ascii="PT Astra Serif" w:hAnsi="PT Astra Serif" w:eastAsia="PT Astra Serif" w:cs="PT Astra Serif"/>
          <w:b/>
          <w:bCs/>
          <w:sz w:val="28"/>
          <w:szCs w:val="24"/>
          <w:highlight w:val="none"/>
        </w:rPr>
      </w:r>
      <w:r/>
    </w:p>
    <w:p>
      <w:pPr>
        <w:contextualSpacing w:val="0"/>
        <w:jc w:val="left"/>
        <w:spacing w:before="0" w:after="0" w:line="283" w:lineRule="atLeast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b/>
          <w:bCs/>
          <w:sz w:val="28"/>
          <w:szCs w:val="24"/>
          <w:lang w:val="en-US"/>
        </w:rPr>
        <w:t xml:space="preserve">III</w:t>
      </w:r>
      <w:r>
        <w:rPr>
          <w:rFonts w:ascii="PT Astra Serif" w:hAnsi="PT Astra Serif" w:eastAsia="PT Astra Serif" w:cs="PT Astra Serif"/>
          <w:b/>
          <w:bCs/>
          <w:sz w:val="28"/>
          <w:szCs w:val="24"/>
        </w:rPr>
        <w:t xml:space="preserve">. Заключительная часть. Рефлексия.</w:t>
      </w:r>
      <w:r/>
    </w:p>
    <w:p>
      <w:pPr>
        <w:contextualSpacing w:val="0"/>
        <w:ind w:left="0" w:firstLine="0"/>
        <w:jc w:val="left"/>
        <w:spacing w:before="0" w:after="0" w:line="283" w:lineRule="atLeast"/>
        <w:tabs>
          <w:tab w:val="center" w:pos="4677" w:leader="none"/>
        </w:tabs>
        <w:suppressLineNumbers w:val="0"/>
      </w:pP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 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white"/>
        </w:rPr>
        <w:t xml:space="preserve">Вот и подошло к концу наше 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занятие. Как вы думаете вещи, которые находились в нашем чемоданчике помогли нам?</w:t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</w:t>
      </w:r>
      <w:r>
        <w:rPr>
          <w:rFonts w:ascii="PT Astra Serif" w:hAnsi="PT Astra Serif" w:eastAsia="PT Astra Serif" w:cs="PT Astra Serif"/>
          <w:color w:val="111111"/>
          <w:sz w:val="28"/>
          <w:highlight w:val="none"/>
        </w:rPr>
        <w:t xml:space="preserve"> О людях какой профессии мы говорили сегодня?</w:t>
      </w:r>
      <w:r>
        <w:rPr>
          <w:rFonts w:ascii="PT Astra Serif" w:hAnsi="PT Astra Serif" w:eastAsia="PT Astra Serif" w:cs="PT Astra Serif"/>
          <w:color w:val="11111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Дети:</w:t>
      </w:r>
      <w:r>
        <w:rPr>
          <w:rFonts w:ascii="PT Astra Serif" w:hAnsi="PT Astra Serif" w:eastAsia="PT Astra Serif" w:cs="PT Astra Serif"/>
          <w:color w:val="111111"/>
          <w:sz w:val="28"/>
          <w:highlight w:val="none"/>
        </w:rPr>
        <w:t xml:space="preserve"> Военные профессии.</w:t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Times New Roman" w:cs="PT Astra Serif"/>
          <w:color w:val="0e0e0e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Воспитатель:</w:t>
      </w:r>
      <w:r>
        <w:rPr>
          <w:rFonts w:ascii="PT Astra Serif" w:hAnsi="PT Astra Serif" w:eastAsia="PT Astra Serif" w:cs="PT Astra Serif"/>
          <w:color w:val="111111"/>
          <w:sz w:val="28"/>
          <w:highlight w:val="none"/>
        </w:rPr>
        <w:t xml:space="preserve"> </w:t>
      </w: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Что нужно делать, чтобы стать похожими на них?</w:t>
      </w:r>
      <w:r>
        <w:rPr>
          <w:rFonts w:ascii="PT Astra Serif" w:hAnsi="PT Astra Serif" w:eastAsia="Times New Roman" w:cs="PT Astra Serif"/>
          <w:color w:val="0e0e0e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150" w:line="283" w:lineRule="atLeast"/>
        <w:shd w:val="clear" w:color="ffffff" w:fill="ffffff"/>
        <w:rPr>
          <w:rFonts w:ascii="PT Astra Serif" w:hAnsi="PT Astra Serif" w:eastAsia="Times New Roman" w:cs="PT Astra Serif"/>
          <w:color w:val="0e0e0e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e0e0e"/>
          <w:sz w:val="28"/>
          <w:szCs w:val="28"/>
        </w:rPr>
      </w:r>
      <w:r>
        <w:rPr>
          <w:rFonts w:ascii="PT Astra Serif" w:hAnsi="PT Astra Serif" w:eastAsia="PT Astra Serif" w:cs="PT Astra Serif"/>
          <w:i/>
          <w:sz w:val="28"/>
          <w:highlight w:val="none"/>
        </w:rPr>
        <w:t xml:space="preserve">Дети:</w:t>
      </w:r>
      <w:r>
        <w:rPr>
          <w:rFonts w:ascii="PT Astra Serif" w:hAnsi="PT Astra Serif" w:eastAsia="Times New Roman" w:cs="PT Astra Serif"/>
          <w:color w:val="0e0e0e"/>
          <w:sz w:val="28"/>
          <w:szCs w:val="28"/>
        </w:rPr>
        <w:t xml:space="preserve"> Много тренироваться, учиться. </w:t>
      </w:r>
      <w:r>
        <w:rPr>
          <w:rFonts w:ascii="PT Astra Serif" w:hAnsi="PT Astra Serif" w:eastAsia="Times New Roman" w:cs="PT Astra Serif"/>
          <w:color w:val="0e0e0e"/>
          <w:sz w:val="28"/>
          <w:szCs w:val="28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>
        <w:rPr>
          <w:rFonts w:ascii="PT Astra Serif" w:hAnsi="PT Astra Serif" w:eastAsia="PT Astra Serif" w:cs="PT Astra Serif"/>
          <w:color w:val="11111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>
        <w:rPr>
          <w:rFonts w:ascii="PT Astra Serif" w:hAnsi="PT Astra Serif" w:eastAsia="PT Astra Serif" w:cs="PT Astra Serif"/>
          <w:color w:val="11111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>
        <w:rPr>
          <w:rFonts w:ascii="PT Astra Serif" w:hAnsi="PT Astra Serif" w:eastAsia="PT Astra Serif" w:cs="PT Astra Serif"/>
          <w:color w:val="111111"/>
          <w:sz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rPr>
          <w:rFonts w:ascii="PT Astra Serif" w:hAnsi="PT Astra Serif" w:eastAsia="PT Astra Serif" w:cs="PT Astra Serif"/>
          <w:color w:val="11111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  <w:t xml:space="preserve">Литература:</w:t>
      </w:r>
      <w:r>
        <w:rPr>
          <w:rFonts w:ascii="PT Astra Serif" w:hAnsi="PT Astra Serif" w:eastAsia="PT Astra Serif" w:cs="PT Astra Serif"/>
          <w:color w:val="111111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none"/>
        </w:rPr>
        <w:t xml:space="preserve">Интернет ресурс</w:t>
      </w:r>
      <w:r>
        <w:rPr>
          <w:rFonts w:ascii="PT Astra Serif" w:hAnsi="PT Astra Serif" w:eastAsia="PT Astra Serif" w:cs="PT Astra Serif"/>
          <w:color w:val="111111"/>
          <w:sz w:val="28"/>
          <w:highlight w:val="none"/>
        </w:rPr>
        <w:t xml:space="preserve"> </w:t>
      </w:r>
      <w:r/>
    </w:p>
    <w:p>
      <w:pPr>
        <w:contextualSpacing w:val="0"/>
        <w:jc w:val="left"/>
        <w:spacing w:before="0" w:line="283" w:lineRule="atLeast"/>
        <w:suppressLineNumbers w:val="0"/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  <w:t xml:space="preserve">https://2karandasha.ru/</w:t>
      </w:r>
      <w:r/>
    </w:p>
    <w:p>
      <w:pPr>
        <w:contextualSpacing w:val="0"/>
        <w:jc w:val="left"/>
        <w:spacing w:line="283" w:lineRule="atLeast"/>
        <w:suppressLineNumbers w:val="0"/>
      </w:pPr>
      <w:r>
        <w:rPr>
          <w:rFonts w:ascii="PT Astra Serif" w:hAnsi="PT Astra Serif" w:eastAsia="PT Astra Serif" w:cs="PT Astra Serif"/>
          <w:color w:val="111111"/>
          <w:sz w:val="28"/>
          <w:highlight w:val="white"/>
        </w:rPr>
      </w:r>
      <w:r/>
    </w:p>
    <w:p>
      <w:pPr>
        <w:contextualSpacing w:val="0"/>
        <w:jc w:val="left"/>
        <w:spacing w:line="283" w:lineRule="atLeast"/>
        <w:suppressLineNumbers w:val="0"/>
      </w:pPr>
      <w:r>
        <w:rPr>
          <w:rFonts w:ascii="PT Astra Serif" w:hAnsi="PT Astra Serif" w:eastAsia="PT Astra Serif" w:cs="PT Astra Serif"/>
          <w:i w:val="0"/>
          <w:sz w:val="28"/>
          <w:highlight w:val="none"/>
        </w:rPr>
      </w:r>
      <w:r>
        <w:rPr>
          <w:rFonts w:ascii="PT Astra Serif" w:hAnsi="PT Astra Serif" w:eastAsia="PT Astra Serif" w:cs="PT Astra Serif"/>
          <w:b w:val="0"/>
          <w:bCs w:val="0"/>
          <w:i w:val="0"/>
          <w:color w:val="111111"/>
          <w:szCs w:val="28"/>
          <w:highlight w:val="none"/>
        </w:rPr>
      </w:r>
      <w:r/>
    </w:p>
    <w:p>
      <w:pPr>
        <w:contextualSpacing w:val="0"/>
        <w:jc w:val="left"/>
        <w:spacing w:line="283" w:lineRule="atLeast"/>
        <w:suppressLineNumbers w:val="0"/>
      </w:pPr>
      <w:r>
        <w:rPr>
          <w:rFonts w:ascii="PT Astra Serif" w:hAnsi="PT Astra Serif" w:eastAsia="PT Astra Serif" w:cs="PT Astra Serif"/>
          <w:sz w:val="28"/>
          <w:szCs w:val="24"/>
          <w:highlight w:val="none"/>
          <w:lang w:val="ru-RU"/>
        </w:rPr>
      </w:r>
      <w:r/>
    </w:p>
    <w:p>
      <w:pPr>
        <w:jc w:val="left"/>
      </w:pPr>
      <w:r>
        <w:rPr>
          <w:rFonts w:ascii="PT Astra Serif" w:hAnsi="PT Astra Serif" w:eastAsia="PT Astra Serif" w:cs="PT Astra Serif"/>
          <w:sz w:val="28"/>
          <w:szCs w:val="24"/>
          <w:highlight w:val="none"/>
          <w:lang w:val="ru-RU"/>
        </w:rPr>
      </w:r>
      <w:r/>
    </w:p>
    <w:p>
      <w:pPr>
        <w:jc w:val="left"/>
      </w:pPr>
      <w:r>
        <w:rPr>
          <w:rFonts w:ascii="PT Astra Serif" w:hAnsi="PT Astra Serif" w:eastAsia="PT Astra Serif" w:cs="PT Astra Serif"/>
          <w:sz w:val="28"/>
          <w:szCs w:val="24"/>
          <w:highlight w:val="none"/>
          <w:lang w:val="ru-RU"/>
        </w:rPr>
      </w:r>
      <w:r/>
    </w:p>
    <w:p>
      <w:pPr>
        <w:contextualSpacing w:val="0"/>
        <w:ind w:left="0" w:firstLine="0"/>
        <w:jc w:val="left"/>
        <w:spacing w:before="0" w:after="0" w:line="57" w:lineRule="atLeast"/>
        <w:tabs>
          <w:tab w:val="center" w:pos="4677" w:leader="none"/>
        </w:tabs>
        <w:suppressLineNumbers w:val="0"/>
      </w:pPr>
      <w:r>
        <w:rPr>
          <w:rFonts w:ascii="PT Astra Serif" w:hAnsi="PT Astra Serif" w:eastAsia="PT Sans" w:cs="PT Astra Serif"/>
          <w:b w:val="0"/>
          <w:bCs w:val="0"/>
          <w:i w:val="0"/>
          <w:iCs w:val="0"/>
          <w:color w:val="000000" w:themeColor="text1"/>
          <w:sz w:val="28"/>
          <w:szCs w:val="28"/>
          <w:highlight w:val="white"/>
        </w:rPr>
        <w:t xml:space="preserve">«Что нужно человеку военной профессии».</w:t>
      </w:r>
      <w:r/>
    </w:p>
    <w:p>
      <w:pPr>
        <w:contextualSpacing w:val="0"/>
        <w:ind w:left="0" w:firstLine="0"/>
        <w:jc w:val="left"/>
        <w:spacing w:before="0" w:after="0" w:line="57" w:lineRule="atLeast"/>
        <w:tabs>
          <w:tab w:val="center" w:pos="4677" w:leader="none"/>
        </w:tabs>
        <w:rPr>
          <w:rFonts w:ascii="PT Astra Serif" w:hAnsi="PT Astra Serif" w:eastAsia="PT Sans" w:cs="PT Astra Serif"/>
          <w:bCs w:val="0"/>
          <w:i w:val="0"/>
          <w:color w:val="000000" w:themeColor="text1"/>
          <w:highlight w:val="white"/>
        </w:rPr>
        <w:suppressLineNumbers w:val="0"/>
      </w:pPr>
      <w:r>
        <w:rPr>
          <w:rFonts w:ascii="PT Sans" w:hAnsi="PT Sans" w:eastAsia="PT Sans" w:cs="PT Sans"/>
          <w:b/>
          <w:i/>
          <w:color w:val="000000" w:themeColor="text1"/>
          <w:sz w:val="22"/>
          <w:highlight w:val="white"/>
        </w:rPr>
      </w:r>
      <w:r>
        <w:rPr>
          <w:rFonts w:ascii="PT Astra Serif" w:hAnsi="PT Astra Serif" w:eastAsia="PT Astra Serif" w:cs="PT Astra Serif"/>
          <w:i/>
          <w:color w:val="000000" w:themeColor="text1"/>
          <w:sz w:val="28"/>
          <w:highlight w:val="none"/>
        </w:rPr>
        <w:t xml:space="preserve">Воспитатель: 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Ребята, нам необходимо разделиться на две команды по четыре человека.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Перед вами на столах лежат «игровые поля», на которых изображены люди военных профессий, и карточки, на них изображены предметы. Вам нужно выбрать карточки с предметами, которые необходимы человеку той военной профессии, которая изображена на вашем игровом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 поле.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PT Astra Serif" w:hAnsi="PT Astra Serif" w:eastAsia="PT Sans" w:cs="PT Astra Serif"/>
          <w:b w:val="0"/>
          <w:bCs w:val="0"/>
          <w:i/>
          <w:color w:val="000000" w:themeColor="text1"/>
          <w:sz w:val="28"/>
          <w:szCs w:val="28"/>
          <w:highlight w:val="white"/>
        </w:rPr>
        <w:t xml:space="preserve">(Практическая деятельность детей)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PT Astra Serif" w:hAnsi="PT Astra Serif" w:eastAsia="PT Sans" w:cs="PT Astra Serif"/>
          <w:b w:val="0"/>
          <w:bCs w:val="0"/>
          <w:color w:val="000000" w:themeColor="text1"/>
          <w:sz w:val="28"/>
          <w:szCs w:val="28"/>
          <w:highlight w:val="white"/>
          <w:u w:val="singl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PT Sans">
    <w:panose1 w:val="020B0503020203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2023-05-09T10:59:13Z</dcterms:modified>
</cp:coreProperties>
</file>