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75" w:rsidRPr="00D26C2B" w:rsidRDefault="00B83B75" w:rsidP="00B83B75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Дидактическое пособие «Кубик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Блума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- как технология развития критического мышления» </w:t>
      </w:r>
    </w:p>
    <w:p w:rsidR="00B83B75" w:rsidRDefault="00B83B75" w:rsidP="00B83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 </w:t>
      </w:r>
      <w:r w:rsidRPr="00D26C2B">
        <w:rPr>
          <w:rFonts w:ascii="Times New Roman" w:hAnsi="Times New Roman"/>
          <w:sz w:val="28"/>
          <w:szCs w:val="28"/>
        </w:rPr>
        <w:t>Кролевец воспитатель</w:t>
      </w:r>
    </w:p>
    <w:p w:rsidR="00B83B75" w:rsidRDefault="00B83B75" w:rsidP="00B83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</w:t>
      </w:r>
    </w:p>
    <w:p w:rsidR="00B83B75" w:rsidRDefault="00B83B75" w:rsidP="00B83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>учреждение «</w:t>
      </w:r>
      <w:proofErr w:type="spellStart"/>
      <w:r w:rsidRPr="00D26C2B">
        <w:rPr>
          <w:rFonts w:ascii="Times New Roman" w:hAnsi="Times New Roman"/>
          <w:sz w:val="28"/>
          <w:szCs w:val="28"/>
        </w:rPr>
        <w:t>Кожаевский</w:t>
      </w:r>
      <w:proofErr w:type="spellEnd"/>
      <w:r w:rsidRPr="00D26C2B">
        <w:rPr>
          <w:rFonts w:ascii="Times New Roman" w:hAnsi="Times New Roman"/>
          <w:sz w:val="28"/>
          <w:szCs w:val="28"/>
        </w:rPr>
        <w:t xml:space="preserve"> детский сад «Василек»</w:t>
      </w:r>
    </w:p>
    <w:p w:rsidR="00B83B75" w:rsidRPr="00D26C2B" w:rsidRDefault="00B83B75" w:rsidP="00B83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3B75" w:rsidRPr="00D26C2B" w:rsidRDefault="00B83B75" w:rsidP="00B8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>Внедрение Федерального государственного образовательного стандарта дошкольного образования включило педагогов в активный поиск форм и методов в работе, для организации детской деятельности, соответствующих современным требованиям, предъявляемым к образованию и воспитанию дошкольников. Главным результатом этого выбора сегодня становятся личностные качества ребёнка, его возрастные и индивидуальные особенности.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Бенджамин </w:t>
      </w:r>
      <w:proofErr w:type="spellStart"/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Блум</w:t>
      </w:r>
      <w:proofErr w:type="spell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американский психолог, занимавшийся вопросами образования 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талантов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Каковы бы ни были способности детей в раннем возрасте, без активной поддержки и специальных методов обучения они вряд ли достигли бы тех высот, покорив которые, они и стали знаменитыми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Цели современного образования, обозначенные в ФГОС, заточены на принцип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учить не науке, а учить учиться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как же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ребенке навыки познавательного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сегодняшний день одна из актуальных проблем современности -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познавательной активности детей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Очень важно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у ребёнка мышление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внимание, речь, пробудить интерес к окружающему миру, сформировать умение делать открытия и удивляться им.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Изучая методическую литературу, я открыла для себя один из приемов технологии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критического мышления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разработанных американским ученым и психологом Бенджамином </w:t>
      </w:r>
      <w:proofErr w:type="spellStart"/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Блумом</w:t>
      </w:r>
      <w:proofErr w:type="spell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Б. </w:t>
      </w:r>
      <w:proofErr w:type="spellStart"/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Блум</w:t>
      </w:r>
      <w:proofErr w:type="spell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известен как автор уникальной системы алгоритмов педагогической деятельности. Предложенная им теория, 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разделяет образовательные цели на три блока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Знаю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Творю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»,</w:t>
      </w:r>
      <w:r w:rsidRPr="00C778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Умею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Данный прием вносит элемент игры в образовательную деятельность детей, даже элемент соревнования, а это на данном возрастном этапе очень важно для ребенка. Прием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критического мышления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»,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уникален тем, что позволяет формулировать вопросы самого разного характера.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 себя представляет</w:t>
      </w:r>
      <w:proofErr w:type="gram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кубик?</w:t>
      </w:r>
    </w:p>
    <w:p w:rsidR="00B83B75" w:rsidRPr="00D26C2B" w:rsidRDefault="00B83B75" w:rsidP="00B83B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>Кубик представляет собой объемную фигуру, на сторонах которой написаны слова (либо нарисованы схемы-картинки, что для детей дошкольного возраста наиболее приемлемо). Они являются отправной точкой для ответа. На шести гранях куба детям предлагаются шесть алгоритмов: назови, почему, объясни, предложи, придумай, поделись.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lastRenderedPageBreak/>
        <w:t>«Назови»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предполагает воспроизведение знаний.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самые простые вопросы.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Ребенку предлагается просто назвать предмет,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явление,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термин и т.д.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«Почему»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блок вопросов позволяет сформулировать причинно-следственные связи,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 есть описать процессы,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которые происходят с указанным предметом,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явлением.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«Объясни»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вопросы уточняющие.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Они помогают увидеть проблему в разных аспектах.</w:t>
      </w:r>
    </w:p>
    <w:p w:rsidR="00B83B75" w:rsidRPr="00D26C2B" w:rsidRDefault="00B83B75" w:rsidP="00B83B75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«Предложи»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ребенок  должен предложить свою задачу,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которая позволяет применить то или иное правило.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Либо предложить свое видение </w:t>
      </w:r>
      <w:proofErr w:type="spell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проблемы</w:t>
      </w:r>
      <w:proofErr w:type="gram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,с</w:t>
      </w:r>
      <w:proofErr w:type="gram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вои</w:t>
      </w:r>
      <w:proofErr w:type="spell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идеи.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«Придумай»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вопросы творческие,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держат в себе элемент предположения,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вымысла.</w:t>
      </w:r>
    </w:p>
    <w:p w:rsidR="00B83B75" w:rsidRPr="00D26C2B" w:rsidRDefault="00B83B75" w:rsidP="00B83B75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«Поделись»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вопросы этого блока предназначены для активации мыслительной деятельности учащихся,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учат их анализировать,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выделять факты и следствия,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оценивать значимость полученных сведений,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акцентировать внимание на их оценке.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детей, которые не умеют читать, вместе с текстом на </w:t>
      </w:r>
      <w:r w:rsidRPr="00D26C2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26C2B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Кубике </w:t>
      </w:r>
      <w:proofErr w:type="spellStart"/>
      <w:r w:rsidRPr="00D26C2B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D26C2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размещены пиктограммы или рисунки, которые помогают запомнить вопрос на грани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кубика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Грани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кубика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proofErr w:type="gram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перефразированы для детей дошкольного возраста они затрагивают</w:t>
      </w:r>
      <w:proofErr w:type="gram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познавательную, креативную и эмоциональную стороны личности.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может задавать и свои вопросы. Это зависит от темы материала, от того, что же хочет добиться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от уровня усвоения материала детьми.</w:t>
      </w:r>
    </w:p>
    <w:p w:rsidR="00B83B75" w:rsidRPr="00D26C2B" w:rsidRDefault="00B83B75" w:rsidP="00B8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>Таким образом, ребенок сам ищет пути решения проблемы во время ответа, исходя из собственного опыта и познания.</w:t>
      </w:r>
    </w:p>
    <w:p w:rsidR="00B83B75" w:rsidRPr="00D26C2B" w:rsidRDefault="00B83B75" w:rsidP="00B8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B">
        <w:rPr>
          <w:rFonts w:ascii="Times New Roman" w:hAnsi="Times New Roman"/>
          <w:sz w:val="28"/>
          <w:szCs w:val="28"/>
        </w:rPr>
        <w:t>Правила игры с Кубиком довольно просты:</w:t>
      </w:r>
    </w:p>
    <w:p w:rsidR="00B83B75" w:rsidRPr="00B21C05" w:rsidRDefault="00B83B75" w:rsidP="00B83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C2B">
        <w:rPr>
          <w:rFonts w:ascii="Times New Roman" w:hAnsi="Times New Roman"/>
          <w:sz w:val="28"/>
          <w:szCs w:val="28"/>
        </w:rPr>
        <w:t>Формулируется тема НОД или любой другой совместной деятельности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первом этапе </w:t>
      </w:r>
      <w:r w:rsidRPr="00B21C0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бросает кубик сам</w:t>
      </w:r>
      <w:r w:rsidRPr="00B21C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ребенок отвечает на вопрос темы, который выпал на грани.</w:t>
      </w:r>
    </w:p>
    <w:p w:rsidR="00B83B75" w:rsidRPr="00B21C05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B21C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дети усвоили правила игры, то </w:t>
      </w:r>
      <w:r w:rsidRPr="00B21C0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B21C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бросают все дети по очереди.</w:t>
      </w:r>
    </w:p>
    <w:p w:rsidR="00B83B75" w:rsidRPr="00D26C2B" w:rsidRDefault="00B83B75" w:rsidP="00B8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C2B">
        <w:rPr>
          <w:rFonts w:ascii="Times New Roman" w:hAnsi="Times New Roman"/>
          <w:sz w:val="28"/>
          <w:szCs w:val="28"/>
        </w:rPr>
        <w:t>Выпавшая грань укажет, какого типа вопрос следует задать.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при бросании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кубика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часто выпадает одна и та же грань, 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то вводится правило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можно перебросить или найти грань, которая еще не выпадала.</w:t>
      </w:r>
    </w:p>
    <w:p w:rsidR="00B83B75" w:rsidRPr="00D26C2B" w:rsidRDefault="00B83B75" w:rsidP="00B83B75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ответ даётся неполный, то другие дети могут его дополнить и исправить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83B75" w:rsidRPr="00D26C2B" w:rsidRDefault="00B83B75" w:rsidP="00B8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C2B">
        <w:rPr>
          <w:rFonts w:ascii="Times New Roman" w:hAnsi="Times New Roman"/>
          <w:sz w:val="28"/>
          <w:szCs w:val="28"/>
        </w:rPr>
        <w:t>И так до тех пор, пока все грани Кубика не будут задействованы.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конце игры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подводит итог</w:t>
      </w:r>
      <w:proofErr w:type="gram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:</w:t>
      </w:r>
      <w:proofErr w:type="gram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 нового узнали, чей ответ был самым интересным, познавательным, что бы еще хотели узнать по данной теме.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Ответ на каждый вопрос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кубика помогает педагогу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не только выявить уровень познавательной активности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но и прояснить аспекты темы, которые вызывают затруднения у детей.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Практика показывает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данный прием очень нравится детям, они быстро осваивают технику его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83B75" w:rsidRPr="00D26C2B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 </w:t>
      </w:r>
      <w:r w:rsidRPr="00D26C2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6C2B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D26C2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упрощённый способ, который помогает не только </w:t>
      </w:r>
      <w:r w:rsidRPr="00D26C2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«собрать в кучку»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все знания детей, но и развить в ребятах чувство коллективизма, необходимости помогать друг другу и нести ответственность за работу всех членов команды.</w:t>
      </w:r>
    </w:p>
    <w:p w:rsidR="00B83B75" w:rsidRPr="00915D51" w:rsidRDefault="00B83B75" w:rsidP="00B83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59B51D" wp14:editId="3685E477">
            <wp:simplePos x="0" y="0"/>
            <wp:positionH relativeFrom="column">
              <wp:posOffset>1623695</wp:posOffset>
            </wp:positionH>
            <wp:positionV relativeFrom="paragraph">
              <wp:posOffset>1120140</wp:posOffset>
            </wp:positionV>
            <wp:extent cx="2125345" cy="26384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ocHiAIG1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9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Таким образом,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приёма </w:t>
      </w:r>
      <w:r w:rsidRPr="00D26C2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26C2B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Кубик </w:t>
      </w:r>
      <w:proofErr w:type="spellStart"/>
      <w:r w:rsidRPr="00D26C2B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D26C2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является инновационной </w:t>
      </w:r>
      <w:r w:rsidRPr="00D26C2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практикой</w:t>
      </w: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которая помогает сформировать не только элементы критического мышления, что очень важно при формировании у детей мягких навыков, но и позволяет систематизировать полученные знания, сфокусировав внимание на всех сторонах заданной проблем</w:t>
      </w:r>
      <w:bookmarkStart w:id="0" w:name="_GoBack"/>
      <w:bookmarkEnd w:id="0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ы.</w:t>
      </w:r>
    </w:p>
    <w:p w:rsidR="00B83B75" w:rsidRPr="00D26C2B" w:rsidRDefault="00B83B75" w:rsidP="00B83B7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Работа с пособием охватывает все направления развития детей дошкольного возраста. Использую данную разработку  в самой разнообразной форме, как пособие на занятии по ознакомлению с окружающим миром, в поисково-исследовательской деятельности, индивидуальной работе, проектной деятельности. Форма работы может использоваться в рамках тематической недели и служить наглядным иллюстративным материалом к определенной теме.</w:t>
      </w:r>
    </w:p>
    <w:p w:rsidR="00B83B75" w:rsidRPr="00D26C2B" w:rsidRDefault="00B83B75" w:rsidP="00B83B7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Дидактическая игра «Кубик </w:t>
      </w:r>
      <w:proofErr w:type="spell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Блума</w:t>
      </w:r>
      <w:proofErr w:type="spell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может использоваться со второй младшей группы </w:t>
      </w:r>
      <w:proofErr w:type="gramStart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</w:t>
      </w:r>
      <w:proofErr w:type="gramEnd"/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старшей. Начинать надо с простых несложных задач, его можно использовать для закрепления темы или проекта. В течение организованной образовательной деятельности мы обычно обыгрываем этот кубик с новыми картинками, а дальше дети уже самостоятельно с ним справляются.</w:t>
      </w:r>
    </w:p>
    <w:p w:rsidR="00B83B75" w:rsidRPr="00D26C2B" w:rsidRDefault="00B83B75" w:rsidP="00B83B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И</w:t>
      </w:r>
      <w:r w:rsidRPr="00D26C2B">
        <w:rPr>
          <w:rFonts w:eastAsia="+mn-ea"/>
          <w:color w:val="000000"/>
          <w:kern w:val="24"/>
          <w:sz w:val="28"/>
          <w:szCs w:val="28"/>
        </w:rPr>
        <w:t xml:space="preserve">спользование приема «Кубик </w:t>
      </w:r>
      <w:proofErr w:type="spellStart"/>
      <w:r w:rsidRPr="00D26C2B">
        <w:rPr>
          <w:rFonts w:eastAsia="+mn-ea"/>
          <w:color w:val="000000"/>
          <w:kern w:val="24"/>
          <w:sz w:val="28"/>
          <w:szCs w:val="28"/>
        </w:rPr>
        <w:t>Блума</w:t>
      </w:r>
      <w:proofErr w:type="spellEnd"/>
      <w:r w:rsidRPr="00D26C2B">
        <w:rPr>
          <w:rFonts w:eastAsia="+mn-ea"/>
          <w:color w:val="000000"/>
          <w:kern w:val="24"/>
          <w:sz w:val="28"/>
          <w:szCs w:val="28"/>
        </w:rPr>
        <w:t>» только на первый взгляд кажется трудным. Но практика показала, что прием очень нравится детям, они быстро осваивают технику его использования.</w:t>
      </w:r>
    </w:p>
    <w:p w:rsidR="00B83B75" w:rsidRPr="00D26C2B" w:rsidRDefault="00B83B75" w:rsidP="00B83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D26C2B">
        <w:rPr>
          <w:color w:val="111111"/>
          <w:sz w:val="28"/>
          <w:szCs w:val="28"/>
        </w:rPr>
        <w:lastRenderedPageBreak/>
        <w:t xml:space="preserve">Пособие «Кубик </w:t>
      </w:r>
      <w:proofErr w:type="spellStart"/>
      <w:r w:rsidRPr="00D26C2B">
        <w:rPr>
          <w:color w:val="111111"/>
          <w:sz w:val="28"/>
          <w:szCs w:val="28"/>
        </w:rPr>
        <w:t>Блума</w:t>
      </w:r>
      <w:proofErr w:type="spellEnd"/>
      <w:r w:rsidRPr="00D26C2B">
        <w:rPr>
          <w:color w:val="111111"/>
          <w:sz w:val="28"/>
          <w:szCs w:val="28"/>
        </w:rPr>
        <w:t>» доступно и понятно детям. Его можно использовать в любом дошкольном возрасте. Систематическая работа с кубиком имеет для воспитанников большое значение: расширяет у детей знания об окружающем мире, всесторонне развивает ребенка, помогает в игре закрепить полученные знания.</w:t>
      </w:r>
    </w:p>
    <w:p w:rsidR="00B83B75" w:rsidRPr="00D26C2B" w:rsidRDefault="00B83B75" w:rsidP="00B83B7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26C2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Такое дидактическое наглядное пособие можно рекомендовать для использования родителям в домашних условиях. Ведь его изготовление не требует особых усилий и материальных затрат, и проведение дидактической наглядной игры не требует особых знаний в области педагогических наук.</w:t>
      </w:r>
    </w:p>
    <w:p w:rsidR="00370553" w:rsidRDefault="00370553"/>
    <w:sectPr w:rsidR="00370553" w:rsidSect="004867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5"/>
    <w:rsid w:val="00370553"/>
    <w:rsid w:val="004867B4"/>
    <w:rsid w:val="00B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2023-05-08T07:13:00Z</dcterms:created>
  <dcterms:modified xsi:type="dcterms:W3CDTF">2023-05-08T07:20:00Z</dcterms:modified>
</cp:coreProperties>
</file>