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CD20" w14:textId="77777777" w:rsidR="00FF5A00" w:rsidRPr="00FF5A00" w:rsidRDefault="00FF5A00" w:rsidP="00FF5A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  <w:r w:rsidRPr="00FF5A00">
        <w:rPr>
          <w:b/>
          <w:bCs/>
          <w:color w:val="111111"/>
          <w:sz w:val="32"/>
          <w:szCs w:val="32"/>
        </w:rPr>
        <w:t>Проектная деятельность в первой младшей группе «зайка серенький сидит …»</w:t>
      </w:r>
    </w:p>
    <w:p w14:paraId="59DA1E07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В современном мире очень актуальна проблема адаптации, воспитания,</w:t>
      </w:r>
    </w:p>
    <w:p w14:paraId="1FBEE4BC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развития творческой личности трехлетних детей. Следуя концепции</w:t>
      </w:r>
    </w:p>
    <w:p w14:paraId="7959D33D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личностно-ориентированного образования, результатом которого, должна</w:t>
      </w:r>
    </w:p>
    <w:p w14:paraId="0609CE4A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быть не столь обученность 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(информированность)</w:t>
      </w:r>
      <w:r w:rsidRPr="00FF5A00">
        <w:rPr>
          <w:color w:val="111111"/>
          <w:sz w:val="28"/>
          <w:szCs w:val="28"/>
        </w:rPr>
        <w:t> детей, сколько становление</w:t>
      </w:r>
    </w:p>
    <w:p w14:paraId="413B9B90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личности творческой, самобытной, уникальной, способной самостоятельно</w:t>
      </w:r>
    </w:p>
    <w:p w14:paraId="26CBC35F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пополнять знания, извлекать полезное, реализовывать собственные цели и</w:t>
      </w:r>
    </w:p>
    <w:p w14:paraId="7212E81A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ценности в жизни.</w:t>
      </w:r>
    </w:p>
    <w:p w14:paraId="5A5F306B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Мир, окружающий ребенка, становится год от года все разнообразней и</w:t>
      </w:r>
    </w:p>
    <w:p w14:paraId="10D16632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сложнее и требует от него не шаблонных, привычных действий, а</w:t>
      </w:r>
    </w:p>
    <w:p w14:paraId="4C4A402A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подвижности мышления, внимания, быстроты ориентировки, творческого</w:t>
      </w:r>
    </w:p>
    <w:p w14:paraId="578C6758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подхода к решению больших и малых задач.</w:t>
      </w:r>
    </w:p>
    <w:p w14:paraId="40657DE0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Поэтому важно научить малышей к этому всегда стремиться. Ведь</w:t>
      </w:r>
    </w:p>
    <w:p w14:paraId="109ACB3A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добрый, благожелательный герой умеет правильно общаться, поддерживая</w:t>
      </w:r>
    </w:p>
    <w:p w14:paraId="1D73232D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хорошие отношения с детьми. При общении с героями, малыши</w:t>
      </w:r>
    </w:p>
    <w:p w14:paraId="6519242D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будут проявлять интерес, внимание к его проблемам, заботам, сочувственно</w:t>
      </w:r>
    </w:p>
    <w:p w14:paraId="108DC058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относиться к его переживаниям.</w:t>
      </w:r>
    </w:p>
    <w:p w14:paraId="2918BC53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Поддерживая стремления детей к творчеству, </w:t>
      </w:r>
      <w:r w:rsidRPr="00FF5A00">
        <w:rPr>
          <w:rStyle w:val="a4"/>
          <w:color w:val="111111"/>
          <w:sz w:val="28"/>
          <w:szCs w:val="28"/>
          <w:bdr w:val="none" w:sz="0" w:space="0" w:color="auto" w:frame="1"/>
        </w:rPr>
        <w:t>проект поможет детям</w:t>
      </w:r>
    </w:p>
    <w:p w14:paraId="34FD7327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обогатить имеющиеся знания и навыки, даст возможность использовать их,</w:t>
      </w:r>
    </w:p>
    <w:p w14:paraId="7A375F14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пережить радость открытий, побед и успеха. Исходя из потребностей,</w:t>
      </w:r>
    </w:p>
    <w:p w14:paraId="39478025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интересов и предпочтений детей, работа над </w:t>
      </w:r>
      <w:r w:rsidRPr="00FF5A00">
        <w:rPr>
          <w:rStyle w:val="a4"/>
          <w:color w:val="111111"/>
          <w:sz w:val="28"/>
          <w:szCs w:val="28"/>
          <w:bdr w:val="none" w:sz="0" w:space="0" w:color="auto" w:frame="1"/>
        </w:rPr>
        <w:t>проектом позволит каждому</w:t>
      </w:r>
    </w:p>
    <w:p w14:paraId="070BEB47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ребенку продвинуться вперед и обеспечить выход каждого на более</w:t>
      </w:r>
    </w:p>
    <w:p w14:paraId="6F4DC27B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lastRenderedPageBreak/>
        <w:t>высокий уровень. </w:t>
      </w:r>
      <w:r w:rsidRPr="00FF5A00">
        <w:rPr>
          <w:rStyle w:val="a4"/>
          <w:color w:val="111111"/>
          <w:sz w:val="28"/>
          <w:szCs w:val="28"/>
          <w:bdr w:val="none" w:sz="0" w:space="0" w:color="auto" w:frame="1"/>
        </w:rPr>
        <w:t>Проект 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F5A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Зайка серенький сидит …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F5A00">
        <w:rPr>
          <w:color w:val="111111"/>
          <w:sz w:val="28"/>
          <w:szCs w:val="28"/>
        </w:rPr>
        <w:t> предоставляет</w:t>
      </w:r>
    </w:p>
    <w:p w14:paraId="152AD1A9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большие возможности для творчества, позволяет приблизить обучение к</w:t>
      </w:r>
    </w:p>
    <w:p w14:paraId="26BA064E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жизни, развивает активность, самостоятельность, умение планировать,</w:t>
      </w:r>
    </w:p>
    <w:p w14:paraId="4990A3DE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работать в коллективе.</w:t>
      </w:r>
    </w:p>
    <w:p w14:paraId="4CEB6B11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Привлечение внимание к вопросу о важности воспитания в семье вызвал к</w:t>
      </w:r>
    </w:p>
    <w:p w14:paraId="7E7748D5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жизни мой </w:t>
      </w:r>
      <w:r w:rsidRPr="00FF5A00">
        <w:rPr>
          <w:rStyle w:val="a4"/>
          <w:color w:val="111111"/>
          <w:sz w:val="28"/>
          <w:szCs w:val="28"/>
          <w:bdr w:val="none" w:sz="0" w:space="0" w:color="auto" w:frame="1"/>
        </w:rPr>
        <w:t>проект </w:t>
      </w:r>
      <w:r w:rsidRPr="00FF5A00">
        <w:rPr>
          <w:color w:val="111111"/>
          <w:sz w:val="28"/>
          <w:szCs w:val="28"/>
        </w:rPr>
        <w:t>"Зайчик </w:t>
      </w:r>
      <w:r w:rsidRPr="00FF5A00">
        <w:rPr>
          <w:rStyle w:val="a4"/>
          <w:color w:val="111111"/>
          <w:sz w:val="28"/>
          <w:szCs w:val="28"/>
          <w:bdr w:val="none" w:sz="0" w:space="0" w:color="auto" w:frame="1"/>
        </w:rPr>
        <w:t>серенький сидит…</w:t>
      </w:r>
      <w:r w:rsidRPr="00FF5A00">
        <w:rPr>
          <w:color w:val="111111"/>
          <w:sz w:val="28"/>
          <w:szCs w:val="28"/>
        </w:rPr>
        <w:t>", цель – дать возможность</w:t>
      </w:r>
    </w:p>
    <w:p w14:paraId="41321588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общения с детьми своего возраста. Через игру создать условия, требующие</w:t>
      </w:r>
    </w:p>
    <w:p w14:paraId="3970C984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определённых волевых усилий, необходимых для достижения успеха,</w:t>
      </w:r>
    </w:p>
    <w:p w14:paraId="36EF8EE4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побуждать к доброжелательным отношениям со сверстниками и взрослыми.</w:t>
      </w:r>
    </w:p>
    <w:p w14:paraId="1F4994AD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Формировать индивидуальные способности и личностные качества.</w:t>
      </w:r>
    </w:p>
    <w:p w14:paraId="64D96E23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Результаты </w:t>
      </w:r>
      <w:proofErr w:type="gramStart"/>
      <w:r w:rsidRPr="00FF5A0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F5A00">
        <w:rPr>
          <w:color w:val="111111"/>
          <w:sz w:val="28"/>
          <w:szCs w:val="28"/>
        </w:rPr>
        <w:t> :</w:t>
      </w:r>
      <w:proofErr w:type="gramEnd"/>
    </w:p>
    <w:p w14:paraId="046324E3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У ребят появилась ответственность за хорошее состояние в </w:t>
      </w:r>
      <w:r w:rsidRPr="00FF5A00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FF5A00">
        <w:rPr>
          <w:color w:val="111111"/>
          <w:sz w:val="28"/>
          <w:szCs w:val="28"/>
        </w:rPr>
        <w:t>. Ребята</w:t>
      </w:r>
    </w:p>
    <w:p w14:paraId="6A8AC8B7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 xml:space="preserve">владеют знаниями </w:t>
      </w:r>
      <w:proofErr w:type="gramStart"/>
      <w:r w:rsidRPr="00FF5A00">
        <w:rPr>
          <w:color w:val="111111"/>
          <w:sz w:val="28"/>
          <w:szCs w:val="28"/>
        </w:rPr>
        <w:t>об особенностям</w:t>
      </w:r>
      <w:proofErr w:type="gramEnd"/>
      <w:r w:rsidRPr="00FF5A00">
        <w:rPr>
          <w:color w:val="111111"/>
          <w:sz w:val="28"/>
          <w:szCs w:val="28"/>
        </w:rPr>
        <w:t xml:space="preserve"> внешнего вида, о жизненных проявлениях,</w:t>
      </w:r>
    </w:p>
    <w:p w14:paraId="694313C8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знаниями о поведении; владеют элементарным словарным запасом, навыками</w:t>
      </w:r>
    </w:p>
    <w:p w14:paraId="4D5AD0CC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связанной речи; проявляют заботливое и ответственное отношение к друг</w:t>
      </w:r>
    </w:p>
    <w:p w14:paraId="30090697" w14:textId="77777777" w:rsidR="00FF5A00" w:rsidRPr="00FF5A00" w:rsidRDefault="00FF5A00" w:rsidP="00FF5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другу.</w:t>
      </w:r>
    </w:p>
    <w:p w14:paraId="654E9895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FF5A00">
        <w:rPr>
          <w:color w:val="111111"/>
          <w:sz w:val="28"/>
          <w:szCs w:val="28"/>
        </w:rPr>
        <w:t>:</w:t>
      </w:r>
    </w:p>
    <w:p w14:paraId="13408225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 xml:space="preserve">1. «Федеральные государственные требования к структуре основной общеобразовательной программы дошкольного образования»/М-во образования и науки Рос. Федерации. — </w:t>
      </w:r>
      <w:proofErr w:type="gramStart"/>
      <w:r w:rsidRPr="00FF5A00">
        <w:rPr>
          <w:color w:val="111111"/>
          <w:sz w:val="28"/>
          <w:szCs w:val="28"/>
        </w:rPr>
        <w:t>М. :</w:t>
      </w:r>
      <w:proofErr w:type="gramEnd"/>
      <w:r w:rsidRPr="00FF5A00">
        <w:rPr>
          <w:color w:val="111111"/>
          <w:sz w:val="28"/>
          <w:szCs w:val="28"/>
        </w:rPr>
        <w:t xml:space="preserve"> Просвещение, 2012. -- 14 с. — 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(Работаем по новым стандартам</w:t>
      </w:r>
      <w:proofErr w:type="gramStart"/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F5A00">
        <w:rPr>
          <w:color w:val="111111"/>
          <w:sz w:val="28"/>
          <w:szCs w:val="28"/>
        </w:rPr>
        <w:t>.—</w:t>
      </w:r>
      <w:proofErr w:type="gramEnd"/>
      <w:r w:rsidRPr="00FF5A00">
        <w:rPr>
          <w:color w:val="111111"/>
          <w:sz w:val="28"/>
          <w:szCs w:val="28"/>
        </w:rPr>
        <w:t>ISBN 978-5-09-026686-4/</w:t>
      </w:r>
    </w:p>
    <w:p w14:paraId="2CCD7C24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2. Кузнецова С. В. 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F5A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Проектирование развития ДОУ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. Методические пособие.»</w:t>
      </w:r>
      <w:r w:rsidRPr="00FF5A00">
        <w:rPr>
          <w:color w:val="111111"/>
          <w:sz w:val="28"/>
          <w:szCs w:val="28"/>
        </w:rPr>
        <w:t xml:space="preserve"> - </w:t>
      </w:r>
      <w:proofErr w:type="gramStart"/>
      <w:r w:rsidRPr="00FF5A00">
        <w:rPr>
          <w:color w:val="111111"/>
          <w:sz w:val="28"/>
          <w:szCs w:val="28"/>
        </w:rPr>
        <w:t>М. :</w:t>
      </w:r>
      <w:proofErr w:type="gramEnd"/>
      <w:r w:rsidRPr="00FF5A00">
        <w:rPr>
          <w:color w:val="111111"/>
          <w:sz w:val="28"/>
          <w:szCs w:val="28"/>
        </w:rPr>
        <w:t xml:space="preserve"> ТЦ Сфера, 2006. – 112 с. – 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(Библиотека руководителя ДОУ)</w:t>
      </w:r>
      <w:r w:rsidRPr="00FF5A00">
        <w:rPr>
          <w:color w:val="111111"/>
          <w:sz w:val="28"/>
          <w:szCs w:val="28"/>
        </w:rPr>
        <w:t>. ISBN 5-89144-719-3</w:t>
      </w:r>
    </w:p>
    <w:p w14:paraId="62203B7B" w14:textId="77777777" w:rsidR="00FF5A00" w:rsidRPr="00FF5A00" w:rsidRDefault="00FF5A00" w:rsidP="00FF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5A00">
        <w:rPr>
          <w:color w:val="111111"/>
          <w:sz w:val="28"/>
          <w:szCs w:val="28"/>
        </w:rPr>
        <w:t>3. Евдокимова Е. С. 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«Технология </w:t>
      </w:r>
      <w:r w:rsidRPr="00FF5A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проектирования в ДОУ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FF5A00">
        <w:rPr>
          <w:color w:val="111111"/>
          <w:sz w:val="28"/>
          <w:szCs w:val="28"/>
        </w:rPr>
        <w:t xml:space="preserve"> -- </w:t>
      </w:r>
      <w:proofErr w:type="gramStart"/>
      <w:r w:rsidRPr="00FF5A00">
        <w:rPr>
          <w:color w:val="111111"/>
          <w:sz w:val="28"/>
          <w:szCs w:val="28"/>
        </w:rPr>
        <w:t>М. :</w:t>
      </w:r>
      <w:proofErr w:type="gramEnd"/>
      <w:r w:rsidRPr="00FF5A00">
        <w:rPr>
          <w:color w:val="111111"/>
          <w:sz w:val="28"/>
          <w:szCs w:val="28"/>
        </w:rPr>
        <w:t xml:space="preserve"> ТЦ Сфера, 2006. – 64 с. – </w:t>
      </w:r>
      <w:r w:rsidRPr="00FF5A00">
        <w:rPr>
          <w:i/>
          <w:iCs/>
          <w:color w:val="111111"/>
          <w:sz w:val="28"/>
          <w:szCs w:val="28"/>
          <w:bdr w:val="none" w:sz="0" w:space="0" w:color="auto" w:frame="1"/>
        </w:rPr>
        <w:t>(Библиотека руководителя ДОУ)</w:t>
      </w:r>
      <w:r w:rsidRPr="00FF5A00">
        <w:rPr>
          <w:color w:val="111111"/>
          <w:sz w:val="28"/>
          <w:szCs w:val="28"/>
        </w:rPr>
        <w:t>. ISBN 5-89144-701-0</w:t>
      </w:r>
    </w:p>
    <w:p w14:paraId="72B89406" w14:textId="77777777" w:rsidR="00E568F5" w:rsidRDefault="00E568F5"/>
    <w:sectPr w:rsidR="00E568F5" w:rsidSect="009419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00"/>
    <w:rsid w:val="006078F9"/>
    <w:rsid w:val="0094198E"/>
    <w:rsid w:val="00E568F5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C3BC"/>
  <w15:chartTrackingRefBased/>
  <w15:docId w15:val="{64A2FEEC-311A-411C-9E1A-65EB6B4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F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F5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Меньшенина</dc:creator>
  <cp:keywords/>
  <dc:description/>
  <cp:lastModifiedBy>Светлана Меньшенина</cp:lastModifiedBy>
  <cp:revision>1</cp:revision>
  <dcterms:created xsi:type="dcterms:W3CDTF">2023-04-24T09:26:00Z</dcterms:created>
  <dcterms:modified xsi:type="dcterms:W3CDTF">2023-04-24T09:32:00Z</dcterms:modified>
</cp:coreProperties>
</file>