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46" w:rsidRDefault="00020146" w:rsidP="00020146">
      <w:pPr>
        <w:ind w:left="0" w:right="-143"/>
        <w:outlineLvl w:val="0"/>
      </w:pPr>
    </w:p>
    <w:p w:rsidR="001D52AF" w:rsidRDefault="001D52AF" w:rsidP="00020146">
      <w:pPr>
        <w:ind w:left="0" w:right="-143" w:firstLine="283"/>
      </w:pPr>
      <w:bookmarkStart w:id="0" w:name="_GoBack"/>
      <w:bookmarkEnd w:id="0"/>
    </w:p>
    <w:p w:rsidR="001D52AF" w:rsidRDefault="001D52AF" w:rsidP="00020146">
      <w:pPr>
        <w:ind w:left="0" w:right="-143" w:firstLine="283"/>
        <w:jc w:val="center"/>
        <w:outlineLvl w:val="0"/>
      </w:pPr>
      <w:r>
        <w:t>Проект «Славим Русь берёзовую»</w:t>
      </w:r>
    </w:p>
    <w:p w:rsidR="001D52AF" w:rsidRDefault="001D52AF" w:rsidP="00020146">
      <w:pPr>
        <w:ind w:left="0" w:right="-143" w:firstLine="283"/>
      </w:pPr>
      <w:r>
        <w:t>Вид проекта: кратковременный познавательно – творческий.</w:t>
      </w:r>
    </w:p>
    <w:p w:rsidR="001D52AF" w:rsidRDefault="001D52AF" w:rsidP="00362F55">
      <w:pPr>
        <w:ind w:left="0" w:right="-143"/>
      </w:pPr>
      <w:r>
        <w:t>Участники проекта: дети старшего дошкольного возраста, воспитатели, музыкальный руководитель, родители.</w:t>
      </w:r>
    </w:p>
    <w:p w:rsidR="001D52AF" w:rsidRDefault="001D52AF" w:rsidP="00362F55">
      <w:pPr>
        <w:ind w:left="0" w:right="-143"/>
      </w:pPr>
      <w:r>
        <w:t>Срок реализации проекта: 1 – 2 недели (месяц июнь).</w:t>
      </w:r>
    </w:p>
    <w:p w:rsidR="001D52AF" w:rsidRDefault="001D52AF" w:rsidP="00362F55">
      <w:pPr>
        <w:ind w:left="0" w:right="-143"/>
      </w:pPr>
      <w:r>
        <w:t>Цель проекта: познание воспитанниками духовного богатства своего народа через ознакомление с праздничной народной культурой, обычаями и традициями.</w:t>
      </w:r>
    </w:p>
    <w:p w:rsidR="001D52AF" w:rsidRDefault="001D52AF" w:rsidP="00362F55">
      <w:pPr>
        <w:ind w:left="0" w:right="-143"/>
      </w:pPr>
      <w:r>
        <w:t>Программные задачи:</w:t>
      </w:r>
    </w:p>
    <w:p w:rsidR="001D52AF" w:rsidRDefault="001D52AF" w:rsidP="00362F55">
      <w:pPr>
        <w:ind w:left="0" w:right="-143"/>
      </w:pPr>
      <w:r>
        <w:t xml:space="preserve">- приобщать детей к истокам русской народной культуры через </w:t>
      </w:r>
      <w:proofErr w:type="spellStart"/>
      <w:r>
        <w:t>сопричастие</w:t>
      </w:r>
      <w:proofErr w:type="spellEnd"/>
      <w:r>
        <w:t xml:space="preserve"> к народным праздникам и традициям русского народа;</w:t>
      </w:r>
    </w:p>
    <w:p w:rsidR="001D52AF" w:rsidRDefault="001D52AF" w:rsidP="00362F55">
      <w:pPr>
        <w:ind w:left="0" w:right="-143"/>
      </w:pPr>
      <w:r>
        <w:t>- расширять знания детей о православном празднике Троица; традициях и обрядах, связанных с этим праздником;</w:t>
      </w:r>
    </w:p>
    <w:p w:rsidR="001D52AF" w:rsidRDefault="001D52AF" w:rsidP="00362F55">
      <w:pPr>
        <w:ind w:left="0" w:right="-143"/>
      </w:pPr>
      <w:r>
        <w:t>- прививать любовь к русским хороводам, играм, обрядам, обычаям; желание в них участвовать;</w:t>
      </w:r>
    </w:p>
    <w:p w:rsidR="001D52AF" w:rsidRDefault="001D52AF" w:rsidP="00362F55">
      <w:pPr>
        <w:ind w:left="0" w:right="-143"/>
      </w:pPr>
      <w:r>
        <w:t>- знакомить детей с образом русской берёзы посредством фольклора, изобразительного и прикладного искусства, художественного слова и музыки;</w:t>
      </w:r>
    </w:p>
    <w:p w:rsidR="001D52AF" w:rsidRDefault="001D52AF" w:rsidP="00362F55">
      <w:pPr>
        <w:ind w:left="0" w:right="-143"/>
      </w:pPr>
      <w:r>
        <w:t>- воспитывать любовь и бережное отношение к русской природе через формирование у детей представлений о берёзе как символе России;</w:t>
      </w:r>
    </w:p>
    <w:p w:rsidR="001D52AF" w:rsidRDefault="001D52AF" w:rsidP="00362F55">
      <w:pPr>
        <w:ind w:left="0" w:right="-143"/>
      </w:pPr>
      <w:r>
        <w:t>- развивать познавательный интерес дошкольников, мышление, творческое воображение и инициативу, коммуникативные навыки;</w:t>
      </w:r>
    </w:p>
    <w:p w:rsidR="001D52AF" w:rsidRDefault="001D52AF" w:rsidP="00362F55">
      <w:pPr>
        <w:ind w:left="0" w:right="-143"/>
      </w:pPr>
      <w:r>
        <w:t>- активизировать и обогащать словарный запас детей;</w:t>
      </w:r>
    </w:p>
    <w:p w:rsidR="001D52AF" w:rsidRDefault="001D52AF" w:rsidP="00362F55">
      <w:pPr>
        <w:ind w:left="0" w:right="-143"/>
      </w:pPr>
      <w:r>
        <w:t>- приобщать родителей к активному участию в жизни детского сада.</w:t>
      </w:r>
    </w:p>
    <w:p w:rsidR="001D52AF" w:rsidRDefault="001D52AF" w:rsidP="00362F55">
      <w:pPr>
        <w:ind w:left="0" w:right="-143"/>
      </w:pPr>
      <w:r>
        <w:t>Интеграция образовательных областей: «Познавательное развитие», «Художественно – эстетическое развитие», «Речевое развитие», «Социально – коммуникативное развитие», «Физическое развитие».</w:t>
      </w:r>
    </w:p>
    <w:p w:rsidR="00A20B04" w:rsidRDefault="00A20B04" w:rsidP="00362F55">
      <w:pPr>
        <w:ind w:left="0" w:right="-143"/>
      </w:pPr>
      <w:r>
        <w:t xml:space="preserve">Цель работы детей в рамках проекта: совместно с родителями организовать и участвовать в фестивале народных игр и забав «Завивание берёзки», </w:t>
      </w:r>
      <w:proofErr w:type="gramStart"/>
      <w:r>
        <w:t>приуроченный</w:t>
      </w:r>
      <w:proofErr w:type="gramEnd"/>
      <w:r>
        <w:t xml:space="preserve"> к празднику Троицы.</w:t>
      </w:r>
    </w:p>
    <w:p w:rsidR="001A774C" w:rsidRDefault="001A774C" w:rsidP="00362F55">
      <w:pPr>
        <w:ind w:left="0" w:right="-143"/>
        <w:outlineLvl w:val="0"/>
      </w:pPr>
      <w:r>
        <w:t>Этапы работы над проектом</w:t>
      </w:r>
    </w:p>
    <w:p w:rsidR="001A774C" w:rsidRDefault="001A774C" w:rsidP="00362F55">
      <w:pPr>
        <w:ind w:left="0" w:right="-143"/>
      </w:pPr>
      <w:r>
        <w:t>Определение задачи, мотивирующее начало проекта.</w:t>
      </w:r>
      <w:r w:rsidR="00B15D64">
        <w:t xml:space="preserve"> Мотивационной основой деятельности</w:t>
      </w:r>
      <w:r w:rsidR="00A20B04">
        <w:t xml:space="preserve"> становится желание детей участвовать в праздновании русского народного праздника Троица, в хороводах, играх и обычаях, связанных с берёзой.</w:t>
      </w:r>
    </w:p>
    <w:p w:rsidR="004D74B9" w:rsidRDefault="00A20B04" w:rsidP="00362F55">
      <w:pPr>
        <w:ind w:left="0" w:right="-143"/>
      </w:pPr>
      <w:r>
        <w:t>На этапе поиска форм реализации проекта воспитатели и музыкальный руководитель</w:t>
      </w:r>
      <w:r w:rsidR="0064207C">
        <w:t xml:space="preserve"> предлагаю</w:t>
      </w:r>
      <w:r w:rsidR="00CD02F0">
        <w:t xml:space="preserve">т детям познакомиться с традициями и обычаями празднования Троицы, </w:t>
      </w:r>
      <w:r w:rsidR="004D74B9">
        <w:t>с русскими народными играми и забавами, хороводами.</w:t>
      </w:r>
    </w:p>
    <w:p w:rsidR="0064207C" w:rsidRPr="00D642CF" w:rsidRDefault="0064207C" w:rsidP="00362F55">
      <w:pPr>
        <w:ind w:left="0" w:right="-143"/>
      </w:pPr>
      <w:r>
        <w:t xml:space="preserve">На этапе организации работы над проектом воспитатели и музыкальный руководитель </w:t>
      </w:r>
      <w:r w:rsidRPr="00D642CF">
        <w:t xml:space="preserve">организуют познавательно – исследовательскую, художественно – продуктивную, коммуникативную, двигательную деятельность с детьми; совместную детско – родительскую </w:t>
      </w:r>
      <w:r w:rsidR="00172EFE" w:rsidRPr="00D642CF">
        <w:t xml:space="preserve">деятельность. Дети знакомятся с произведениями художественной литературы и устного народного творчества, </w:t>
      </w:r>
      <w:r w:rsidR="00172EFE" w:rsidRPr="00D642CF">
        <w:lastRenderedPageBreak/>
        <w:t>фиксируют свои наблюдения за берёзой, рассматривают иллюстративный материал по теме проекта; принимают участие в народных играх, хороводах, забавах.</w:t>
      </w:r>
    </w:p>
    <w:p w:rsidR="00172EFE" w:rsidRPr="00D642CF" w:rsidRDefault="00172EFE" w:rsidP="00362F55">
      <w:pPr>
        <w:ind w:left="0" w:right="-143"/>
      </w:pPr>
      <w:r w:rsidRPr="00D642CF">
        <w:t>Презентация итогов. Дети совместно с педагогами и родителями организуют и принимают участие в фестивале русских народных игр и забав «Завивание берёзки».</w:t>
      </w:r>
    </w:p>
    <w:p w:rsidR="00172EFE" w:rsidRPr="00D642CF" w:rsidRDefault="00172EFE" w:rsidP="00362F55">
      <w:pPr>
        <w:ind w:right="-143"/>
        <w:jc w:val="center"/>
        <w:outlineLvl w:val="0"/>
      </w:pPr>
      <w:r w:rsidRPr="00D642CF">
        <w:t>План мероприятий по реализации проекта</w:t>
      </w:r>
    </w:p>
    <w:tbl>
      <w:tblPr>
        <w:tblStyle w:val="a3"/>
        <w:tblW w:w="9781" w:type="dxa"/>
        <w:tblInd w:w="57" w:type="dxa"/>
        <w:tblLayout w:type="fixed"/>
        <w:tblCellMar>
          <w:left w:w="57" w:type="dxa"/>
          <w:right w:w="284" w:type="dxa"/>
        </w:tblCellMar>
        <w:tblLook w:val="04A0" w:firstRow="1" w:lastRow="0" w:firstColumn="1" w:lastColumn="0" w:noHBand="0" w:noVBand="1"/>
      </w:tblPr>
      <w:tblGrid>
        <w:gridCol w:w="4819"/>
        <w:gridCol w:w="52"/>
        <w:gridCol w:w="4910"/>
      </w:tblGrid>
      <w:tr w:rsidR="00E861DD" w:rsidTr="00362F55">
        <w:tc>
          <w:tcPr>
            <w:tcW w:w="4871" w:type="dxa"/>
            <w:gridSpan w:val="2"/>
          </w:tcPr>
          <w:p w:rsidR="00E861DD" w:rsidRDefault="00E861DD" w:rsidP="00362F55">
            <w:pPr>
              <w:ind w:left="0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педагога и детей</w:t>
            </w:r>
          </w:p>
        </w:tc>
        <w:tc>
          <w:tcPr>
            <w:tcW w:w="4910" w:type="dxa"/>
          </w:tcPr>
          <w:p w:rsidR="00E861DD" w:rsidRDefault="00E861DD" w:rsidP="00362F55">
            <w:pPr>
              <w:ind w:left="0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работы</w:t>
            </w:r>
          </w:p>
        </w:tc>
      </w:tr>
      <w:tr w:rsidR="00E861DD" w:rsidTr="00362F55">
        <w:tc>
          <w:tcPr>
            <w:tcW w:w="9781" w:type="dxa"/>
            <w:gridSpan w:val="3"/>
          </w:tcPr>
          <w:p w:rsidR="00E861DD" w:rsidRDefault="00E861DD" w:rsidP="00362F55">
            <w:pPr>
              <w:ind w:left="0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Мотивирующее начало проекта</w:t>
            </w:r>
          </w:p>
        </w:tc>
      </w:tr>
      <w:tr w:rsidR="00E861DD" w:rsidTr="00362F55">
        <w:tc>
          <w:tcPr>
            <w:tcW w:w="4871" w:type="dxa"/>
            <w:gridSpan w:val="2"/>
          </w:tcPr>
          <w:p w:rsidR="00E861DD" w:rsidRDefault="00E861DD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  <w:r w:rsidR="00DB3268">
              <w:rPr>
                <w:sz w:val="24"/>
                <w:szCs w:val="24"/>
              </w:rPr>
              <w:t xml:space="preserve"> за берёзой на территории детского сада, во время цел</w:t>
            </w:r>
            <w:r w:rsidR="002B5214">
              <w:rPr>
                <w:sz w:val="24"/>
                <w:szCs w:val="24"/>
              </w:rPr>
              <w:t>евой прогулки в городской парк.</w:t>
            </w:r>
          </w:p>
          <w:p w:rsidR="00DB3268" w:rsidRDefault="00DB3268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 «Что я знаю о берёзе?»</w:t>
            </w:r>
          </w:p>
          <w:p w:rsidR="00DB3268" w:rsidRDefault="00DB3268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пейзажей</w:t>
            </w:r>
            <w:r w:rsidR="0062311D">
              <w:rPr>
                <w:sz w:val="24"/>
                <w:szCs w:val="24"/>
              </w:rPr>
              <w:t xml:space="preserve"> русских художников: </w:t>
            </w:r>
            <w:proofErr w:type="spellStart"/>
            <w:r w:rsidR="0062311D">
              <w:rPr>
                <w:sz w:val="24"/>
                <w:szCs w:val="24"/>
              </w:rPr>
              <w:t>А.Саврасова</w:t>
            </w:r>
            <w:proofErr w:type="spellEnd"/>
            <w:r w:rsidR="0062311D">
              <w:rPr>
                <w:sz w:val="24"/>
                <w:szCs w:val="24"/>
              </w:rPr>
              <w:t xml:space="preserve">, </w:t>
            </w:r>
            <w:proofErr w:type="spellStart"/>
            <w:r w:rsidR="0062311D">
              <w:rPr>
                <w:sz w:val="24"/>
                <w:szCs w:val="24"/>
              </w:rPr>
              <w:t>А.Куиджи</w:t>
            </w:r>
            <w:proofErr w:type="spellEnd"/>
            <w:r w:rsidR="0062311D">
              <w:rPr>
                <w:sz w:val="24"/>
                <w:szCs w:val="24"/>
              </w:rPr>
              <w:t xml:space="preserve">, </w:t>
            </w:r>
            <w:proofErr w:type="spellStart"/>
            <w:r w:rsidR="0062311D">
              <w:rPr>
                <w:sz w:val="24"/>
                <w:szCs w:val="24"/>
              </w:rPr>
              <w:t>И.Левитана</w:t>
            </w:r>
            <w:proofErr w:type="spellEnd"/>
            <w:r w:rsidR="0062311D">
              <w:rPr>
                <w:sz w:val="24"/>
                <w:szCs w:val="24"/>
              </w:rPr>
              <w:t xml:space="preserve">, </w:t>
            </w:r>
            <w:proofErr w:type="spellStart"/>
            <w:r w:rsidR="0062311D">
              <w:rPr>
                <w:sz w:val="24"/>
                <w:szCs w:val="24"/>
              </w:rPr>
              <w:t>И.Шишкина</w:t>
            </w:r>
            <w:proofErr w:type="spellEnd"/>
            <w:r w:rsidR="0062311D">
              <w:rPr>
                <w:sz w:val="24"/>
                <w:szCs w:val="24"/>
              </w:rPr>
              <w:t xml:space="preserve">, </w:t>
            </w:r>
            <w:proofErr w:type="spellStart"/>
            <w:r w:rsidR="0062311D">
              <w:rPr>
                <w:sz w:val="24"/>
                <w:szCs w:val="24"/>
              </w:rPr>
              <w:t>И.Грабаря</w:t>
            </w:r>
            <w:proofErr w:type="spellEnd"/>
            <w:r w:rsidR="0062311D">
              <w:rPr>
                <w:sz w:val="24"/>
                <w:szCs w:val="24"/>
              </w:rPr>
              <w:t xml:space="preserve">, </w:t>
            </w:r>
            <w:proofErr w:type="spellStart"/>
            <w:r w:rsidR="0062311D">
              <w:rPr>
                <w:sz w:val="24"/>
                <w:szCs w:val="24"/>
              </w:rPr>
              <w:t>К.Юона</w:t>
            </w:r>
            <w:proofErr w:type="spellEnd"/>
            <w:r w:rsidR="0062311D">
              <w:rPr>
                <w:sz w:val="24"/>
                <w:szCs w:val="24"/>
              </w:rPr>
              <w:t>; иллюстраций с изображением русских народных игр, забав, хороводов во времена древней Руси.</w:t>
            </w:r>
          </w:p>
        </w:tc>
        <w:tc>
          <w:tcPr>
            <w:tcW w:w="4910" w:type="dxa"/>
          </w:tcPr>
          <w:p w:rsidR="00E861DD" w:rsidRDefault="00836357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Вызвать у детей интерес к теме проекта, стремление принять в нём участие. Способствовать актуализации и систематизации представлений детей о берёзе</w:t>
            </w:r>
            <w:r w:rsidR="004D74B9">
              <w:rPr>
                <w:sz w:val="24"/>
                <w:szCs w:val="24"/>
              </w:rPr>
              <w:t>, традициях и обычаях связанных  с ней. Активизировать и обогащать словарный запас детей</w:t>
            </w:r>
          </w:p>
        </w:tc>
      </w:tr>
      <w:tr w:rsidR="00D83464" w:rsidTr="00362F55">
        <w:tc>
          <w:tcPr>
            <w:tcW w:w="9781" w:type="dxa"/>
            <w:gridSpan w:val="3"/>
          </w:tcPr>
          <w:p w:rsidR="00D83464" w:rsidRDefault="00D83464" w:rsidP="00362F55">
            <w:pPr>
              <w:ind w:left="0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детей и родителей</w:t>
            </w:r>
          </w:p>
        </w:tc>
      </w:tr>
      <w:tr w:rsidR="00E861DD" w:rsidTr="00362F55">
        <w:tc>
          <w:tcPr>
            <w:tcW w:w="4871" w:type="dxa"/>
            <w:gridSpan w:val="2"/>
          </w:tcPr>
          <w:p w:rsidR="00D83464" w:rsidRDefault="00D83464" w:rsidP="00362F55">
            <w:pPr>
              <w:ind w:left="0" w:right="-143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Чтение авторских художественных произведений (И.Бунин «Берёзовый лес», К.Паустовский «Подарок», П.Воронько «Берёза», И.Агеева «Белоствольная берёза» и др.).</w:t>
            </w:r>
            <w:proofErr w:type="gramEnd"/>
          </w:p>
        </w:tc>
        <w:tc>
          <w:tcPr>
            <w:tcW w:w="4910" w:type="dxa"/>
          </w:tcPr>
          <w:p w:rsidR="00E861DD" w:rsidRDefault="004D74B9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Поддерживать интерес к теме проекта, обогащать представления детей о берёзе средствами художественного слова.</w:t>
            </w:r>
          </w:p>
        </w:tc>
      </w:tr>
      <w:tr w:rsidR="00D83464" w:rsidTr="00362F55">
        <w:tc>
          <w:tcPr>
            <w:tcW w:w="9781" w:type="dxa"/>
            <w:gridSpan w:val="3"/>
          </w:tcPr>
          <w:p w:rsidR="00D83464" w:rsidRDefault="00D83464" w:rsidP="00362F55">
            <w:pPr>
              <w:ind w:left="0"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форм реализации проекта</w:t>
            </w:r>
          </w:p>
        </w:tc>
      </w:tr>
      <w:tr w:rsidR="00E861DD" w:rsidTr="00362F55">
        <w:tc>
          <w:tcPr>
            <w:tcW w:w="4871" w:type="dxa"/>
            <w:gridSpan w:val="2"/>
          </w:tcPr>
          <w:p w:rsidR="00D83464" w:rsidRDefault="00D83464" w:rsidP="00362F55">
            <w:pPr>
              <w:ind w:left="0" w:right="-143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Видеопрезентация</w:t>
            </w:r>
            <w:proofErr w:type="spellEnd"/>
            <w:r>
              <w:rPr>
                <w:sz w:val="24"/>
                <w:szCs w:val="24"/>
              </w:rPr>
              <w:t xml:space="preserve"> «Троица – праздник русской берёзки.</w:t>
            </w:r>
          </w:p>
          <w:p w:rsidR="00D83464" w:rsidRDefault="00C828A5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детей с произведениями устного народного творчества о берёзе, загадывание загадок, разучивание пословиц и поговорок.</w:t>
            </w:r>
          </w:p>
        </w:tc>
        <w:tc>
          <w:tcPr>
            <w:tcW w:w="4910" w:type="dxa"/>
          </w:tcPr>
          <w:p w:rsidR="00E861DD" w:rsidRDefault="00C828A5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Расширять представления детей о традициях и обычаях, связанных с православным праздником Троица. </w:t>
            </w:r>
          </w:p>
        </w:tc>
      </w:tr>
      <w:tr w:rsidR="00EA6F67" w:rsidTr="00362F55">
        <w:tc>
          <w:tcPr>
            <w:tcW w:w="9781" w:type="dxa"/>
            <w:gridSpan w:val="3"/>
          </w:tcPr>
          <w:p w:rsidR="00EA6F67" w:rsidRDefault="00EA6F67" w:rsidP="00362F55">
            <w:pPr>
              <w:ind w:left="0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детей и родителей</w:t>
            </w:r>
          </w:p>
        </w:tc>
      </w:tr>
      <w:tr w:rsidR="00E861DD" w:rsidTr="00362F55">
        <w:tc>
          <w:tcPr>
            <w:tcW w:w="4871" w:type="dxa"/>
            <w:gridSpan w:val="2"/>
          </w:tcPr>
          <w:p w:rsidR="00C828A5" w:rsidRDefault="00C828A5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русских народных игр, хороводов, а также поэтических произведений о берёзе.</w:t>
            </w:r>
          </w:p>
        </w:tc>
        <w:tc>
          <w:tcPr>
            <w:tcW w:w="4910" w:type="dxa"/>
          </w:tcPr>
          <w:p w:rsidR="00E861DD" w:rsidRDefault="00C828A5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с русскими народными играми, хороводами, поэтическими произведениями о берёзе. Совершенствовать исполнительские навыки детей.</w:t>
            </w:r>
          </w:p>
        </w:tc>
      </w:tr>
      <w:tr w:rsidR="00EA6F67" w:rsidTr="00362F55">
        <w:tc>
          <w:tcPr>
            <w:tcW w:w="9781" w:type="dxa"/>
            <w:gridSpan w:val="3"/>
          </w:tcPr>
          <w:p w:rsidR="00EA6F67" w:rsidRDefault="00EA6F67" w:rsidP="00362F55">
            <w:pPr>
              <w:ind w:left="0"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над проектом</w:t>
            </w:r>
          </w:p>
        </w:tc>
      </w:tr>
      <w:tr w:rsidR="00E861DD" w:rsidTr="00362F55">
        <w:tc>
          <w:tcPr>
            <w:tcW w:w="4871" w:type="dxa"/>
            <w:gridSpan w:val="2"/>
          </w:tcPr>
          <w:p w:rsidR="00C828A5" w:rsidRDefault="00137021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драматизация «Уж как я берёзку подвяжу».</w:t>
            </w:r>
          </w:p>
          <w:p w:rsidR="00137021" w:rsidRDefault="00137021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русских народных подвижных игр, забав, хороводов.</w:t>
            </w:r>
          </w:p>
        </w:tc>
        <w:tc>
          <w:tcPr>
            <w:tcW w:w="4910" w:type="dxa"/>
          </w:tcPr>
          <w:p w:rsidR="00E861DD" w:rsidRDefault="00137021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детей понимание того, какие умения и навыки им пригодятся для участия в фестивале народных игр и забав.</w:t>
            </w:r>
          </w:p>
        </w:tc>
      </w:tr>
      <w:tr w:rsidR="00EA6F67" w:rsidTr="00362F55">
        <w:tc>
          <w:tcPr>
            <w:tcW w:w="9781" w:type="dxa"/>
            <w:gridSpan w:val="3"/>
          </w:tcPr>
          <w:p w:rsidR="00EA6F67" w:rsidRDefault="00EA6F67" w:rsidP="00362F55">
            <w:pPr>
              <w:ind w:left="0"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деятельность по реализации проекта</w:t>
            </w:r>
          </w:p>
        </w:tc>
      </w:tr>
      <w:tr w:rsidR="00836357" w:rsidTr="00362F55">
        <w:tc>
          <w:tcPr>
            <w:tcW w:w="9781" w:type="dxa"/>
            <w:gridSpan w:val="3"/>
          </w:tcPr>
          <w:p w:rsidR="00836357" w:rsidRDefault="00836357" w:rsidP="00362F55">
            <w:pPr>
              <w:ind w:left="0"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1</w:t>
            </w:r>
            <w:r w:rsidR="003C2786">
              <w:rPr>
                <w:sz w:val="24"/>
                <w:szCs w:val="24"/>
              </w:rPr>
              <w:t>. «Нет дерева милее и роднее…»</w:t>
            </w:r>
          </w:p>
        </w:tc>
      </w:tr>
      <w:tr w:rsidR="00E861DD" w:rsidTr="00362F55">
        <w:tc>
          <w:tcPr>
            <w:tcW w:w="4871" w:type="dxa"/>
            <w:gridSpan w:val="2"/>
          </w:tcPr>
          <w:p w:rsidR="004D74B9" w:rsidRDefault="00C828A5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Фиксация наблюдение за берёзой (изготовление гербария, зарисовка берёзы, листьев берёзы, веток берёзы с серёжками).</w:t>
            </w:r>
          </w:p>
          <w:p w:rsidR="002C505E" w:rsidRDefault="002C505E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Проблемная ситуация «Как можно поздороваться с берёзкой?»</w:t>
            </w:r>
          </w:p>
          <w:p w:rsidR="00227935" w:rsidRDefault="00227935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игры: «Узнай дерево по плодам и семенам», «Составь предложение со словом берёза».</w:t>
            </w:r>
          </w:p>
          <w:p w:rsidR="00E861DD" w:rsidRDefault="003C2786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Чтение стихотворений С.Есенина «Белая берёза», А.Прокофьев «Люблю берёзку русскую»</w:t>
            </w:r>
            <w:r w:rsidR="002C505E">
              <w:rPr>
                <w:sz w:val="24"/>
                <w:szCs w:val="24"/>
              </w:rPr>
              <w:t xml:space="preserve">, </w:t>
            </w:r>
            <w:proofErr w:type="spellStart"/>
            <w:r w:rsidR="002C505E">
              <w:rPr>
                <w:sz w:val="24"/>
                <w:szCs w:val="24"/>
              </w:rPr>
              <w:t>И.Токмаковой</w:t>
            </w:r>
            <w:proofErr w:type="spellEnd"/>
            <w:r w:rsidR="00234440">
              <w:rPr>
                <w:sz w:val="24"/>
                <w:szCs w:val="24"/>
              </w:rPr>
              <w:t xml:space="preserve"> «Если б дали берёзке расчёску…»</w:t>
            </w:r>
          </w:p>
          <w:p w:rsidR="00234440" w:rsidRDefault="00234440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рассказа В.Бианки «Волшебная берёзка».</w:t>
            </w:r>
          </w:p>
        </w:tc>
        <w:tc>
          <w:tcPr>
            <w:tcW w:w="4910" w:type="dxa"/>
          </w:tcPr>
          <w:p w:rsidR="00E861DD" w:rsidRDefault="002B5214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Вызвать у детей интерес к конкретному объекту – берёзе. Системат</w:t>
            </w:r>
            <w:r w:rsidR="00234440">
              <w:rPr>
                <w:sz w:val="24"/>
                <w:szCs w:val="24"/>
              </w:rPr>
              <w:t xml:space="preserve">изировать знания детей о берёзе средствами художественного слова. </w:t>
            </w:r>
            <w:r>
              <w:rPr>
                <w:sz w:val="24"/>
                <w:szCs w:val="24"/>
              </w:rPr>
              <w:t xml:space="preserve"> Создавать условия для применения знаний в процессе изобразительной деятельности.</w:t>
            </w:r>
            <w:r w:rsidR="002C505E">
              <w:rPr>
                <w:sz w:val="24"/>
                <w:szCs w:val="24"/>
              </w:rPr>
              <w:t xml:space="preserve"> Формировать умения передавать характерные особенности изображения берёзы.</w:t>
            </w:r>
          </w:p>
        </w:tc>
      </w:tr>
      <w:tr w:rsidR="00836357" w:rsidTr="00362F55">
        <w:tc>
          <w:tcPr>
            <w:tcW w:w="9781" w:type="dxa"/>
            <w:gridSpan w:val="3"/>
          </w:tcPr>
          <w:p w:rsidR="00836357" w:rsidRDefault="00836357" w:rsidP="00362F55">
            <w:pPr>
              <w:ind w:left="0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Совместная деятельность детей и родителей</w:t>
            </w:r>
          </w:p>
        </w:tc>
      </w:tr>
      <w:tr w:rsidR="00E861DD" w:rsidTr="00362F55">
        <w:tc>
          <w:tcPr>
            <w:tcW w:w="4871" w:type="dxa"/>
            <w:gridSpan w:val="2"/>
          </w:tcPr>
          <w:p w:rsidR="00E861DD" w:rsidRDefault="002B5214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семей воспитанников в берёзовую рощу.</w:t>
            </w:r>
          </w:p>
        </w:tc>
        <w:tc>
          <w:tcPr>
            <w:tcW w:w="4910" w:type="dxa"/>
          </w:tcPr>
          <w:p w:rsidR="00E861DD" w:rsidRDefault="002B5214" w:rsidP="00362F55">
            <w:pPr>
              <w:ind w:left="0"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Обогащать представления детей о русской природе; укреплять детско – родительские отношения в семьях.</w:t>
            </w:r>
          </w:p>
        </w:tc>
      </w:tr>
      <w:tr w:rsidR="00836357" w:rsidTr="00362F55">
        <w:tc>
          <w:tcPr>
            <w:tcW w:w="9781" w:type="dxa"/>
            <w:gridSpan w:val="3"/>
          </w:tcPr>
          <w:p w:rsidR="00836357" w:rsidRDefault="00836357" w:rsidP="00362F55">
            <w:pPr>
              <w:ind w:left="0"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3C2786" w:rsidTr="00362F55">
        <w:tc>
          <w:tcPr>
            <w:tcW w:w="9781" w:type="dxa"/>
            <w:gridSpan w:val="3"/>
          </w:tcPr>
          <w:p w:rsidR="003C2786" w:rsidRDefault="002B5214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фотовыставки «Воскресный выходной в берёзовой роще».</w:t>
            </w:r>
          </w:p>
        </w:tc>
      </w:tr>
      <w:tr w:rsidR="00836357" w:rsidTr="00362F55">
        <w:tc>
          <w:tcPr>
            <w:tcW w:w="9781" w:type="dxa"/>
            <w:gridSpan w:val="3"/>
          </w:tcPr>
          <w:p w:rsidR="00836357" w:rsidRDefault="00836357" w:rsidP="00362F55">
            <w:pPr>
              <w:ind w:left="0"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2</w:t>
            </w:r>
            <w:r w:rsidR="003C2786">
              <w:rPr>
                <w:sz w:val="24"/>
                <w:szCs w:val="24"/>
              </w:rPr>
              <w:t>.  «Благодатная берёза – ты символ Родины моей…»</w:t>
            </w:r>
          </w:p>
        </w:tc>
      </w:tr>
      <w:tr w:rsidR="00E861DD" w:rsidTr="00362F55">
        <w:tc>
          <w:tcPr>
            <w:tcW w:w="4871" w:type="dxa"/>
            <w:gridSpan w:val="2"/>
          </w:tcPr>
          <w:p w:rsidR="00C828A5" w:rsidRDefault="00C828A5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 «Берёза – символ России».</w:t>
            </w:r>
          </w:p>
          <w:p w:rsidR="00C828A5" w:rsidRDefault="003C2786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sz w:val="24"/>
                <w:szCs w:val="24"/>
              </w:rPr>
              <w:t>М.Матусовского</w:t>
            </w:r>
            <w:proofErr w:type="spellEnd"/>
            <w:r>
              <w:rPr>
                <w:sz w:val="24"/>
                <w:szCs w:val="24"/>
              </w:rPr>
              <w:t xml:space="preserve"> «С чего начинается Родина?»</w:t>
            </w:r>
          </w:p>
          <w:p w:rsidR="00E861DD" w:rsidRDefault="002C505E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пейзажей русских художников: </w:t>
            </w:r>
            <w:proofErr w:type="spellStart"/>
            <w:r>
              <w:rPr>
                <w:sz w:val="24"/>
                <w:szCs w:val="24"/>
              </w:rPr>
              <w:t>А.Саврасова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А.Куиджи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И.Левитана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И.Шишкина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И.Грабаря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К.Юона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34440" w:rsidRDefault="00234440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и пение музыкальных произведений о берёзе: «Берёзонька», слова и музыка Е.Обуховой,  «Берёзонька», слова С.Фоминых, музыка Л.Никитиной, «Берёза моя, берёзонька» (народная </w:t>
            </w:r>
            <w:proofErr w:type="spellStart"/>
            <w:r w:rsidR="00F8604F">
              <w:rPr>
                <w:sz w:val="24"/>
                <w:szCs w:val="24"/>
              </w:rPr>
              <w:t>семицко</w:t>
            </w:r>
            <w:proofErr w:type="spellEnd"/>
            <w:r w:rsidR="00F8604F">
              <w:rPr>
                <w:sz w:val="24"/>
                <w:szCs w:val="24"/>
              </w:rPr>
              <w:t xml:space="preserve"> – </w:t>
            </w:r>
            <w:proofErr w:type="spellStart"/>
            <w:r w:rsidR="00F8604F">
              <w:rPr>
                <w:sz w:val="24"/>
                <w:szCs w:val="24"/>
              </w:rPr>
              <w:t>троицкая</w:t>
            </w:r>
            <w:proofErr w:type="spellEnd"/>
            <w:r w:rsidR="00F860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обрядовая песня Орловского края)</w:t>
            </w:r>
            <w:r w:rsidR="00F8604F">
              <w:rPr>
                <w:sz w:val="24"/>
                <w:szCs w:val="24"/>
              </w:rPr>
              <w:t>.</w:t>
            </w:r>
          </w:p>
          <w:p w:rsidR="00227935" w:rsidRDefault="00227935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и исполнение хороводов: «Ай, да берёзка», слова </w:t>
            </w:r>
            <w:proofErr w:type="spellStart"/>
            <w:r>
              <w:rPr>
                <w:sz w:val="24"/>
                <w:szCs w:val="24"/>
              </w:rPr>
              <w:t>Ж.Агаджановой</w:t>
            </w:r>
            <w:proofErr w:type="spellEnd"/>
            <w:r>
              <w:rPr>
                <w:sz w:val="24"/>
                <w:szCs w:val="24"/>
              </w:rPr>
              <w:t xml:space="preserve">, музыка </w:t>
            </w:r>
            <w:proofErr w:type="spellStart"/>
            <w:r>
              <w:rPr>
                <w:sz w:val="24"/>
                <w:szCs w:val="24"/>
              </w:rPr>
              <w:t>Т.Попатенко</w:t>
            </w:r>
            <w:proofErr w:type="spellEnd"/>
            <w:r>
              <w:rPr>
                <w:sz w:val="24"/>
                <w:szCs w:val="24"/>
              </w:rPr>
              <w:t xml:space="preserve">, «В золоте берёзонька», слова и музыка </w:t>
            </w:r>
            <w:proofErr w:type="spellStart"/>
            <w:r>
              <w:rPr>
                <w:sz w:val="24"/>
                <w:szCs w:val="24"/>
              </w:rPr>
              <w:t>Г.Вихаревой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10" w:type="dxa"/>
          </w:tcPr>
          <w:p w:rsidR="00E861DD" w:rsidRDefault="002C505E" w:rsidP="00362F55">
            <w:pPr>
              <w:ind w:left="0"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формированию у детей патриотических чувств, любви к родной природе посредством расширения знаний о берёзе. Знакомить детей с русской живописью</w:t>
            </w:r>
            <w:r w:rsidR="00234440">
              <w:rPr>
                <w:sz w:val="24"/>
                <w:szCs w:val="24"/>
              </w:rPr>
              <w:t>, музыкальными произведениями о берёзе.</w:t>
            </w:r>
            <w:r w:rsidR="00227935">
              <w:rPr>
                <w:sz w:val="24"/>
                <w:szCs w:val="24"/>
              </w:rPr>
              <w:t xml:space="preserve"> Совершенствовать исполнительские и танцевальные навыки детей.</w:t>
            </w:r>
          </w:p>
        </w:tc>
      </w:tr>
      <w:tr w:rsidR="00836357" w:rsidTr="00362F55">
        <w:tc>
          <w:tcPr>
            <w:tcW w:w="9781" w:type="dxa"/>
            <w:gridSpan w:val="3"/>
          </w:tcPr>
          <w:p w:rsidR="00836357" w:rsidRDefault="00836357" w:rsidP="00362F55">
            <w:pPr>
              <w:ind w:left="0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детей и родителей</w:t>
            </w:r>
          </w:p>
        </w:tc>
      </w:tr>
      <w:tr w:rsidR="00E861DD" w:rsidTr="00362F55">
        <w:tc>
          <w:tcPr>
            <w:tcW w:w="4871" w:type="dxa"/>
            <w:gridSpan w:val="2"/>
          </w:tcPr>
          <w:p w:rsidR="00E861DD" w:rsidRDefault="00137021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«Русская берёза – символ Родины моей».</w:t>
            </w:r>
          </w:p>
        </w:tc>
        <w:tc>
          <w:tcPr>
            <w:tcW w:w="4910" w:type="dxa"/>
          </w:tcPr>
          <w:p w:rsidR="00E861DD" w:rsidRDefault="00137021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Систематизировать знания детей о берёзе, как главном дереве России.</w:t>
            </w:r>
          </w:p>
        </w:tc>
      </w:tr>
      <w:tr w:rsidR="00836357" w:rsidTr="00362F55">
        <w:tc>
          <w:tcPr>
            <w:tcW w:w="9781" w:type="dxa"/>
            <w:gridSpan w:val="3"/>
          </w:tcPr>
          <w:p w:rsidR="00836357" w:rsidRDefault="00836357" w:rsidP="00362F55">
            <w:pPr>
              <w:ind w:left="0"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2C505E" w:rsidTr="00362F55">
        <w:tc>
          <w:tcPr>
            <w:tcW w:w="9781" w:type="dxa"/>
            <w:gridSpan w:val="3"/>
          </w:tcPr>
          <w:p w:rsidR="002C505E" w:rsidRDefault="002C505E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иллюстрированного альбома «Берёза глазами русских художников».</w:t>
            </w:r>
          </w:p>
        </w:tc>
      </w:tr>
      <w:tr w:rsidR="00836357" w:rsidTr="00362F55">
        <w:tc>
          <w:tcPr>
            <w:tcW w:w="9781" w:type="dxa"/>
            <w:gridSpan w:val="3"/>
          </w:tcPr>
          <w:p w:rsidR="00836357" w:rsidRDefault="00836357" w:rsidP="00362F55">
            <w:pPr>
              <w:ind w:left="0"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3</w:t>
            </w:r>
            <w:r w:rsidR="005A661E">
              <w:rPr>
                <w:sz w:val="24"/>
                <w:szCs w:val="24"/>
              </w:rPr>
              <w:t>. «Люблю берёзку русскую…»</w:t>
            </w:r>
          </w:p>
        </w:tc>
      </w:tr>
      <w:tr w:rsidR="00E861DD" w:rsidTr="00362F55">
        <w:tc>
          <w:tcPr>
            <w:tcW w:w="4871" w:type="dxa"/>
            <w:gridSpan w:val="2"/>
          </w:tcPr>
          <w:p w:rsidR="00F8604F" w:rsidRDefault="00F8604F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ситуации: «Как человек использует берёзу: берёзовый дёготь, сок, почки, листья, древесину, бересту?», «Почему у берёзы белый ствол?».</w:t>
            </w:r>
          </w:p>
          <w:p w:rsidR="003C2786" w:rsidRDefault="003C2786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предметов декоративно – прикладного искусства, изготовленных из древесины, бересты.</w:t>
            </w:r>
          </w:p>
          <w:p w:rsidR="00E861DD" w:rsidRDefault="005A661E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Рельефная лепка «Берёза в зимнем убранстве»;</w:t>
            </w:r>
          </w:p>
        </w:tc>
        <w:tc>
          <w:tcPr>
            <w:tcW w:w="4910" w:type="dxa"/>
          </w:tcPr>
          <w:p w:rsidR="00E861DD" w:rsidRDefault="00F8604F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познавательную активность, мышление, творческое воображение детей. Воспитывать у детей положительную эмоциональную отзывчивость при восприятии произведений народных мастеров.</w:t>
            </w:r>
          </w:p>
        </w:tc>
      </w:tr>
      <w:tr w:rsidR="00836357" w:rsidTr="00362F55">
        <w:tc>
          <w:tcPr>
            <w:tcW w:w="9781" w:type="dxa"/>
            <w:gridSpan w:val="3"/>
          </w:tcPr>
          <w:p w:rsidR="00836357" w:rsidRDefault="00836357" w:rsidP="00362F55">
            <w:pPr>
              <w:ind w:left="0"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детей и родителей</w:t>
            </w:r>
          </w:p>
        </w:tc>
      </w:tr>
      <w:tr w:rsidR="00E861DD" w:rsidTr="00362F55">
        <w:tc>
          <w:tcPr>
            <w:tcW w:w="4871" w:type="dxa"/>
            <w:gridSpan w:val="2"/>
          </w:tcPr>
          <w:p w:rsidR="00E861DD" w:rsidRDefault="00F8604F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панно из берёзовых листьев, веток, бересты.</w:t>
            </w:r>
          </w:p>
        </w:tc>
        <w:tc>
          <w:tcPr>
            <w:tcW w:w="4910" w:type="dxa"/>
          </w:tcPr>
          <w:p w:rsidR="00E861DD" w:rsidRDefault="00F8604F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детям раскрыть свои художественные навыки, свои возможности, ощутить продукт своей деятельности, реализовать себя как творческая личность.</w:t>
            </w:r>
          </w:p>
        </w:tc>
      </w:tr>
      <w:tr w:rsidR="00836357" w:rsidTr="00362F55">
        <w:tc>
          <w:tcPr>
            <w:tcW w:w="9781" w:type="dxa"/>
            <w:gridSpan w:val="3"/>
          </w:tcPr>
          <w:p w:rsidR="00836357" w:rsidRDefault="00836357" w:rsidP="00362F55">
            <w:pPr>
              <w:ind w:left="0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2C505E" w:rsidTr="00362F55">
        <w:tc>
          <w:tcPr>
            <w:tcW w:w="9781" w:type="dxa"/>
            <w:gridSpan w:val="3"/>
          </w:tcPr>
          <w:p w:rsidR="002C505E" w:rsidRDefault="002C505E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выставки декоративно – прикладной деятельности детей и родителей </w:t>
            </w:r>
            <w:r>
              <w:rPr>
                <w:sz w:val="24"/>
                <w:szCs w:val="24"/>
              </w:rPr>
              <w:lastRenderedPageBreak/>
              <w:t>(вышивки, пенно, картины, художественные композиции и др.).</w:t>
            </w:r>
          </w:p>
          <w:p w:rsidR="00227935" w:rsidRDefault="00227935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буклетов «Берёза и её лечебные свойства».</w:t>
            </w:r>
          </w:p>
        </w:tc>
      </w:tr>
      <w:tr w:rsidR="00836357" w:rsidTr="00362F55">
        <w:tc>
          <w:tcPr>
            <w:tcW w:w="9781" w:type="dxa"/>
            <w:gridSpan w:val="3"/>
          </w:tcPr>
          <w:p w:rsidR="00836357" w:rsidRDefault="00836357" w:rsidP="00362F55">
            <w:pPr>
              <w:ind w:left="0"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4</w:t>
            </w:r>
            <w:r w:rsidR="005A661E">
              <w:rPr>
                <w:sz w:val="24"/>
                <w:szCs w:val="24"/>
              </w:rPr>
              <w:t>. «Ах, Троица, ах, Троица – зелёная пора!»</w:t>
            </w:r>
          </w:p>
        </w:tc>
      </w:tr>
      <w:tr w:rsidR="00836357" w:rsidTr="00362F55">
        <w:tc>
          <w:tcPr>
            <w:tcW w:w="4819" w:type="dxa"/>
          </w:tcPr>
          <w:p w:rsidR="005A661E" w:rsidRDefault="005A661E" w:rsidP="00362F55">
            <w:pPr>
              <w:ind w:left="0" w:right="-143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Видеопрезентация</w:t>
            </w:r>
            <w:proofErr w:type="spellEnd"/>
            <w:r>
              <w:rPr>
                <w:sz w:val="24"/>
                <w:szCs w:val="24"/>
              </w:rPr>
              <w:t xml:space="preserve"> «Троица – праздник русской берёзки.</w:t>
            </w:r>
          </w:p>
          <w:p w:rsidR="005A661E" w:rsidRDefault="005A661E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русских народных игр и забав.</w:t>
            </w:r>
          </w:p>
          <w:p w:rsidR="00836357" w:rsidRDefault="005A661E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из бумаги «Кудрявая красавица».</w:t>
            </w:r>
          </w:p>
          <w:p w:rsidR="005A661E" w:rsidRDefault="005A661E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стихотворений: </w:t>
            </w:r>
            <w:proofErr w:type="spellStart"/>
            <w:r>
              <w:rPr>
                <w:sz w:val="24"/>
                <w:szCs w:val="24"/>
              </w:rPr>
              <w:t>Т.Кирюшатова</w:t>
            </w:r>
            <w:proofErr w:type="spellEnd"/>
            <w:r>
              <w:rPr>
                <w:sz w:val="24"/>
                <w:szCs w:val="24"/>
              </w:rPr>
              <w:t xml:space="preserve"> «В день Троицы», «Наплетём венков чудесных…», С.Есенин «Троицыно утро», Т.Лаврова «Начало лета – Троица!», </w:t>
            </w:r>
            <w:proofErr w:type="spellStart"/>
            <w:r>
              <w:rPr>
                <w:sz w:val="24"/>
                <w:szCs w:val="24"/>
              </w:rPr>
              <w:t>В.Хромова</w:t>
            </w:r>
            <w:proofErr w:type="spellEnd"/>
            <w:r>
              <w:rPr>
                <w:sz w:val="24"/>
                <w:szCs w:val="24"/>
              </w:rPr>
              <w:t xml:space="preserve"> «Вот и Троица!».</w:t>
            </w:r>
          </w:p>
        </w:tc>
        <w:tc>
          <w:tcPr>
            <w:tcW w:w="4962" w:type="dxa"/>
            <w:gridSpan w:val="2"/>
          </w:tcPr>
          <w:p w:rsidR="00836357" w:rsidRDefault="005A661E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детей о традициях и обычаях, связанных с православным праздником Троица.</w:t>
            </w:r>
            <w:r w:rsidR="001B7930">
              <w:rPr>
                <w:sz w:val="24"/>
                <w:szCs w:val="24"/>
              </w:rPr>
              <w:t xml:space="preserve"> Расширять знания о русских народных играх. Развивать координацию, согласование </w:t>
            </w:r>
            <w:proofErr w:type="spellStart"/>
            <w:r w:rsidR="001B7930">
              <w:rPr>
                <w:sz w:val="24"/>
                <w:szCs w:val="24"/>
              </w:rPr>
              <w:t>рече</w:t>
            </w:r>
            <w:proofErr w:type="spellEnd"/>
            <w:r w:rsidR="001B7930">
              <w:rPr>
                <w:sz w:val="24"/>
                <w:szCs w:val="24"/>
              </w:rPr>
              <w:t xml:space="preserve"> – двигательных </w:t>
            </w:r>
            <w:proofErr w:type="spellStart"/>
            <w:r w:rsidR="001B7930">
              <w:rPr>
                <w:sz w:val="24"/>
                <w:szCs w:val="24"/>
              </w:rPr>
              <w:t>действий</w:t>
            </w:r>
            <w:proofErr w:type="gramStart"/>
            <w:r w:rsidR="001B7930">
              <w:rPr>
                <w:sz w:val="24"/>
                <w:szCs w:val="24"/>
              </w:rPr>
              <w:t>;ф</w:t>
            </w:r>
            <w:proofErr w:type="gramEnd"/>
            <w:r w:rsidR="001B7930">
              <w:rPr>
                <w:sz w:val="24"/>
                <w:szCs w:val="24"/>
              </w:rPr>
              <w:t>ормировать</w:t>
            </w:r>
            <w:proofErr w:type="spellEnd"/>
            <w:r w:rsidR="001B7930">
              <w:rPr>
                <w:sz w:val="24"/>
                <w:szCs w:val="24"/>
              </w:rPr>
              <w:t xml:space="preserve"> дружеские взаимоотношения с партнёрами в игре.</w:t>
            </w:r>
          </w:p>
        </w:tc>
      </w:tr>
      <w:tr w:rsidR="00836357" w:rsidTr="00362F55">
        <w:tc>
          <w:tcPr>
            <w:tcW w:w="9781" w:type="dxa"/>
            <w:gridSpan w:val="3"/>
          </w:tcPr>
          <w:p w:rsidR="00836357" w:rsidRDefault="00836357" w:rsidP="00362F55">
            <w:pPr>
              <w:ind w:left="0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детей и родителей</w:t>
            </w:r>
          </w:p>
        </w:tc>
      </w:tr>
      <w:tr w:rsidR="00836357" w:rsidTr="00362F55">
        <w:tc>
          <w:tcPr>
            <w:tcW w:w="4819" w:type="dxa"/>
          </w:tcPr>
          <w:p w:rsidR="00836357" w:rsidRDefault="001B7930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«Творческая мастерская»: аппликация в обрывной технике «Белоствольные красавицы».</w:t>
            </w:r>
          </w:p>
        </w:tc>
        <w:tc>
          <w:tcPr>
            <w:tcW w:w="4962" w:type="dxa"/>
            <w:gridSpan w:val="2"/>
          </w:tcPr>
          <w:p w:rsidR="00836357" w:rsidRDefault="001B7930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доверительные отношения детей и родителей, создавать положительные эмоции средствами совместной художественной деятельности.</w:t>
            </w:r>
          </w:p>
        </w:tc>
      </w:tr>
      <w:tr w:rsidR="00836357" w:rsidTr="00362F55">
        <w:tc>
          <w:tcPr>
            <w:tcW w:w="9781" w:type="dxa"/>
            <w:gridSpan w:val="3"/>
          </w:tcPr>
          <w:p w:rsidR="00836357" w:rsidRDefault="00836357" w:rsidP="00362F55">
            <w:pPr>
              <w:ind w:left="0"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2C505E" w:rsidTr="00362F55">
        <w:tc>
          <w:tcPr>
            <w:tcW w:w="9781" w:type="dxa"/>
            <w:gridSpan w:val="3"/>
          </w:tcPr>
          <w:p w:rsidR="002C505E" w:rsidRDefault="00227935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«Сохраним красоту берёзовых рощ».</w:t>
            </w:r>
          </w:p>
        </w:tc>
      </w:tr>
      <w:tr w:rsidR="00836357" w:rsidTr="00362F55">
        <w:tc>
          <w:tcPr>
            <w:tcW w:w="9781" w:type="dxa"/>
            <w:gridSpan w:val="3"/>
          </w:tcPr>
          <w:p w:rsidR="00836357" w:rsidRDefault="00836357" w:rsidP="00362F55">
            <w:pPr>
              <w:ind w:left="0"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5</w:t>
            </w:r>
            <w:r w:rsidR="001B7930">
              <w:rPr>
                <w:sz w:val="24"/>
                <w:szCs w:val="24"/>
              </w:rPr>
              <w:t>. «Эх вы, русские забавы!»</w:t>
            </w:r>
          </w:p>
        </w:tc>
      </w:tr>
      <w:tr w:rsidR="00836357" w:rsidTr="00362F55">
        <w:tc>
          <w:tcPr>
            <w:tcW w:w="4819" w:type="dxa"/>
          </w:tcPr>
          <w:p w:rsidR="00836357" w:rsidRDefault="00A57B21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«Играем вместе» - русские народные игры детей совместно с педагогами. </w:t>
            </w:r>
            <w:proofErr w:type="gramStart"/>
            <w:r>
              <w:rPr>
                <w:sz w:val="24"/>
                <w:szCs w:val="24"/>
              </w:rPr>
              <w:t>(«Горелки», «Лапта», «Золотые ворота», «Салки», «Ручеёк», «</w:t>
            </w:r>
            <w:proofErr w:type="spellStart"/>
            <w:r>
              <w:rPr>
                <w:sz w:val="24"/>
                <w:szCs w:val="24"/>
              </w:rPr>
              <w:t>Никанориха</w:t>
            </w:r>
            <w:proofErr w:type="spellEnd"/>
            <w:r>
              <w:rPr>
                <w:sz w:val="24"/>
                <w:szCs w:val="24"/>
              </w:rPr>
              <w:t xml:space="preserve">», «Перетягивание каната»  и др.). </w:t>
            </w:r>
            <w:proofErr w:type="gramEnd"/>
          </w:p>
          <w:p w:rsidR="00A57B21" w:rsidRDefault="00A57B21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русских народных </w:t>
            </w:r>
            <w:proofErr w:type="spellStart"/>
            <w:r>
              <w:rPr>
                <w:sz w:val="24"/>
                <w:szCs w:val="24"/>
              </w:rPr>
              <w:t>закличек</w:t>
            </w:r>
            <w:proofErr w:type="spellEnd"/>
            <w:r>
              <w:rPr>
                <w:sz w:val="24"/>
                <w:szCs w:val="24"/>
              </w:rPr>
              <w:t xml:space="preserve">, частушек, прибауток, </w:t>
            </w:r>
            <w:proofErr w:type="spellStart"/>
            <w:r>
              <w:rPr>
                <w:sz w:val="24"/>
                <w:szCs w:val="24"/>
              </w:rPr>
              <w:t>потешек</w:t>
            </w:r>
            <w:proofErr w:type="spellEnd"/>
            <w:r>
              <w:rPr>
                <w:sz w:val="24"/>
                <w:szCs w:val="24"/>
              </w:rPr>
              <w:t>, жеребьёвок.</w:t>
            </w:r>
          </w:p>
        </w:tc>
        <w:tc>
          <w:tcPr>
            <w:tcW w:w="4962" w:type="dxa"/>
            <w:gridSpan w:val="2"/>
          </w:tcPr>
          <w:p w:rsidR="00A57B21" w:rsidRPr="00A57B21" w:rsidRDefault="00A57B21" w:rsidP="00362F55">
            <w:pPr>
              <w:ind w:left="0" w:right="-143" w:firstLine="0"/>
              <w:rPr>
                <w:sz w:val="24"/>
                <w:szCs w:val="24"/>
              </w:rPr>
            </w:pPr>
            <w:r w:rsidRPr="00A57B21">
              <w:rPr>
                <w:color w:val="000000"/>
                <w:sz w:val="24"/>
                <w:szCs w:val="24"/>
                <w:shd w:val="clear" w:color="auto" w:fill="FFFFFF"/>
              </w:rPr>
              <w:t>Привлечение внимания к русской культуре через знакомство детей с русскими народными играми.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Вызвать желание принимать активное участие в играх и забавах. Создавать атмосферу радости.</w:t>
            </w:r>
          </w:p>
          <w:p w:rsidR="00836357" w:rsidRDefault="00836357" w:rsidP="00362F55">
            <w:pPr>
              <w:ind w:left="0" w:right="-143" w:firstLine="0"/>
              <w:rPr>
                <w:sz w:val="24"/>
                <w:szCs w:val="24"/>
              </w:rPr>
            </w:pPr>
          </w:p>
        </w:tc>
      </w:tr>
      <w:tr w:rsidR="00836357" w:rsidTr="00362F55">
        <w:tc>
          <w:tcPr>
            <w:tcW w:w="9781" w:type="dxa"/>
            <w:gridSpan w:val="3"/>
          </w:tcPr>
          <w:p w:rsidR="00836357" w:rsidRDefault="00836357" w:rsidP="00362F55">
            <w:pPr>
              <w:ind w:left="0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детей и родителей</w:t>
            </w:r>
          </w:p>
        </w:tc>
      </w:tr>
      <w:tr w:rsidR="00836357" w:rsidTr="00362F55">
        <w:tc>
          <w:tcPr>
            <w:tcW w:w="4819" w:type="dxa"/>
          </w:tcPr>
          <w:p w:rsidR="00137021" w:rsidRDefault="00137021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Вернисаж рисунков «Нет дерева сердцу милее». </w:t>
            </w:r>
          </w:p>
          <w:p w:rsidR="00836357" w:rsidRDefault="00836357" w:rsidP="00362F55">
            <w:pPr>
              <w:ind w:left="0" w:right="-143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836357" w:rsidRDefault="00137021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интерес к разным видам художественной деятельности, подводить детей к созданию выразительного образа при помощи рисования.</w:t>
            </w:r>
          </w:p>
        </w:tc>
      </w:tr>
      <w:tr w:rsidR="00836357" w:rsidTr="00362F55">
        <w:tc>
          <w:tcPr>
            <w:tcW w:w="9781" w:type="dxa"/>
            <w:gridSpan w:val="3"/>
          </w:tcPr>
          <w:p w:rsidR="00836357" w:rsidRDefault="00836357" w:rsidP="00362F55">
            <w:pPr>
              <w:ind w:left="0"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2C505E" w:rsidTr="00362F55">
        <w:tc>
          <w:tcPr>
            <w:tcW w:w="9781" w:type="dxa"/>
            <w:gridSpan w:val="3"/>
          </w:tcPr>
          <w:p w:rsidR="002C505E" w:rsidRDefault="00A57B21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атрибутов для проведения фестиваля русских народных игр, подбор музыкального и поэтического сопровождения. Оформить пригласительные плакаты и билеты «Начинаем, начинаем!!! Всех на праздник приглашаем!!!»</w:t>
            </w:r>
          </w:p>
        </w:tc>
      </w:tr>
      <w:tr w:rsidR="00836357" w:rsidTr="00362F55">
        <w:tc>
          <w:tcPr>
            <w:tcW w:w="9781" w:type="dxa"/>
            <w:gridSpan w:val="3"/>
          </w:tcPr>
          <w:p w:rsidR="00836357" w:rsidRDefault="00836357" w:rsidP="00362F55">
            <w:pPr>
              <w:tabs>
                <w:tab w:val="left" w:pos="540"/>
              </w:tabs>
              <w:ind w:left="0"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итогов</w:t>
            </w:r>
          </w:p>
        </w:tc>
      </w:tr>
      <w:tr w:rsidR="00836357" w:rsidTr="00362F55">
        <w:tc>
          <w:tcPr>
            <w:tcW w:w="4819" w:type="dxa"/>
          </w:tcPr>
          <w:p w:rsidR="00836357" w:rsidRDefault="00227935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фестиваля русских народных игр «Завивание берёзки», приуроченного к Троицким гуляниям.</w:t>
            </w:r>
          </w:p>
        </w:tc>
        <w:tc>
          <w:tcPr>
            <w:tcW w:w="4962" w:type="dxa"/>
            <w:gridSpan w:val="2"/>
          </w:tcPr>
          <w:p w:rsidR="00836357" w:rsidRDefault="00A57B21" w:rsidP="00362F55">
            <w:pPr>
              <w:ind w:left="0" w:right="-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атмосферу праздника,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в</w:t>
            </w:r>
            <w:r w:rsidRPr="00A57B21">
              <w:rPr>
                <w:sz w:val="24"/>
                <w:szCs w:val="24"/>
                <w:shd w:val="clear" w:color="auto" w:fill="FFFFFF"/>
              </w:rPr>
              <w:t>ызывать эмоциональный отклик на происходящее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137342" w:rsidRDefault="00137342" w:rsidP="00362F55">
      <w:pPr>
        <w:ind w:right="-143"/>
      </w:pPr>
    </w:p>
    <w:sectPr w:rsidR="00137342" w:rsidSect="00C32FC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rawingGridVerticalSpacing w:val="1134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52AF"/>
    <w:rsid w:val="00020146"/>
    <w:rsid w:val="000341F4"/>
    <w:rsid w:val="00137021"/>
    <w:rsid w:val="00137342"/>
    <w:rsid w:val="00152A8A"/>
    <w:rsid w:val="00172EFE"/>
    <w:rsid w:val="001A774C"/>
    <w:rsid w:val="001B7930"/>
    <w:rsid w:val="001D52AF"/>
    <w:rsid w:val="00227935"/>
    <w:rsid w:val="00234440"/>
    <w:rsid w:val="002B5214"/>
    <w:rsid w:val="002C505E"/>
    <w:rsid w:val="00362F55"/>
    <w:rsid w:val="003C2786"/>
    <w:rsid w:val="00446184"/>
    <w:rsid w:val="004D74B9"/>
    <w:rsid w:val="00583C25"/>
    <w:rsid w:val="005A661E"/>
    <w:rsid w:val="0062311D"/>
    <w:rsid w:val="006324E6"/>
    <w:rsid w:val="0064207C"/>
    <w:rsid w:val="006423B3"/>
    <w:rsid w:val="00836357"/>
    <w:rsid w:val="00A20B04"/>
    <w:rsid w:val="00A57B21"/>
    <w:rsid w:val="00AE4D3E"/>
    <w:rsid w:val="00B15D64"/>
    <w:rsid w:val="00C32FC3"/>
    <w:rsid w:val="00C828A5"/>
    <w:rsid w:val="00CA41FF"/>
    <w:rsid w:val="00CD02F0"/>
    <w:rsid w:val="00D642CF"/>
    <w:rsid w:val="00D83464"/>
    <w:rsid w:val="00DB3268"/>
    <w:rsid w:val="00E35F61"/>
    <w:rsid w:val="00E861DD"/>
    <w:rsid w:val="00EA6F67"/>
    <w:rsid w:val="00F8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-284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CF"/>
    <w:pPr>
      <w:spacing w:line="240" w:lineRule="auto"/>
      <w:ind w:firstLine="567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C32F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32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13</cp:revision>
  <cp:lastPrinted>2020-02-24T10:39:00Z</cp:lastPrinted>
  <dcterms:created xsi:type="dcterms:W3CDTF">2020-02-22T17:44:00Z</dcterms:created>
  <dcterms:modified xsi:type="dcterms:W3CDTF">2023-04-09T08:52:00Z</dcterms:modified>
</cp:coreProperties>
</file>