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11" w:rsidRDefault="002A1F4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Занимательные звуки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B7B11" w:rsidRDefault="002A1F4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музыкального руководитель </w:t>
      </w:r>
      <w:r w:rsidRPr="002A1F48">
        <w:rPr>
          <w:rFonts w:ascii="Times New Roman" w:hAnsi="Times New Roman" w:cs="Times New Roman"/>
          <w:bCs/>
          <w:sz w:val="28"/>
          <w:szCs w:val="28"/>
        </w:rPr>
        <w:t>МДОУ детский сад «Ромаш</w:t>
      </w:r>
      <w:r>
        <w:rPr>
          <w:rFonts w:ascii="Times New Roman" w:hAnsi="Times New Roman" w:cs="Times New Roman"/>
          <w:bCs/>
          <w:sz w:val="28"/>
          <w:szCs w:val="28"/>
        </w:rPr>
        <w:t xml:space="preserve">ка» </w:t>
      </w:r>
    </w:p>
    <w:p w:rsidR="002A1F48" w:rsidRPr="002A1F48" w:rsidRDefault="002A1F4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F48">
        <w:rPr>
          <w:rFonts w:ascii="Times New Roman" w:hAnsi="Times New Roman" w:cs="Times New Roman"/>
          <w:bCs/>
          <w:sz w:val="28"/>
          <w:szCs w:val="28"/>
        </w:rPr>
        <w:t xml:space="preserve">с. Елшанка Воскресенского района </w:t>
      </w:r>
    </w:p>
    <w:p w:rsidR="007846BB" w:rsidRDefault="002A1F4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1F48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</w:t>
      </w:r>
      <w:proofErr w:type="spellStart"/>
      <w:r w:rsidRPr="002A1F48">
        <w:rPr>
          <w:rFonts w:ascii="Times New Roman" w:hAnsi="Times New Roman" w:cs="Times New Roman"/>
          <w:bCs/>
          <w:sz w:val="28"/>
          <w:szCs w:val="28"/>
        </w:rPr>
        <w:t>Логвинова</w:t>
      </w:r>
      <w:proofErr w:type="spellEnd"/>
      <w:r w:rsidRPr="002A1F48"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7846BB" w:rsidRDefault="007846BB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629A8" w:rsidRPr="005629A8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9A8">
        <w:rPr>
          <w:rFonts w:ascii="Times New Roman" w:hAnsi="Times New Roman" w:cs="Times New Roman"/>
          <w:bCs/>
          <w:sz w:val="28"/>
          <w:szCs w:val="28"/>
        </w:rPr>
        <w:t>Исполнительство на детских музыкальных инструментах - важный вид деятельности детей в процессе музыкально-эстетического воспитания в дошкольных учреждениях наряду с пением, слушанием музыки, музы</w:t>
      </w:r>
      <w:r>
        <w:rPr>
          <w:rFonts w:ascii="Times New Roman" w:hAnsi="Times New Roman" w:cs="Times New Roman"/>
          <w:bCs/>
          <w:sz w:val="28"/>
          <w:szCs w:val="28"/>
        </w:rPr>
        <w:t>кально-ритмическими движениями.</w:t>
      </w:r>
    </w:p>
    <w:p w:rsidR="005629A8" w:rsidRPr="005629A8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9A8">
        <w:rPr>
          <w:rFonts w:ascii="Times New Roman" w:hAnsi="Times New Roman" w:cs="Times New Roman"/>
          <w:bCs/>
          <w:sz w:val="28"/>
          <w:szCs w:val="28"/>
        </w:rPr>
        <w:t xml:space="preserve">     Одной из форм коллективной музыкальной деятельности в детском саду является игра в оркестре (ансамбле). Она стимулирует более быстрое развитие музыкальных способностей и обогащает музыкальные впечатления детей; повышает ответственность каждого ребенка за правильное исполнение своей партии; помогает преодолеть неуверенность, робость; сплачивает детский коллектив.</w:t>
      </w:r>
    </w:p>
    <w:p w:rsidR="00F877A4" w:rsidRDefault="005629A8" w:rsidP="003C4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230">
        <w:rPr>
          <w:rFonts w:ascii="Times New Roman" w:hAnsi="Times New Roman" w:cs="Times New Roman"/>
          <w:b/>
          <w:bCs/>
          <w:sz w:val="28"/>
          <w:szCs w:val="28"/>
        </w:rPr>
        <w:t>Игре на детских музыкальных</w:t>
      </w:r>
      <w:r w:rsidRPr="00461230">
        <w:rPr>
          <w:rFonts w:ascii="Times New Roman" w:hAnsi="Times New Roman" w:cs="Times New Roman"/>
          <w:sz w:val="28"/>
          <w:szCs w:val="28"/>
        </w:rPr>
        <w:t xml:space="preserve"> инструментах в детском саду должно уделяться особое внимание, так как именно детское </w:t>
      </w:r>
      <w:proofErr w:type="spellStart"/>
      <w:r w:rsidRPr="0046123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1230">
        <w:rPr>
          <w:rFonts w:ascii="Times New Roman" w:hAnsi="Times New Roman" w:cs="Times New Roman"/>
          <w:sz w:val="28"/>
          <w:szCs w:val="28"/>
        </w:rPr>
        <w:t xml:space="preserve"> расширяет сферу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музыкальной</w:t>
      </w:r>
      <w:r w:rsidRPr="00461230">
        <w:rPr>
          <w:rFonts w:ascii="Times New Roman" w:hAnsi="Times New Roman" w:cs="Times New Roman"/>
          <w:sz w:val="28"/>
          <w:szCs w:val="28"/>
        </w:rPr>
        <w:t> деятельности дошкольника. Благодаря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диатоническим колокольчикам</w:t>
      </w:r>
      <w:r w:rsidRPr="0046123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123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1230">
        <w:rPr>
          <w:rFonts w:ascii="Times New Roman" w:hAnsi="Times New Roman" w:cs="Times New Roman"/>
          <w:sz w:val="28"/>
          <w:szCs w:val="28"/>
        </w:rPr>
        <w:t xml:space="preserve"> для ребят приобретает новое звучание. Дети чувствуют себя настоящими артистами, что приводит к снятию зажимов и стеснительности ребят, ведь они выступают с эффектными номерами на досугах и праздниках перед зрителями. Дети играют не на шумовых инструментах, а на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музыкальных</w:t>
      </w:r>
      <w:r w:rsidRPr="00461230">
        <w:rPr>
          <w:rFonts w:ascii="Times New Roman" w:hAnsi="Times New Roman" w:cs="Times New Roman"/>
          <w:sz w:val="28"/>
          <w:szCs w:val="28"/>
        </w:rPr>
        <w:t> по цветным партитурам (нотам, что приводит к развитию целого комплекса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музыкальных способностей</w:t>
      </w:r>
      <w:r w:rsidRPr="00461230">
        <w:rPr>
          <w:rFonts w:ascii="Times New Roman" w:hAnsi="Times New Roman" w:cs="Times New Roman"/>
          <w:sz w:val="28"/>
          <w:szCs w:val="28"/>
        </w:rPr>
        <w:t>.</w:t>
      </w:r>
    </w:p>
    <w:p w:rsidR="005629A8" w:rsidRPr="00461230" w:rsidRDefault="005629A8" w:rsidP="003C4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230">
        <w:rPr>
          <w:rFonts w:ascii="Times New Roman" w:hAnsi="Times New Roman" w:cs="Times New Roman"/>
          <w:sz w:val="28"/>
          <w:szCs w:val="28"/>
        </w:rPr>
        <w:t>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Обучению детей игре на диатонических колокольчиках происходит посредством музыкальных игр</w:t>
      </w:r>
      <w:r w:rsidRPr="00461230">
        <w:rPr>
          <w:rFonts w:ascii="Times New Roman" w:hAnsi="Times New Roman" w:cs="Times New Roman"/>
          <w:sz w:val="28"/>
          <w:szCs w:val="28"/>
        </w:rPr>
        <w:t>. В игровой форме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музыкальные способности у детей</w:t>
      </w:r>
      <w:r w:rsidRPr="00461230">
        <w:rPr>
          <w:rFonts w:ascii="Times New Roman" w:hAnsi="Times New Roman" w:cs="Times New Roman"/>
          <w:sz w:val="28"/>
          <w:szCs w:val="28"/>
        </w:rPr>
        <w:t> развиваются намного интереснее и эффективнее. Основное же предназначение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музыкальных игр – развитие у детей музыкальных способностей</w:t>
      </w:r>
      <w:r w:rsidRPr="00461230">
        <w:rPr>
          <w:rFonts w:ascii="Times New Roman" w:hAnsi="Times New Roman" w:cs="Times New Roman"/>
          <w:sz w:val="28"/>
          <w:szCs w:val="28"/>
        </w:rPr>
        <w:t>.</w:t>
      </w:r>
    </w:p>
    <w:p w:rsidR="005629A8" w:rsidRPr="00461230" w:rsidRDefault="005629A8" w:rsidP="003C4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230">
        <w:rPr>
          <w:rFonts w:ascii="Times New Roman" w:hAnsi="Times New Roman" w:cs="Times New Roman"/>
          <w:b/>
          <w:bCs/>
          <w:sz w:val="28"/>
          <w:szCs w:val="28"/>
        </w:rPr>
        <w:t>Диатонические колокольчики</w:t>
      </w:r>
      <w:r w:rsidRPr="00461230">
        <w:rPr>
          <w:rFonts w:ascii="Times New Roman" w:hAnsi="Times New Roman" w:cs="Times New Roman"/>
          <w:sz w:val="28"/>
          <w:szCs w:val="28"/>
        </w:rPr>
        <w:t> в детском саду используются редко. Но с недавнего времени к ним появился интерес. Также и у меня возникло желание изучить, освоить и внедрить в педагогический процесс игру на </w:t>
      </w:r>
      <w:r w:rsidRPr="00461230">
        <w:rPr>
          <w:rFonts w:ascii="Times New Roman" w:hAnsi="Times New Roman" w:cs="Times New Roman"/>
          <w:b/>
          <w:bCs/>
          <w:sz w:val="28"/>
          <w:szCs w:val="28"/>
        </w:rPr>
        <w:t>диатонических колокольчиках</w:t>
      </w:r>
      <w:r w:rsidRPr="00461230">
        <w:rPr>
          <w:rFonts w:ascii="Times New Roman" w:hAnsi="Times New Roman" w:cs="Times New Roman"/>
          <w:sz w:val="28"/>
          <w:szCs w:val="28"/>
        </w:rPr>
        <w:t>.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/>
          <w:bCs/>
          <w:sz w:val="28"/>
          <w:szCs w:val="28"/>
        </w:rPr>
        <w:t>Цель экспериментальной деятельности</w:t>
      </w:r>
      <w:r w:rsidRPr="003C4B2C">
        <w:rPr>
          <w:rFonts w:ascii="Times New Roman" w:hAnsi="Times New Roman" w:cs="Times New Roman"/>
          <w:bCs/>
          <w:sz w:val="28"/>
          <w:szCs w:val="28"/>
        </w:rPr>
        <w:t xml:space="preserve"> – обучение детей игре на диатонических колокольчиках через использование музыкальных игр.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C4B2C">
        <w:rPr>
          <w:rFonts w:ascii="Times New Roman" w:hAnsi="Times New Roman" w:cs="Times New Roman"/>
          <w:bCs/>
          <w:sz w:val="28"/>
          <w:szCs w:val="28"/>
        </w:rPr>
        <w:t xml:space="preserve"> познакомить детей с диатоническими колокольчиками;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познакомить детей с нотной грамотой, новыми музыкальными терминами;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 xml:space="preserve">научить правильным приемам </w:t>
      </w:r>
      <w:proofErr w:type="spellStart"/>
      <w:r w:rsidRPr="003C4B2C">
        <w:rPr>
          <w:rFonts w:ascii="Times New Roman" w:hAnsi="Times New Roman" w:cs="Times New Roman"/>
          <w:bCs/>
          <w:sz w:val="28"/>
          <w:szCs w:val="28"/>
        </w:rPr>
        <w:t>звукоизвлечения</w:t>
      </w:r>
      <w:proofErr w:type="spellEnd"/>
      <w:r w:rsidRPr="003C4B2C">
        <w:rPr>
          <w:rFonts w:ascii="Times New Roman" w:hAnsi="Times New Roman" w:cs="Times New Roman"/>
          <w:bCs/>
          <w:sz w:val="28"/>
          <w:szCs w:val="28"/>
        </w:rPr>
        <w:t>, читать по цветным партитурам;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развивать целый комплекс музыкальных способностей.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4B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 предпосылок</w:t>
      </w:r>
      <w:proofErr w:type="gramEnd"/>
      <w:r w:rsidRPr="003C4B2C">
        <w:rPr>
          <w:rFonts w:ascii="Times New Roman" w:hAnsi="Times New Roman" w:cs="Times New Roman"/>
          <w:bCs/>
          <w:sz w:val="28"/>
          <w:szCs w:val="28"/>
        </w:rPr>
        <w:t xml:space="preserve">  личностных УУД: Творческие задания – повышают интерес к процессу познания, изучения нового материала  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4B2C">
        <w:rPr>
          <w:rFonts w:ascii="Times New Roman" w:hAnsi="Times New Roman" w:cs="Times New Roman"/>
          <w:b/>
          <w:bCs/>
          <w:sz w:val="28"/>
          <w:szCs w:val="28"/>
        </w:rPr>
        <w:t>Предпосылки  познавательных</w:t>
      </w:r>
      <w:proofErr w:type="gramEnd"/>
      <w:r w:rsidRPr="003C4B2C">
        <w:rPr>
          <w:rFonts w:ascii="Times New Roman" w:hAnsi="Times New Roman" w:cs="Times New Roman"/>
          <w:b/>
          <w:bCs/>
          <w:sz w:val="28"/>
          <w:szCs w:val="28"/>
        </w:rPr>
        <w:t xml:space="preserve"> УУД :</w:t>
      </w:r>
      <w:r w:rsidRPr="003C4B2C">
        <w:rPr>
          <w:rFonts w:ascii="Times New Roman" w:hAnsi="Times New Roman" w:cs="Times New Roman"/>
          <w:bCs/>
          <w:sz w:val="28"/>
          <w:szCs w:val="28"/>
        </w:rPr>
        <w:t xml:space="preserve"> Умение  ориентироваться по условным обозначениям</w:t>
      </w: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4B2C">
        <w:rPr>
          <w:rFonts w:ascii="Times New Roman" w:hAnsi="Times New Roman" w:cs="Times New Roman"/>
          <w:b/>
          <w:bCs/>
          <w:sz w:val="28"/>
          <w:szCs w:val="28"/>
        </w:rPr>
        <w:t>Формирование  предпосылок</w:t>
      </w:r>
      <w:proofErr w:type="gramEnd"/>
      <w:r w:rsidRPr="003C4B2C">
        <w:rPr>
          <w:rFonts w:ascii="Times New Roman" w:hAnsi="Times New Roman" w:cs="Times New Roman"/>
          <w:b/>
          <w:bCs/>
          <w:sz w:val="28"/>
          <w:szCs w:val="28"/>
        </w:rPr>
        <w:t xml:space="preserve"> регулятивных УУД:</w:t>
      </w:r>
      <w:r w:rsidRPr="003C4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7A4" w:rsidRPr="003C4B2C">
        <w:rPr>
          <w:rFonts w:ascii="Times New Roman" w:hAnsi="Times New Roman" w:cs="Times New Roman"/>
          <w:bCs/>
          <w:sz w:val="28"/>
          <w:szCs w:val="28"/>
        </w:rPr>
        <w:t xml:space="preserve"> взаимоконтроль детям предлагается проверить правильность  выполнения того или иного задания.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/>
          <w:bCs/>
          <w:sz w:val="28"/>
          <w:szCs w:val="28"/>
        </w:rPr>
        <w:t>Формирование предпосылок коммуникативных УУД</w:t>
      </w:r>
      <w:r w:rsidRPr="003C4B2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3C4B2C">
        <w:rPr>
          <w:rFonts w:ascii="Times New Roman" w:hAnsi="Times New Roman" w:cs="Times New Roman"/>
          <w:bCs/>
          <w:sz w:val="28"/>
          <w:szCs w:val="28"/>
        </w:rPr>
        <w:t>Любая  совместная</w:t>
      </w:r>
      <w:proofErr w:type="gramEnd"/>
      <w:r w:rsidRPr="003C4B2C">
        <w:rPr>
          <w:rFonts w:ascii="Times New Roman" w:hAnsi="Times New Roman" w:cs="Times New Roman"/>
          <w:bCs/>
          <w:sz w:val="28"/>
          <w:szCs w:val="28"/>
        </w:rPr>
        <w:t xml:space="preserve"> групповая работа формирует  коммуникативные УУД.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4B2C">
        <w:rPr>
          <w:rFonts w:ascii="Times New Roman" w:hAnsi="Times New Roman" w:cs="Times New Roman"/>
          <w:b/>
          <w:bCs/>
          <w:sz w:val="28"/>
          <w:szCs w:val="28"/>
        </w:rPr>
        <w:t>Принципы работы: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принцип систематичности и последовательности, индивидуально- дифференцированного подхода в деятельности;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принцип подбора материала в соответствии с возрастными особенностями ребенка, с его доступностью и повторяемостью;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принцип личностно-ориентированного подхода, предоставляющего ребенку свободный выбор деятельности, партнерства, средств.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4B2C">
        <w:rPr>
          <w:rFonts w:ascii="Times New Roman" w:hAnsi="Times New Roman" w:cs="Times New Roman"/>
          <w:bCs/>
          <w:sz w:val="28"/>
          <w:szCs w:val="28"/>
        </w:rPr>
        <w:t>В данном </w:t>
      </w:r>
      <w:r w:rsidR="003C4B2C">
        <w:rPr>
          <w:rFonts w:ascii="Times New Roman" w:hAnsi="Times New Roman" w:cs="Times New Roman"/>
          <w:bCs/>
          <w:sz w:val="28"/>
          <w:szCs w:val="28"/>
        </w:rPr>
        <w:t xml:space="preserve">виде </w:t>
      </w:r>
      <w:proofErr w:type="gramStart"/>
      <w:r w:rsidR="003C4B2C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F877A4">
        <w:rPr>
          <w:rFonts w:ascii="Times New Roman" w:hAnsi="Times New Roman" w:cs="Times New Roman"/>
          <w:bCs/>
          <w:sz w:val="28"/>
          <w:szCs w:val="28"/>
        </w:rPr>
        <w:t xml:space="preserve"> проанализирован</w:t>
      </w:r>
      <w:proofErr w:type="gramEnd"/>
      <w:r w:rsidRPr="003C4B2C">
        <w:rPr>
          <w:rFonts w:ascii="Times New Roman" w:hAnsi="Times New Roman" w:cs="Times New Roman"/>
          <w:bCs/>
          <w:sz w:val="28"/>
          <w:szCs w:val="28"/>
        </w:rPr>
        <w:t>, обобщен, систематизирован материал по </w:t>
      </w:r>
      <w:r w:rsidRPr="00F877A4">
        <w:rPr>
          <w:rFonts w:ascii="Times New Roman" w:hAnsi="Times New Roman" w:cs="Times New Roman"/>
          <w:bCs/>
          <w:sz w:val="28"/>
          <w:szCs w:val="28"/>
        </w:rPr>
        <w:t>обучению детей игре на диатонических колокольчиках</w:t>
      </w:r>
      <w:r w:rsidRPr="003C4B2C">
        <w:rPr>
          <w:rFonts w:ascii="Times New Roman" w:hAnsi="Times New Roman" w:cs="Times New Roman"/>
          <w:bCs/>
          <w:sz w:val="28"/>
          <w:szCs w:val="28"/>
        </w:rPr>
        <w:t>. Разработан и апробирован комплекс мероприятий, включающий в себя </w:t>
      </w:r>
      <w:r w:rsidRPr="00F877A4">
        <w:rPr>
          <w:rFonts w:ascii="Times New Roman" w:hAnsi="Times New Roman" w:cs="Times New Roman"/>
          <w:bCs/>
          <w:sz w:val="28"/>
          <w:szCs w:val="28"/>
        </w:rPr>
        <w:t>музыкальные игры для обучения детей игре на диатонических колокольчиках</w:t>
      </w:r>
      <w:r w:rsidRPr="003C4B2C">
        <w:rPr>
          <w:rFonts w:ascii="Times New Roman" w:hAnsi="Times New Roman" w:cs="Times New Roman"/>
          <w:bCs/>
          <w:sz w:val="28"/>
          <w:szCs w:val="28"/>
        </w:rPr>
        <w:t>.</w:t>
      </w: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877A4" w:rsidRPr="003C4B2C" w:rsidRDefault="00F877A4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629A8" w:rsidRPr="003C4B2C" w:rsidRDefault="005629A8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521A2" w:rsidRPr="003C4B2C" w:rsidRDefault="007521A2" w:rsidP="003C4B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7521A2" w:rsidRPr="003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88"/>
    <w:rsid w:val="002A1F48"/>
    <w:rsid w:val="003C4B2C"/>
    <w:rsid w:val="005629A8"/>
    <w:rsid w:val="007521A2"/>
    <w:rsid w:val="007846BB"/>
    <w:rsid w:val="00AB2D88"/>
    <w:rsid w:val="00AB7B11"/>
    <w:rsid w:val="00F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3108-C35F-46D4-8B5A-ABF844EF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9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2023-03-10T07:29:00Z</dcterms:created>
  <dcterms:modified xsi:type="dcterms:W3CDTF">2023-03-14T07:44:00Z</dcterms:modified>
</cp:coreProperties>
</file>