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87" w:rsidRPr="00513787" w:rsidRDefault="00513787" w:rsidP="0051378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администрации города Перми</w:t>
      </w:r>
    </w:p>
    <w:p w:rsidR="00513787" w:rsidRPr="00513787" w:rsidRDefault="00513787" w:rsidP="00513787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13787" w:rsidRPr="00513787" w:rsidRDefault="00513787" w:rsidP="00513787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36» г. Перми</w:t>
      </w: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 ул., д. 121, Пермь, 614068</w:t>
      </w: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(342) 207-31-35</w:t>
      </w: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3787">
        <w:rPr>
          <w:rFonts w:ascii="Times New Roman" w:eastAsia="Times New Roman" w:hAnsi="Times New Roman" w:cs="Times New Roman"/>
          <w:color w:val="0072C6"/>
          <w:sz w:val="28"/>
          <w:szCs w:val="28"/>
          <w:lang w:eastAsia="ru-RU"/>
        </w:rPr>
        <w:t> </w:t>
      </w:r>
      <w:hyperlink r:id="rId5" w:tooltip="mailto:sad36perm@yandex.ru" w:history="1">
        <w:r w:rsidRPr="005137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sad36perm@yandex.ru</w:t>
        </w:r>
      </w:hyperlink>
    </w:p>
    <w:p w:rsidR="00513787" w:rsidRPr="00513787" w:rsidRDefault="00513787" w:rsidP="00513787">
      <w:pPr>
        <w:spacing w:after="0" w:line="240" w:lineRule="auto"/>
        <w:jc w:val="center"/>
        <w:rPr>
          <w:szCs w:val="28"/>
        </w:rPr>
      </w:pPr>
      <w:r w:rsidRPr="005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513787" w:rsidRPr="00513787" w:rsidRDefault="00513787" w:rsidP="00513787">
      <w:pPr>
        <w:spacing w:after="0" w:line="360" w:lineRule="auto"/>
        <w:jc w:val="right"/>
        <w:rPr>
          <w:szCs w:val="28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Default="00513787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3508B1" w:rsidRDefault="003508B1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3508B1" w:rsidRDefault="003508B1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3508B1" w:rsidRDefault="003508B1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513787" w:rsidRPr="00513787" w:rsidRDefault="00513787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513787">
        <w:rPr>
          <w:sz w:val="36"/>
          <w:szCs w:val="36"/>
        </w:rPr>
        <w:t>Семинар-практикум для родителей</w:t>
      </w:r>
    </w:p>
    <w:p w:rsidR="00B5362B" w:rsidRDefault="00513787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513787">
        <w:rPr>
          <w:sz w:val="36"/>
          <w:szCs w:val="36"/>
        </w:rPr>
        <w:t xml:space="preserve"> «Развитие мелкой моторики у детей</w:t>
      </w:r>
      <w:r w:rsidR="00B5362B">
        <w:rPr>
          <w:sz w:val="36"/>
          <w:szCs w:val="36"/>
        </w:rPr>
        <w:t xml:space="preserve"> </w:t>
      </w:r>
    </w:p>
    <w:p w:rsidR="00513787" w:rsidRPr="00513787" w:rsidRDefault="00B5362B" w:rsidP="0051378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младшего </w:t>
      </w:r>
      <w:r w:rsidRPr="00513787">
        <w:rPr>
          <w:sz w:val="36"/>
          <w:szCs w:val="36"/>
        </w:rPr>
        <w:t>дошкольного</w:t>
      </w:r>
      <w:r w:rsidR="00513787" w:rsidRPr="00513787">
        <w:rPr>
          <w:sz w:val="36"/>
          <w:szCs w:val="36"/>
        </w:rPr>
        <w:t xml:space="preserve"> возраста»</w:t>
      </w: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Pr="00513787" w:rsidRDefault="00513787" w:rsidP="00513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8B1" w:rsidRDefault="003508B1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8B1" w:rsidRDefault="003508B1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8B1" w:rsidRDefault="003508B1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787" w:rsidRP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787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B5362B">
        <w:rPr>
          <w:rFonts w:ascii="Times New Roman" w:eastAsia="Calibri" w:hAnsi="Times New Roman" w:cs="Times New Roman"/>
          <w:sz w:val="28"/>
          <w:szCs w:val="28"/>
        </w:rPr>
        <w:t>а</w:t>
      </w:r>
      <w:r w:rsidRPr="005137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3787" w:rsidRP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87">
        <w:rPr>
          <w:rFonts w:ascii="Times New Roman" w:eastAsia="Calibri" w:hAnsi="Times New Roman" w:cs="Times New Roman"/>
          <w:sz w:val="28"/>
          <w:szCs w:val="28"/>
        </w:rPr>
        <w:t>Ташкинова</w:t>
      </w:r>
      <w:proofErr w:type="spellEnd"/>
      <w:r w:rsidRPr="00513787">
        <w:rPr>
          <w:rFonts w:ascii="Times New Roman" w:eastAsia="Calibri" w:hAnsi="Times New Roman" w:cs="Times New Roman"/>
          <w:sz w:val="28"/>
          <w:szCs w:val="28"/>
        </w:rPr>
        <w:t xml:space="preserve"> Любовь Вячеславовна</w:t>
      </w:r>
    </w:p>
    <w:p w:rsidR="00513787" w:rsidRP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787">
        <w:rPr>
          <w:rFonts w:ascii="Times New Roman" w:eastAsia="Calibri" w:hAnsi="Times New Roman" w:cs="Times New Roman"/>
          <w:sz w:val="28"/>
          <w:szCs w:val="28"/>
        </w:rPr>
        <w:t>воспитатель высшей</w:t>
      </w:r>
    </w:p>
    <w:p w:rsidR="00513787" w:rsidRPr="00513787" w:rsidRDefault="00513787" w:rsidP="0051378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13787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</w:p>
    <w:p w:rsidR="00513787" w:rsidRPr="00513787" w:rsidRDefault="00513787" w:rsidP="0051378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3787" w:rsidRDefault="00513787" w:rsidP="005137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8B1" w:rsidRDefault="003508B1" w:rsidP="0051378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508B1" w:rsidRDefault="003508B1" w:rsidP="0051378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508B1" w:rsidRDefault="003508B1" w:rsidP="0051378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508B1" w:rsidRDefault="003508B1" w:rsidP="0051378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508B1" w:rsidRDefault="003508B1" w:rsidP="0051378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13787" w:rsidRPr="00EC5070" w:rsidRDefault="00513787" w:rsidP="0051378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5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B5362B">
        <w:rPr>
          <w:rFonts w:ascii="Times New Roman" w:hAnsi="Times New Roman"/>
          <w:sz w:val="28"/>
          <w:szCs w:val="28"/>
        </w:rPr>
        <w:t>2</w:t>
      </w:r>
      <w:r w:rsidRPr="00EC5070">
        <w:rPr>
          <w:rFonts w:ascii="Times New Roman" w:hAnsi="Times New Roman"/>
          <w:sz w:val="28"/>
          <w:szCs w:val="28"/>
        </w:rPr>
        <w:t xml:space="preserve"> учебный год</w:t>
      </w:r>
    </w:p>
    <w:p w:rsidR="003508B1" w:rsidRDefault="003508B1" w:rsidP="003508B1">
      <w:pPr>
        <w:pStyle w:val="1"/>
        <w:spacing w:before="0" w:beforeAutospacing="0" w:after="0" w:afterAutospacing="0"/>
        <w:rPr>
          <w:sz w:val="36"/>
          <w:szCs w:val="36"/>
        </w:rPr>
      </w:pPr>
    </w:p>
    <w:p w:rsidR="00F61ADD" w:rsidRPr="00513787" w:rsidRDefault="00F61ADD" w:rsidP="003508B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513787">
        <w:rPr>
          <w:sz w:val="32"/>
          <w:szCs w:val="32"/>
        </w:rPr>
        <w:lastRenderedPageBreak/>
        <w:t>Семинар-практикум для родителей</w:t>
      </w:r>
    </w:p>
    <w:p w:rsidR="00F61ADD" w:rsidRPr="00513787" w:rsidRDefault="00F61ADD" w:rsidP="003508B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513787">
        <w:rPr>
          <w:sz w:val="32"/>
          <w:szCs w:val="32"/>
        </w:rPr>
        <w:t xml:space="preserve">«Развитие мелкой моторики у детей </w:t>
      </w:r>
      <w:r w:rsidR="003508B1">
        <w:rPr>
          <w:sz w:val="32"/>
          <w:szCs w:val="32"/>
        </w:rPr>
        <w:t xml:space="preserve">младшего </w:t>
      </w:r>
      <w:bookmarkStart w:id="0" w:name="_GoBack"/>
      <w:bookmarkEnd w:id="0"/>
      <w:r w:rsidRPr="00513787">
        <w:rPr>
          <w:sz w:val="32"/>
          <w:szCs w:val="32"/>
        </w:rPr>
        <w:t>дошкольного возраста»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  <w:u w:val="single"/>
        </w:rPr>
        <w:t>Цель</w:t>
      </w:r>
      <w:r w:rsidRPr="00631370">
        <w:rPr>
          <w:b/>
          <w:color w:val="000000" w:themeColor="text1"/>
          <w:sz w:val="28"/>
          <w:szCs w:val="28"/>
        </w:rPr>
        <w:t>: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сформировать у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родителей представления о развитии мелкой моторики рук у детей дошкольного возраста</w:t>
      </w:r>
      <w:r w:rsidRPr="00631370">
        <w:rPr>
          <w:color w:val="000000" w:themeColor="text1"/>
          <w:sz w:val="28"/>
          <w:szCs w:val="28"/>
        </w:rPr>
        <w:t>;</w:t>
      </w:r>
    </w:p>
    <w:p w:rsidR="00C4051A" w:rsidRDefault="00C4051A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C4051A">
        <w:rPr>
          <w:b/>
          <w:bCs/>
          <w:color w:val="000000" w:themeColor="text1"/>
          <w:sz w:val="28"/>
          <w:szCs w:val="28"/>
        </w:rPr>
        <w:t>Задачи</w:t>
      </w:r>
      <w:r>
        <w:rPr>
          <w:color w:val="000000" w:themeColor="text1"/>
          <w:sz w:val="28"/>
          <w:szCs w:val="28"/>
        </w:rPr>
        <w:t>: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познакомить</w:t>
      </w:r>
      <w:r w:rsidR="00C4051A">
        <w:rPr>
          <w:color w:val="000000" w:themeColor="text1"/>
          <w:sz w:val="28"/>
          <w:szCs w:val="28"/>
        </w:rPr>
        <w:t xml:space="preserve">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родителей</w:t>
      </w:r>
      <w:r w:rsidRPr="00631370">
        <w:rPr>
          <w:color w:val="000000" w:themeColor="text1"/>
          <w:sz w:val="28"/>
          <w:szCs w:val="28"/>
        </w:rPr>
        <w:t xml:space="preserve"> с играми и упражнениями на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 мелкой моторики у детей</w:t>
      </w:r>
      <w:r w:rsidRPr="00631370">
        <w:rPr>
          <w:color w:val="000000" w:themeColor="text1"/>
          <w:sz w:val="28"/>
          <w:szCs w:val="28"/>
        </w:rPr>
        <w:t>;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предоставить</w:t>
      </w:r>
      <w:r w:rsidR="00C4051A">
        <w:rPr>
          <w:color w:val="000000" w:themeColor="text1"/>
          <w:sz w:val="28"/>
          <w:szCs w:val="28"/>
        </w:rPr>
        <w:t xml:space="preserve">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родителям</w:t>
      </w:r>
      <w:r w:rsidRPr="00631370">
        <w:rPr>
          <w:color w:val="000000" w:themeColor="text1"/>
          <w:sz w:val="28"/>
          <w:szCs w:val="28"/>
        </w:rPr>
        <w:t xml:space="preserve"> практические рекомендации по применению игр и упражнений, направленных на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 мелкой моторики рук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Укрепить сотрудничество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родителей и воспитателей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Подготовка: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• Приглашение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родителей на семинар-практикум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• Оформление практических рекомендаций для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родителей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• Подбор и изготовление пособий и игр по теме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На данном практикуме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родители</w:t>
      </w:r>
      <w:r w:rsidRPr="00631370">
        <w:rPr>
          <w:color w:val="000000" w:themeColor="text1"/>
          <w:sz w:val="28"/>
          <w:szCs w:val="28"/>
        </w:rPr>
        <w:t xml:space="preserve"> сидят за круглым столом, в центре которого находятся различные предметы: пуговицы, пробки от пластиковых бутылок, прищепки, игры-шнуровки, различные виды бус (для нанизывания, пинцет, пипетка, </w:t>
      </w:r>
      <w:r w:rsidRPr="00631370">
        <w:rPr>
          <w:i/>
          <w:iCs/>
          <w:color w:val="000000" w:themeColor="text1"/>
          <w:sz w:val="28"/>
          <w:szCs w:val="28"/>
        </w:rPr>
        <w:t>«сухие бассейны»</w:t>
      </w:r>
      <w:r w:rsidRPr="00631370">
        <w:rPr>
          <w:color w:val="000000" w:themeColor="text1"/>
          <w:sz w:val="28"/>
          <w:szCs w:val="28"/>
        </w:rPr>
        <w:t xml:space="preserve"> - ёмкости, наполненные горохом или фасолью, карандаши и т. д.</w:t>
      </w:r>
      <w:r w:rsidR="00631370">
        <w:rPr>
          <w:color w:val="000000" w:themeColor="text1"/>
          <w:sz w:val="28"/>
          <w:szCs w:val="28"/>
        </w:rPr>
        <w:t>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rStyle w:val="a4"/>
          <w:color w:val="000000" w:themeColor="text1"/>
          <w:sz w:val="28"/>
          <w:szCs w:val="28"/>
        </w:rPr>
        <w:t>Ход мероприятия</w:t>
      </w:r>
    </w:p>
    <w:p w:rsidR="00F61ADD" w:rsidRPr="00631370" w:rsidRDefault="00F61ADD" w:rsidP="00897CED">
      <w:pPr>
        <w:pStyle w:val="a3"/>
        <w:spacing w:before="0" w:after="0"/>
        <w:jc w:val="both"/>
        <w:rPr>
          <w:i/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1. </w:t>
      </w:r>
      <w:r w:rsidRPr="00631370">
        <w:rPr>
          <w:i/>
          <w:color w:val="000000" w:themeColor="text1"/>
          <w:sz w:val="28"/>
          <w:szCs w:val="28"/>
        </w:rPr>
        <w:t xml:space="preserve">Приветствие </w:t>
      </w:r>
      <w:r w:rsidRPr="00631370">
        <w:rPr>
          <w:rStyle w:val="a4"/>
          <w:b w:val="0"/>
          <w:i/>
          <w:color w:val="000000" w:themeColor="text1"/>
          <w:sz w:val="28"/>
          <w:szCs w:val="28"/>
        </w:rPr>
        <w:t>родителей</w:t>
      </w:r>
      <w:r w:rsidR="00631370">
        <w:rPr>
          <w:i/>
          <w:color w:val="000000" w:themeColor="text1"/>
          <w:sz w:val="28"/>
          <w:szCs w:val="28"/>
        </w:rPr>
        <w:t xml:space="preserve">. </w:t>
      </w:r>
      <w:r w:rsidRPr="00631370">
        <w:rPr>
          <w:color w:val="000000" w:themeColor="text1"/>
          <w:sz w:val="28"/>
          <w:szCs w:val="28"/>
        </w:rPr>
        <w:t xml:space="preserve">Уважаемые </w:t>
      </w:r>
      <w:r w:rsidRPr="00631370">
        <w:rPr>
          <w:rStyle w:val="a4"/>
          <w:b w:val="0"/>
          <w:color w:val="000000" w:themeColor="text1"/>
          <w:sz w:val="28"/>
          <w:szCs w:val="28"/>
        </w:rPr>
        <w:t xml:space="preserve">родители тема нашего семинара-практикума </w:t>
      </w:r>
      <w:r w:rsidRPr="00631370">
        <w:rPr>
          <w:color w:val="000000" w:themeColor="text1"/>
          <w:sz w:val="28"/>
          <w:szCs w:val="28"/>
        </w:rPr>
        <w:t>«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 мелкой моторики у детей младшего дошкольного возраста</w:t>
      </w:r>
      <w:r w:rsidRPr="00631370">
        <w:rPr>
          <w:color w:val="000000" w:themeColor="text1"/>
          <w:sz w:val="28"/>
          <w:szCs w:val="28"/>
        </w:rPr>
        <w:t>». На столе вы заметили различные предметы, связанные с темой нашего практикума.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Я предлагаю начать наш практикум необычным способом, давайте немного окунёмся в детство и возьмёмся за руки.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Упражнение </w:t>
      </w:r>
      <w:r w:rsidRPr="00631370">
        <w:rPr>
          <w:b/>
          <w:i/>
          <w:iCs/>
          <w:color w:val="000000" w:themeColor="text1"/>
          <w:sz w:val="28"/>
          <w:szCs w:val="28"/>
        </w:rPr>
        <w:t>«Импульс»</w:t>
      </w:r>
      <w:r w:rsidRPr="00631370">
        <w:rPr>
          <w:b/>
          <w:color w:val="000000" w:themeColor="text1"/>
          <w:sz w:val="28"/>
          <w:szCs w:val="28"/>
        </w:rPr>
        <w:t xml:space="preserve"> </w:t>
      </w:r>
      <w:r w:rsidRPr="00631370">
        <w:rPr>
          <w:color w:val="000000" w:themeColor="text1"/>
          <w:sz w:val="28"/>
          <w:szCs w:val="28"/>
        </w:rPr>
        <w:t xml:space="preserve">Упражнение способствует установлению межличностного контакта. Участники игры берутся за руки. Ведущий лёгким пожатием передаёт 2 импульса соседу справа и слева и просит его передать импульс рукопожатий по кругу. Когда два импульса с разных сторон приходят к человеку, сидящему в круге, он должен сказать </w:t>
      </w:r>
      <w:r w:rsidRPr="00631370">
        <w:rPr>
          <w:i/>
          <w:iCs/>
          <w:color w:val="000000" w:themeColor="text1"/>
          <w:sz w:val="28"/>
          <w:szCs w:val="28"/>
        </w:rPr>
        <w:t>«ой!»</w:t>
      </w:r>
      <w:r w:rsidRPr="00631370">
        <w:rPr>
          <w:color w:val="000000" w:themeColor="text1"/>
          <w:sz w:val="28"/>
          <w:szCs w:val="28"/>
        </w:rPr>
        <w:t xml:space="preserve"> это приводит к путанице и вызывает общее веселье.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2. Практическая часть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Предлагаю вашему вниманию игры и упражнения на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 мелкой моторики</w:t>
      </w:r>
      <w:r w:rsidRPr="00631370">
        <w:rPr>
          <w:color w:val="000000" w:themeColor="text1"/>
          <w:sz w:val="28"/>
          <w:szCs w:val="28"/>
        </w:rPr>
        <w:t>, которыми можно заниматься как в детском саду, так и дома.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• </w:t>
      </w:r>
      <w:r w:rsidRPr="00631370">
        <w:rPr>
          <w:b/>
          <w:color w:val="000000" w:themeColor="text1"/>
          <w:sz w:val="28"/>
          <w:szCs w:val="28"/>
        </w:rPr>
        <w:t>Массаж и самомассаж кистей и пальцев рук</w:t>
      </w:r>
      <w:r w:rsidRPr="00631370">
        <w:rPr>
          <w:color w:val="000000" w:themeColor="text1"/>
          <w:sz w:val="28"/>
          <w:szCs w:val="28"/>
        </w:rPr>
        <w:t xml:space="preserve"> (массажным мячиком, мячиком-ёжиком, воздушным шариком с наполнителем, грецкими орехами, карандашами, сенсорными подушечками, зубными щётками и т. д.)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i/>
          <w:iCs/>
          <w:color w:val="000000" w:themeColor="text1"/>
          <w:sz w:val="28"/>
          <w:szCs w:val="28"/>
        </w:rPr>
        <w:t xml:space="preserve">(Упражнение проводится с </w:t>
      </w:r>
      <w:r w:rsidRPr="00631370">
        <w:rPr>
          <w:rStyle w:val="a4"/>
          <w:b w:val="0"/>
          <w:i/>
          <w:iCs/>
          <w:color w:val="000000" w:themeColor="text1"/>
          <w:sz w:val="28"/>
          <w:szCs w:val="28"/>
        </w:rPr>
        <w:t>родителями</w:t>
      </w:r>
      <w:r w:rsidRPr="00631370">
        <w:rPr>
          <w:i/>
          <w:iCs/>
          <w:color w:val="000000" w:themeColor="text1"/>
          <w:sz w:val="28"/>
          <w:szCs w:val="28"/>
        </w:rPr>
        <w:t>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Катают между ладонями, приговаривая:</w:t>
      </w:r>
    </w:p>
    <w:p w:rsidR="00F61ADD" w:rsidRPr="00631370" w:rsidRDefault="00B5362B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61ADD" w:rsidRPr="00631370">
        <w:rPr>
          <w:color w:val="000000" w:themeColor="text1"/>
          <w:sz w:val="28"/>
          <w:szCs w:val="28"/>
        </w:rPr>
        <w:t>Я катаю мой орех,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Чтобы стал круглее всех.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Научусь я два ореха между пальцами держать.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Это в школе мне поможет буквы ровные писать»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• Игры с прищепками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i/>
          <w:color w:val="000000" w:themeColor="text1"/>
          <w:sz w:val="28"/>
          <w:szCs w:val="28"/>
        </w:rPr>
        <w:lastRenderedPageBreak/>
        <w:t>Упражнения с речевым сопровождением</w:t>
      </w:r>
      <w:r w:rsidRPr="00631370">
        <w:rPr>
          <w:color w:val="000000" w:themeColor="text1"/>
          <w:sz w:val="28"/>
          <w:szCs w:val="28"/>
        </w:rPr>
        <w:t xml:space="preserve">. Бельевой прищепкой поочерёдно </w:t>
      </w:r>
      <w:r w:rsidRPr="00631370">
        <w:rPr>
          <w:i/>
          <w:iCs/>
          <w:color w:val="000000" w:themeColor="text1"/>
          <w:sz w:val="28"/>
          <w:szCs w:val="28"/>
        </w:rPr>
        <w:t>«кусаем»</w:t>
      </w:r>
      <w:r w:rsidRPr="00631370">
        <w:rPr>
          <w:color w:val="000000" w:themeColor="text1"/>
          <w:sz w:val="28"/>
          <w:szCs w:val="28"/>
        </w:rPr>
        <w:t xml:space="preserve"> ногтевые фаланги </w:t>
      </w:r>
      <w:r w:rsidRPr="00631370">
        <w:rPr>
          <w:i/>
          <w:iCs/>
          <w:color w:val="000000" w:themeColor="text1"/>
          <w:sz w:val="28"/>
          <w:szCs w:val="28"/>
        </w:rPr>
        <w:t>(от указательного к мизинцу и обратно)</w:t>
      </w:r>
      <w:r w:rsidRPr="00631370">
        <w:rPr>
          <w:color w:val="000000" w:themeColor="text1"/>
          <w:sz w:val="28"/>
          <w:szCs w:val="28"/>
        </w:rPr>
        <w:t xml:space="preserve"> на ударные слоги стиха: </w:t>
      </w:r>
      <w:r w:rsidRPr="00631370">
        <w:rPr>
          <w:i/>
          <w:iCs/>
          <w:color w:val="000000" w:themeColor="text1"/>
          <w:sz w:val="28"/>
          <w:szCs w:val="28"/>
        </w:rPr>
        <w:t xml:space="preserve">(Упражнение проводится с </w:t>
      </w:r>
      <w:r w:rsidRPr="00631370">
        <w:rPr>
          <w:rStyle w:val="a4"/>
          <w:b w:val="0"/>
          <w:i/>
          <w:iCs/>
          <w:color w:val="000000" w:themeColor="text1"/>
          <w:sz w:val="28"/>
          <w:szCs w:val="28"/>
        </w:rPr>
        <w:t>родителями</w:t>
      </w:r>
      <w:r w:rsidRPr="00631370">
        <w:rPr>
          <w:i/>
          <w:iCs/>
          <w:color w:val="000000" w:themeColor="text1"/>
          <w:sz w:val="28"/>
          <w:szCs w:val="28"/>
        </w:rPr>
        <w:t>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Сильно кусает котёнок-глупыш,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Он думает, это не палец, а мышь. </w:t>
      </w:r>
      <w:r w:rsidRPr="00631370">
        <w:rPr>
          <w:i/>
          <w:iCs/>
          <w:color w:val="000000" w:themeColor="text1"/>
          <w:sz w:val="28"/>
          <w:szCs w:val="28"/>
        </w:rPr>
        <w:t>(Смена рук)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Но я же играю с тобою, малыш,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А будешь кусаться, скажу тебе: </w:t>
      </w:r>
      <w:r w:rsidRPr="00631370">
        <w:rPr>
          <w:i/>
          <w:iCs/>
          <w:color w:val="000000" w:themeColor="text1"/>
          <w:sz w:val="28"/>
          <w:szCs w:val="28"/>
        </w:rPr>
        <w:t>«Кыш!»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i/>
          <w:color w:val="000000" w:themeColor="text1"/>
          <w:sz w:val="28"/>
          <w:szCs w:val="28"/>
        </w:rPr>
        <w:t>Собери урожай.</w:t>
      </w:r>
      <w:r w:rsidRPr="00631370">
        <w:rPr>
          <w:color w:val="000000" w:themeColor="text1"/>
          <w:sz w:val="28"/>
          <w:szCs w:val="28"/>
        </w:rPr>
        <w:t xml:space="preserve"> Прикрепите к занавеске красные и желтые прищепки и скажите малышу, что ягодки созрели. Предложите ему собрать все ягодки.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i/>
          <w:color w:val="000000" w:themeColor="text1"/>
          <w:sz w:val="28"/>
          <w:szCs w:val="28"/>
        </w:rPr>
        <w:t>Найди прищепки.</w:t>
      </w:r>
      <w:r w:rsidRPr="00631370">
        <w:rPr>
          <w:color w:val="000000" w:themeColor="text1"/>
          <w:sz w:val="28"/>
          <w:szCs w:val="28"/>
        </w:rPr>
        <w:t xml:space="preserve"> Можно рассредоточить по квартире в разных местах прищепки, прикрепив их на ковер, на покрывала кроватей, на книгу, край стола, веревку, куртку, висящую в коридоре и т. п. Ребенку нужно идти по квартире и отыскивать все </w:t>
      </w:r>
      <w:r w:rsidRPr="00631370">
        <w:rPr>
          <w:i/>
          <w:iCs/>
          <w:color w:val="000000" w:themeColor="text1"/>
          <w:sz w:val="28"/>
          <w:szCs w:val="28"/>
        </w:rPr>
        <w:t>«спрятавшиеся»</w:t>
      </w:r>
      <w:r w:rsidRPr="00631370">
        <w:rPr>
          <w:color w:val="000000" w:themeColor="text1"/>
          <w:sz w:val="28"/>
          <w:szCs w:val="28"/>
        </w:rPr>
        <w:t xml:space="preserve"> прищепки.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• Игры с пуговицами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Пуговичный массаж.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Пуговичное ожерелье. Пуговицы можно нанизывать на нитку, изготавливая бусы.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Попросите своего малыша помочь вам навести порядок в шкатулке с пуговицами. Самые крупные — в коробочку побольше, средние — в среднюю,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мелкие — в маленькую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Теперь можно выложить из пуговиц красивый узор или фигурку, чередуя их по цвету, форме, величине: цветок, бусы, корзинку и т. п.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• Игры с пробками от бутылок</w:t>
      </w:r>
    </w:p>
    <w:p w:rsidR="00B5362B" w:rsidRDefault="00F61ADD" w:rsidP="00897CED">
      <w:pPr>
        <w:pStyle w:val="a3"/>
        <w:spacing w:before="0" w:after="0"/>
        <w:jc w:val="both"/>
        <w:rPr>
          <w:i/>
          <w:iCs/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Берем две крышечки ложем резьбой вверх – это лыжи. Дети ставят в крышечки пальчики. Двигаемся на </w:t>
      </w:r>
      <w:r w:rsidRPr="00631370">
        <w:rPr>
          <w:i/>
          <w:iCs/>
          <w:color w:val="000000" w:themeColor="text1"/>
          <w:sz w:val="28"/>
          <w:szCs w:val="28"/>
        </w:rPr>
        <w:t>«лыжах»</w:t>
      </w:r>
      <w:r w:rsidRPr="00631370">
        <w:rPr>
          <w:color w:val="000000" w:themeColor="text1"/>
          <w:sz w:val="28"/>
          <w:szCs w:val="28"/>
        </w:rPr>
        <w:t xml:space="preserve"> - </w:t>
      </w:r>
      <w:r w:rsidRPr="00631370">
        <w:rPr>
          <w:i/>
          <w:iCs/>
          <w:color w:val="000000" w:themeColor="text1"/>
          <w:sz w:val="28"/>
          <w:szCs w:val="28"/>
        </w:rPr>
        <w:t>«Мы едим на лыжах, мы мчимся с горы, мы любим забавы снежной зимы»</w:t>
      </w:r>
    </w:p>
    <w:p w:rsidR="00F61ADD" w:rsidRPr="00631370" w:rsidRDefault="00897CE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i/>
          <w:iCs/>
          <w:color w:val="000000" w:themeColor="text1"/>
          <w:sz w:val="28"/>
          <w:szCs w:val="28"/>
        </w:rPr>
        <w:t xml:space="preserve"> </w:t>
      </w:r>
      <w:r w:rsidR="00F61ADD" w:rsidRPr="00631370">
        <w:rPr>
          <w:i/>
          <w:iCs/>
          <w:color w:val="000000" w:themeColor="text1"/>
          <w:sz w:val="28"/>
          <w:szCs w:val="28"/>
        </w:rPr>
        <w:t xml:space="preserve">(Упражнение проводится с </w:t>
      </w:r>
      <w:r w:rsidR="00F61ADD" w:rsidRPr="00631370">
        <w:rPr>
          <w:rStyle w:val="a4"/>
          <w:b w:val="0"/>
          <w:i/>
          <w:iCs/>
          <w:color w:val="000000" w:themeColor="text1"/>
          <w:sz w:val="28"/>
          <w:szCs w:val="28"/>
        </w:rPr>
        <w:t>родителями</w:t>
      </w:r>
      <w:r w:rsidR="00F61ADD" w:rsidRPr="00631370">
        <w:rPr>
          <w:i/>
          <w:iCs/>
          <w:color w:val="000000" w:themeColor="text1"/>
          <w:sz w:val="28"/>
          <w:szCs w:val="28"/>
        </w:rPr>
        <w:t>)</w:t>
      </w:r>
      <w:r w:rsidR="00F61ADD"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• Игры – шнуровки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Можно использовать как фабричного производства, так и выполненного своими руками. 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Такие игры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развивают</w:t>
      </w:r>
      <w:r w:rsidRPr="00631370">
        <w:rPr>
          <w:color w:val="000000" w:themeColor="text1"/>
          <w:sz w:val="28"/>
          <w:szCs w:val="28"/>
        </w:rPr>
        <w:t xml:space="preserve"> 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• Игры с сыпучими материалами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Игры с крупами (дети очень любят играть руками в сухом пальчиковом басс</w:t>
      </w:r>
      <w:r w:rsidR="00897CED" w:rsidRPr="00631370">
        <w:rPr>
          <w:color w:val="000000" w:themeColor="text1"/>
          <w:sz w:val="28"/>
          <w:szCs w:val="28"/>
        </w:rPr>
        <w:t>ейне из гречки, гороха, фасоли)</w:t>
      </w:r>
      <w:r w:rsidRPr="00631370">
        <w:rPr>
          <w:color w:val="000000" w:themeColor="text1"/>
          <w:sz w:val="28"/>
          <w:szCs w:val="28"/>
        </w:rPr>
        <w:t>.</w:t>
      </w:r>
      <w:r w:rsidR="00631370" w:rsidRPr="00631370">
        <w:rPr>
          <w:sz w:val="28"/>
          <w:szCs w:val="28"/>
        </w:rPr>
        <w:t xml:space="preserve"> </w:t>
      </w:r>
      <w:r w:rsidR="00631370" w:rsidRPr="00631370">
        <w:rPr>
          <w:color w:val="000000" w:themeColor="text1"/>
          <w:sz w:val="28"/>
          <w:szCs w:val="28"/>
        </w:rPr>
        <w:t xml:space="preserve">«Пальчиковый бассейн" легко сделать в домашних условиях: в большой прямоугольной коробке с низкими бортиками рассыпать горох или фасоль высотой в 6 – 8 см. Проведение пальчиковых игр и упражнений в таком "бассейне" способствует активизации двигательной кинестезии. </w:t>
      </w:r>
      <w:r w:rsidRPr="00631370">
        <w:rPr>
          <w:color w:val="000000" w:themeColor="text1"/>
          <w:sz w:val="28"/>
          <w:szCs w:val="28"/>
        </w:rPr>
        <w:t xml:space="preserve">Самомассаж в </w:t>
      </w:r>
      <w:r w:rsidRPr="00631370">
        <w:rPr>
          <w:i/>
          <w:iCs/>
          <w:color w:val="000000" w:themeColor="text1"/>
          <w:sz w:val="28"/>
          <w:szCs w:val="28"/>
        </w:rPr>
        <w:t>«сухом бассейне»</w:t>
      </w:r>
      <w:r w:rsidRPr="00631370">
        <w:rPr>
          <w:color w:val="000000" w:themeColor="text1"/>
          <w:sz w:val="28"/>
          <w:szCs w:val="28"/>
        </w:rPr>
        <w:t xml:space="preserve"> можно сопровождать стихотворным текстом: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Месим, месим тесто,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Будет в печи место.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Будут – будут из печи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Булочки и калачи.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• Игры с пинцетом и пипеткой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Это упражнение особенно хорошо тренирует координацию пальцев руки. Оно требует предельной концентрации внимания. Работа требует большой точности в движениях.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lastRenderedPageBreak/>
        <w:t xml:space="preserve">• Игры с бусинами, макаронами </w:t>
      </w:r>
      <w:r w:rsidRPr="00631370">
        <w:rPr>
          <w:b/>
          <w:i/>
          <w:iCs/>
          <w:color w:val="000000" w:themeColor="text1"/>
          <w:sz w:val="28"/>
          <w:szCs w:val="28"/>
        </w:rPr>
        <w:t>(нанизывание)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Отлично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развивает</w:t>
      </w:r>
      <w:r w:rsidRPr="00631370">
        <w:rPr>
          <w:color w:val="000000" w:themeColor="text1"/>
          <w:sz w:val="28"/>
          <w:szCs w:val="28"/>
        </w:rPr>
        <w:t xml:space="preserve"> руку различное нанизывание. Нанизывать можно всё, что нанизывается: пуговицы, бусы, макароны.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• </w:t>
      </w:r>
      <w:r w:rsidRPr="00631370">
        <w:rPr>
          <w:b/>
          <w:color w:val="000000" w:themeColor="text1"/>
          <w:sz w:val="28"/>
          <w:szCs w:val="28"/>
        </w:rPr>
        <w:t>Игры с бусами, чётками, узелками на верёвке.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Перебирать узелки </w:t>
      </w:r>
      <w:r w:rsidRPr="00631370">
        <w:rPr>
          <w:i/>
          <w:iCs/>
          <w:color w:val="000000" w:themeColor="text1"/>
          <w:sz w:val="28"/>
          <w:szCs w:val="28"/>
        </w:rPr>
        <w:t>(бусины)</w:t>
      </w:r>
      <w:r w:rsidRPr="00631370">
        <w:rPr>
          <w:color w:val="000000" w:themeColor="text1"/>
          <w:sz w:val="28"/>
          <w:szCs w:val="28"/>
        </w:rPr>
        <w:t xml:space="preserve"> пальцами, на каждый узелок </w:t>
      </w:r>
      <w:r w:rsidRPr="00631370">
        <w:rPr>
          <w:i/>
          <w:iCs/>
          <w:color w:val="000000" w:themeColor="text1"/>
          <w:sz w:val="28"/>
          <w:szCs w:val="28"/>
        </w:rPr>
        <w:t>(бусину)</w:t>
      </w:r>
      <w:r w:rsidRPr="00631370">
        <w:rPr>
          <w:color w:val="000000" w:themeColor="text1"/>
          <w:sz w:val="28"/>
          <w:szCs w:val="28"/>
        </w:rPr>
        <w:t xml:space="preserve"> называть членов своей семьи или называть по порядку дни недели, месяцы и т. д. Считать количество бус </w:t>
      </w:r>
      <w:r w:rsidRPr="00631370">
        <w:rPr>
          <w:i/>
          <w:iCs/>
          <w:color w:val="000000" w:themeColor="text1"/>
          <w:sz w:val="28"/>
          <w:szCs w:val="28"/>
        </w:rPr>
        <w:t>(в прямом и обратном порядке)</w:t>
      </w:r>
      <w:r w:rsidRPr="00631370">
        <w:rPr>
          <w:color w:val="000000" w:themeColor="text1"/>
          <w:sz w:val="28"/>
          <w:szCs w:val="28"/>
        </w:rPr>
        <w:t xml:space="preserve">. Перебирание бус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развивает пальцы</w:t>
      </w:r>
      <w:r w:rsidRPr="00631370">
        <w:rPr>
          <w:color w:val="000000" w:themeColor="text1"/>
          <w:sz w:val="28"/>
          <w:szCs w:val="28"/>
        </w:rPr>
        <w:t xml:space="preserve">, успокаивает нервы. </w:t>
      </w:r>
      <w:r w:rsidRPr="00631370">
        <w:rPr>
          <w:i/>
          <w:iCs/>
          <w:color w:val="000000" w:themeColor="text1"/>
          <w:sz w:val="28"/>
          <w:szCs w:val="28"/>
        </w:rPr>
        <w:t xml:space="preserve">(Упражнение проводится с </w:t>
      </w:r>
      <w:r w:rsidRPr="00631370">
        <w:rPr>
          <w:rStyle w:val="a4"/>
          <w:b w:val="0"/>
          <w:i/>
          <w:iCs/>
          <w:color w:val="000000" w:themeColor="text1"/>
          <w:sz w:val="28"/>
          <w:szCs w:val="28"/>
        </w:rPr>
        <w:t>родителями</w:t>
      </w:r>
      <w:r w:rsidRPr="00631370">
        <w:rPr>
          <w:i/>
          <w:iCs/>
          <w:color w:val="000000" w:themeColor="text1"/>
          <w:sz w:val="28"/>
          <w:szCs w:val="28"/>
        </w:rPr>
        <w:t>)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Дома я одна скучала,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Бусы мамины достала.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Бусы я перебираю,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Свои пальцы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развиваю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• </w:t>
      </w:r>
      <w:proofErr w:type="spellStart"/>
      <w:r w:rsidRPr="00631370">
        <w:rPr>
          <w:b/>
          <w:color w:val="000000" w:themeColor="text1"/>
          <w:sz w:val="28"/>
          <w:szCs w:val="28"/>
        </w:rPr>
        <w:t>Комканье</w:t>
      </w:r>
      <w:proofErr w:type="spellEnd"/>
      <w:r w:rsidRPr="00631370">
        <w:rPr>
          <w:b/>
          <w:color w:val="000000" w:themeColor="text1"/>
          <w:sz w:val="28"/>
          <w:szCs w:val="28"/>
        </w:rPr>
        <w:t xml:space="preserve"> платка</w:t>
      </w:r>
      <w:r w:rsidRPr="00631370">
        <w:rPr>
          <w:color w:val="000000" w:themeColor="text1"/>
          <w:sz w:val="28"/>
          <w:szCs w:val="28"/>
        </w:rPr>
        <w:t xml:space="preserve"> 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«У меня живёт </w:t>
      </w:r>
      <w:proofErr w:type="spellStart"/>
      <w:r w:rsidRPr="00631370">
        <w:rPr>
          <w:color w:val="000000" w:themeColor="text1"/>
          <w:sz w:val="28"/>
          <w:szCs w:val="28"/>
        </w:rPr>
        <w:t>проглот</w:t>
      </w:r>
      <w:proofErr w:type="spellEnd"/>
      <w:r w:rsidRPr="00631370">
        <w:rPr>
          <w:color w:val="000000" w:themeColor="text1"/>
          <w:sz w:val="28"/>
          <w:szCs w:val="28"/>
        </w:rPr>
        <w:t xml:space="preserve"> –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Весь платок он скушал, вот!»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Ребенок комкает, начиная с угла, платочек так, чтобы он весь уместился в кулачке.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i/>
          <w:color w:val="000000" w:themeColor="text1"/>
          <w:sz w:val="28"/>
          <w:szCs w:val="28"/>
        </w:rPr>
      </w:pPr>
      <w:r w:rsidRPr="00631370">
        <w:rPr>
          <w:b/>
          <w:i/>
          <w:color w:val="000000" w:themeColor="text1"/>
          <w:sz w:val="28"/>
          <w:szCs w:val="28"/>
        </w:rPr>
        <w:t xml:space="preserve">• </w:t>
      </w:r>
      <w:r w:rsidRPr="00631370">
        <w:rPr>
          <w:b/>
          <w:i/>
          <w:iCs/>
          <w:color w:val="000000" w:themeColor="text1"/>
          <w:sz w:val="28"/>
          <w:szCs w:val="28"/>
        </w:rPr>
        <w:t>«Волшебный мешочек»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В этой игре ребенок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развивает</w:t>
      </w:r>
      <w:r w:rsidRPr="00631370">
        <w:rPr>
          <w:color w:val="000000" w:themeColor="text1"/>
          <w:sz w:val="28"/>
          <w:szCs w:val="28"/>
        </w:rPr>
        <w:t xml:space="preserve"> зрительные внимание и память и свою способность узнавать предметы на ощупь. Один из двух одинаковых наборов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мелких</w:t>
      </w:r>
      <w:r w:rsidRPr="00631370">
        <w:rPr>
          <w:color w:val="000000" w:themeColor="text1"/>
          <w:sz w:val="28"/>
          <w:szCs w:val="28"/>
        </w:rPr>
        <w:t xml:space="preserve"> игрушек нужно поместить в мешочек. Игрушки из такого же набора по одной показываются ребенку. Он должен на ощупь выбрать из мешочка такую же игрушку. Через 2-3 занятия малыш должен сам узнавать игрушки на ощупь, не ожидая показа парной. </w:t>
      </w:r>
      <w:r w:rsidRPr="00631370">
        <w:rPr>
          <w:i/>
          <w:iCs/>
          <w:color w:val="000000" w:themeColor="text1"/>
          <w:sz w:val="28"/>
          <w:szCs w:val="28"/>
        </w:rPr>
        <w:t xml:space="preserve">(Упражнение проводится с </w:t>
      </w:r>
      <w:r w:rsidRPr="00631370">
        <w:rPr>
          <w:rStyle w:val="a4"/>
          <w:b w:val="0"/>
          <w:i/>
          <w:iCs/>
          <w:color w:val="000000" w:themeColor="text1"/>
          <w:sz w:val="28"/>
          <w:szCs w:val="28"/>
        </w:rPr>
        <w:t>родителями</w:t>
      </w:r>
      <w:r w:rsidRPr="00631370">
        <w:rPr>
          <w:i/>
          <w:iCs/>
          <w:color w:val="000000" w:themeColor="text1"/>
          <w:sz w:val="28"/>
          <w:szCs w:val="28"/>
        </w:rPr>
        <w:t>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И, конечно же, такие традиционные </w:t>
      </w:r>
      <w:r w:rsidRPr="00631370">
        <w:rPr>
          <w:i/>
          <w:color w:val="000000" w:themeColor="text1"/>
          <w:sz w:val="28"/>
          <w:szCs w:val="28"/>
        </w:rPr>
        <w:t>формы работы</w:t>
      </w:r>
      <w:r w:rsidRPr="00631370">
        <w:rPr>
          <w:color w:val="000000" w:themeColor="text1"/>
          <w:sz w:val="28"/>
          <w:szCs w:val="28"/>
        </w:rPr>
        <w:t xml:space="preserve"> по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развитию мелкой моторики как</w:t>
      </w:r>
      <w:r w:rsidRPr="00631370">
        <w:rPr>
          <w:color w:val="000000" w:themeColor="text1"/>
          <w:sz w:val="28"/>
          <w:szCs w:val="28"/>
        </w:rPr>
        <w:t>: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• Рисование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• Лепка </w:t>
      </w:r>
      <w:r w:rsidRPr="00631370">
        <w:rPr>
          <w:i/>
          <w:iCs/>
          <w:color w:val="000000" w:themeColor="text1"/>
          <w:sz w:val="28"/>
          <w:szCs w:val="28"/>
        </w:rPr>
        <w:t>(пластилин, солёное тесто)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• Аппликация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На них мы не будем заострять наше внимание. Предлагаю посмотреть работы ваших </w:t>
      </w:r>
      <w:r w:rsidRPr="00631370">
        <w:rPr>
          <w:rStyle w:val="a4"/>
          <w:b w:val="0"/>
          <w:color w:val="000000" w:themeColor="text1"/>
          <w:sz w:val="28"/>
          <w:szCs w:val="28"/>
        </w:rPr>
        <w:t>детей</w:t>
      </w:r>
      <w:r w:rsidRPr="00631370">
        <w:rPr>
          <w:color w:val="000000" w:themeColor="text1"/>
          <w:sz w:val="28"/>
          <w:szCs w:val="28"/>
        </w:rPr>
        <w:t>.</w:t>
      </w:r>
    </w:p>
    <w:p w:rsidR="00897CED" w:rsidRPr="00631370" w:rsidRDefault="00897CE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>3</w:t>
      </w:r>
      <w:r w:rsidRPr="00631370">
        <w:rPr>
          <w:b/>
          <w:color w:val="000000" w:themeColor="text1"/>
          <w:sz w:val="28"/>
          <w:szCs w:val="28"/>
        </w:rPr>
        <w:t xml:space="preserve">. Упражнение с </w:t>
      </w:r>
      <w:r w:rsidRPr="00631370">
        <w:rPr>
          <w:rStyle w:val="a4"/>
          <w:b w:val="0"/>
          <w:color w:val="000000" w:themeColor="text1"/>
          <w:sz w:val="28"/>
          <w:szCs w:val="28"/>
        </w:rPr>
        <w:t xml:space="preserve">родителями </w:t>
      </w:r>
      <w:r w:rsidRPr="00631370">
        <w:rPr>
          <w:b/>
          <w:i/>
          <w:iCs/>
          <w:color w:val="000000" w:themeColor="text1"/>
          <w:sz w:val="28"/>
          <w:szCs w:val="28"/>
        </w:rPr>
        <w:t>«Волшебный мешочек»</w:t>
      </w:r>
      <w:r w:rsidRPr="00631370">
        <w:rPr>
          <w:b/>
          <w:color w:val="000000" w:themeColor="text1"/>
          <w:sz w:val="28"/>
          <w:szCs w:val="28"/>
        </w:rPr>
        <w:t xml:space="preserve"> </w:t>
      </w:r>
      <w:r w:rsidRPr="00631370">
        <w:rPr>
          <w:color w:val="000000" w:themeColor="text1"/>
          <w:sz w:val="28"/>
          <w:szCs w:val="28"/>
        </w:rPr>
        <w:t>Я предлагаю каждому, по кругу, выбирать предмет из мешочка, и рассказать, как он связан с его детством, соответствующий эпизод из своей жизни.</w:t>
      </w:r>
    </w:p>
    <w:p w:rsidR="00897CED" w:rsidRPr="00631370" w:rsidRDefault="00897CE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4</w:t>
      </w:r>
      <w:r w:rsidR="00631370">
        <w:rPr>
          <w:b/>
          <w:color w:val="000000" w:themeColor="text1"/>
          <w:sz w:val="28"/>
          <w:szCs w:val="28"/>
        </w:rPr>
        <w:t xml:space="preserve">. </w:t>
      </w:r>
      <w:r w:rsidRPr="00631370">
        <w:rPr>
          <w:b/>
          <w:color w:val="000000" w:themeColor="text1"/>
          <w:sz w:val="28"/>
          <w:szCs w:val="28"/>
        </w:rPr>
        <w:t>Теоретическая часть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Известному педагогу В. А. Сухомлинскому принадлежит высказывание: </w:t>
      </w:r>
      <w:r w:rsidRPr="00631370">
        <w:rPr>
          <w:i/>
          <w:iCs/>
          <w:color w:val="000000" w:themeColor="text1"/>
          <w:sz w:val="28"/>
          <w:szCs w:val="28"/>
        </w:rPr>
        <w:t>«Ум ребёнка находится на кончиках его пальцев»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i/>
          <w:iCs/>
          <w:color w:val="000000" w:themeColor="text1"/>
          <w:sz w:val="28"/>
          <w:szCs w:val="28"/>
        </w:rPr>
        <w:t>«Рука – это своего рода внешний мозг!»</w:t>
      </w:r>
      <w:r w:rsidRPr="00631370">
        <w:rPr>
          <w:color w:val="000000" w:themeColor="text1"/>
          <w:sz w:val="28"/>
          <w:szCs w:val="28"/>
        </w:rPr>
        <w:t xml:space="preserve"> - писал Кант.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i/>
          <w:color w:val="000000" w:themeColor="text1"/>
          <w:sz w:val="28"/>
          <w:szCs w:val="28"/>
        </w:rPr>
        <w:t>На кончиках пальцев расположены нервные окончания</w:t>
      </w:r>
      <w:r w:rsidRPr="00631370">
        <w:rPr>
          <w:color w:val="000000" w:themeColor="text1"/>
          <w:sz w:val="28"/>
          <w:szCs w:val="28"/>
        </w:rPr>
        <w:t xml:space="preserve">, которые способствуют передаче огромного количества сигналов в мозговой центр, а это влияет на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 ребёнка в целом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Маленький ребёнок больше всего на свете хочет бегать. Прыгать, совершать любые движения, потому что движение есть способ постижение мира. Так он учится </w:t>
      </w:r>
      <w:r w:rsidRPr="00631370">
        <w:rPr>
          <w:color w:val="000000" w:themeColor="text1"/>
          <w:sz w:val="28"/>
          <w:szCs w:val="28"/>
        </w:rPr>
        <w:lastRenderedPageBreak/>
        <w:t>различать тепло и холод, твёрдость и мягкость предметов, их форму, размер, тяжесть или лёгкость. О свойствах окружающих его вещей ребёнок узнаёт, сравнивая то, что видит, с ощущениями, которые получает от своих рук. Следовательно, чем точнее и чётче будут детские движения, тем глубже и осмысленнее знакомство ребёнка с миром.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Что такое </w:t>
      </w:r>
      <w:r w:rsidRPr="00631370">
        <w:rPr>
          <w:rStyle w:val="a4"/>
          <w:color w:val="000000" w:themeColor="text1"/>
          <w:sz w:val="28"/>
          <w:szCs w:val="28"/>
        </w:rPr>
        <w:t>моторика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rStyle w:val="a4"/>
          <w:b w:val="0"/>
          <w:color w:val="000000" w:themeColor="text1"/>
          <w:sz w:val="28"/>
          <w:szCs w:val="28"/>
        </w:rPr>
        <w:t>Моторика</w:t>
      </w:r>
      <w:r w:rsidRPr="00631370">
        <w:rPr>
          <w:color w:val="000000" w:themeColor="text1"/>
          <w:sz w:val="28"/>
          <w:szCs w:val="28"/>
        </w:rPr>
        <w:t xml:space="preserve">, в переводе с латинского – движение. Различают – крупную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моторику и мелкую моторику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Крупная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моторика</w:t>
      </w:r>
      <w:r w:rsidRPr="00631370">
        <w:rPr>
          <w:b/>
          <w:color w:val="000000" w:themeColor="text1"/>
          <w:sz w:val="28"/>
          <w:szCs w:val="28"/>
        </w:rPr>
        <w:t xml:space="preserve"> –</w:t>
      </w:r>
      <w:r w:rsidRPr="00631370">
        <w:rPr>
          <w:color w:val="000000" w:themeColor="text1"/>
          <w:sz w:val="28"/>
          <w:szCs w:val="28"/>
        </w:rPr>
        <w:t xml:space="preserve"> это совокупность действий для выполнения какой-либо задачи. Бег, ползание, прыжки, ходьба, наклоны и …. – все это относится к крупной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моторике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Крупная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моторика это основа</w:t>
      </w:r>
      <w:r w:rsidRPr="00631370">
        <w:rPr>
          <w:color w:val="000000" w:themeColor="text1"/>
          <w:sz w:val="28"/>
          <w:szCs w:val="28"/>
        </w:rPr>
        <w:t xml:space="preserve">, вначале ребенок осваивает крупную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моторику</w:t>
      </w:r>
      <w:r w:rsidRPr="00631370">
        <w:rPr>
          <w:color w:val="000000" w:themeColor="text1"/>
          <w:sz w:val="28"/>
          <w:szCs w:val="28"/>
        </w:rPr>
        <w:t xml:space="preserve">, а потом к ней постепенно добавляются навыки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мелкой моторики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rStyle w:val="a4"/>
          <w:color w:val="000000" w:themeColor="text1"/>
          <w:sz w:val="28"/>
          <w:szCs w:val="28"/>
        </w:rPr>
        <w:t>Мелкая моторика</w:t>
      </w:r>
      <w:r w:rsidRPr="00631370">
        <w:rPr>
          <w:color w:val="000000" w:themeColor="text1"/>
          <w:sz w:val="28"/>
          <w:szCs w:val="28"/>
        </w:rPr>
        <w:t xml:space="preserve"> – это способность манипулировать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мелкими</w:t>
      </w:r>
      <w:r w:rsidRPr="00631370">
        <w:rPr>
          <w:color w:val="000000" w:themeColor="text1"/>
          <w:sz w:val="28"/>
          <w:szCs w:val="28"/>
        </w:rPr>
        <w:t xml:space="preserve"> предметами и выполнять более точные действия. При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мелкой моторике работают мелкие мышцы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Застегивание пуговиц, завязывание узелков, игра на музыкальных инструментах, рисование, вырезание – это все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мелкая моторика</w:t>
      </w:r>
      <w:r w:rsidRPr="00631370">
        <w:rPr>
          <w:color w:val="000000" w:themeColor="text1"/>
          <w:sz w:val="28"/>
          <w:szCs w:val="28"/>
        </w:rPr>
        <w:t>.</w:t>
      </w:r>
    </w:p>
    <w:p w:rsidR="00F61ADD" w:rsidRPr="00631370" w:rsidRDefault="00F61AD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Почему так важно для </w:t>
      </w:r>
      <w:r w:rsidRPr="00631370">
        <w:rPr>
          <w:rStyle w:val="a4"/>
          <w:b w:val="0"/>
          <w:color w:val="000000" w:themeColor="text1"/>
          <w:sz w:val="28"/>
          <w:szCs w:val="28"/>
        </w:rPr>
        <w:t>детей развитие мелкой моторики рук</w:t>
      </w:r>
      <w:r w:rsidRPr="00631370">
        <w:rPr>
          <w:b/>
          <w:color w:val="000000" w:themeColor="text1"/>
          <w:sz w:val="28"/>
          <w:szCs w:val="28"/>
        </w:rPr>
        <w:t>?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Доказано, что речь ребёнка и его сенсорный опыт взаимосвязаны. Если движение пальцев рук соответствует </w:t>
      </w:r>
      <w:r w:rsidRPr="00631370">
        <w:rPr>
          <w:rStyle w:val="a4"/>
          <w:b w:val="0"/>
          <w:color w:val="000000" w:themeColor="text1"/>
          <w:sz w:val="28"/>
          <w:szCs w:val="28"/>
        </w:rPr>
        <w:t>возрасту</w:t>
      </w:r>
      <w:r w:rsidRPr="00631370">
        <w:rPr>
          <w:color w:val="000000" w:themeColor="text1"/>
          <w:sz w:val="28"/>
          <w:szCs w:val="28"/>
        </w:rPr>
        <w:t xml:space="preserve">, то и речевое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</w:t>
      </w:r>
      <w:r w:rsidRPr="00631370">
        <w:rPr>
          <w:color w:val="000000" w:themeColor="text1"/>
          <w:sz w:val="28"/>
          <w:szCs w:val="28"/>
        </w:rPr>
        <w:t xml:space="preserve"> находится в пределах нормы; если движение пальцев отстаёт, то задерживается и речевое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</w:t>
      </w:r>
      <w:r w:rsidRPr="00631370">
        <w:rPr>
          <w:color w:val="000000" w:themeColor="text1"/>
          <w:sz w:val="28"/>
          <w:szCs w:val="28"/>
        </w:rPr>
        <w:t xml:space="preserve">, хотя общая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моторика</w:t>
      </w:r>
      <w:r w:rsidRPr="00631370">
        <w:rPr>
          <w:color w:val="000000" w:themeColor="text1"/>
          <w:sz w:val="28"/>
          <w:szCs w:val="28"/>
        </w:rPr>
        <w:t xml:space="preserve"> при этом может быть нормальной. Речь совершенствуется под влиянием кинестетических импульсов от рук, точнее, от пальцев. Поэтому, если вы хотите, чтобы ребёнок хорошо говорил,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развивайте его ручки</w:t>
      </w:r>
      <w:r w:rsidRPr="00631370">
        <w:rPr>
          <w:color w:val="000000" w:themeColor="text1"/>
          <w:sz w:val="28"/>
          <w:szCs w:val="28"/>
        </w:rPr>
        <w:t>!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rStyle w:val="a4"/>
          <w:color w:val="000000" w:themeColor="text1"/>
          <w:sz w:val="28"/>
          <w:szCs w:val="28"/>
        </w:rPr>
        <w:t>Мелкая моторика</w:t>
      </w:r>
      <w:r w:rsidRPr="00631370">
        <w:rPr>
          <w:color w:val="000000" w:themeColor="text1"/>
          <w:sz w:val="28"/>
          <w:szCs w:val="28"/>
        </w:rPr>
        <w:t xml:space="preserve">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Процессу совершенствования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мелкой моторики</w:t>
      </w:r>
      <w:r w:rsidRPr="00631370">
        <w:rPr>
          <w:b/>
          <w:color w:val="000000" w:themeColor="text1"/>
          <w:sz w:val="28"/>
          <w:szCs w:val="28"/>
        </w:rPr>
        <w:t xml:space="preserve"> необходимо уделять немалое внимание</w:t>
      </w:r>
      <w:r w:rsidRPr="00631370">
        <w:rPr>
          <w:color w:val="000000" w:themeColor="text1"/>
          <w:sz w:val="28"/>
          <w:szCs w:val="28"/>
        </w:rPr>
        <w:t xml:space="preserve">. Ведь от того, насколько ловкими и проворными к 5-6 годам станут его пальчики, зависят его успехи в обучении. Именно поэтому, актуальность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мелкой моторики</w:t>
      </w:r>
      <w:r w:rsidRPr="00631370">
        <w:rPr>
          <w:color w:val="000000" w:themeColor="text1"/>
          <w:sz w:val="28"/>
          <w:szCs w:val="28"/>
        </w:rPr>
        <w:t xml:space="preserve"> бесспорно не только в </w:t>
      </w:r>
      <w:r w:rsidRPr="00631370">
        <w:rPr>
          <w:rStyle w:val="a4"/>
          <w:b w:val="0"/>
          <w:color w:val="000000" w:themeColor="text1"/>
          <w:sz w:val="28"/>
          <w:szCs w:val="28"/>
        </w:rPr>
        <w:t>младшем дошкольном возрасте</w:t>
      </w:r>
      <w:r w:rsidRPr="00631370">
        <w:rPr>
          <w:color w:val="000000" w:themeColor="text1"/>
          <w:sz w:val="28"/>
          <w:szCs w:val="28"/>
        </w:rPr>
        <w:t>, но и в старшем, и дальше в начальных классах.</w:t>
      </w: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color w:val="000000" w:themeColor="text1"/>
          <w:sz w:val="28"/>
          <w:szCs w:val="28"/>
        </w:rPr>
        <w:t xml:space="preserve">Следствие слабого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развития общей моторики</w:t>
      </w:r>
      <w:r w:rsidRPr="00631370">
        <w:rPr>
          <w:color w:val="000000" w:themeColor="text1"/>
          <w:sz w:val="28"/>
          <w:szCs w:val="28"/>
        </w:rPr>
        <w:t xml:space="preserve">, и в частности – руки, общая неготовность большинства современных </w:t>
      </w:r>
      <w:r w:rsidRPr="00631370">
        <w:rPr>
          <w:rStyle w:val="a4"/>
          <w:b w:val="0"/>
          <w:color w:val="000000" w:themeColor="text1"/>
          <w:sz w:val="28"/>
          <w:szCs w:val="28"/>
        </w:rPr>
        <w:t>детей</w:t>
      </w:r>
      <w:r w:rsidRPr="00631370">
        <w:rPr>
          <w:color w:val="000000" w:themeColor="text1"/>
          <w:sz w:val="28"/>
          <w:szCs w:val="28"/>
        </w:rPr>
        <w:t xml:space="preserve"> к письму или проблем с речевым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развитием</w:t>
      </w:r>
      <w:r w:rsidRPr="00631370">
        <w:rPr>
          <w:color w:val="000000" w:themeColor="text1"/>
          <w:sz w:val="28"/>
          <w:szCs w:val="28"/>
        </w:rPr>
        <w:t>.</w:t>
      </w:r>
    </w:p>
    <w:p w:rsidR="00897CED" w:rsidRPr="00631370" w:rsidRDefault="00897CED" w:rsidP="00897CED">
      <w:pPr>
        <w:pStyle w:val="a3"/>
        <w:spacing w:before="0" w:after="0"/>
        <w:jc w:val="both"/>
        <w:rPr>
          <w:b/>
          <w:color w:val="000000" w:themeColor="text1"/>
          <w:sz w:val="28"/>
          <w:szCs w:val="28"/>
        </w:rPr>
      </w:pP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>5. Изготовление игрушки</w:t>
      </w:r>
      <w:r w:rsidRPr="00631370">
        <w:rPr>
          <w:color w:val="000000" w:themeColor="text1"/>
          <w:sz w:val="28"/>
          <w:szCs w:val="28"/>
        </w:rPr>
        <w:t xml:space="preserve">, воздушного шара с наполнением, для массажа ручек ребёнка, вместе с 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родителями</w:t>
      </w:r>
      <w:r w:rsidRPr="00631370">
        <w:rPr>
          <w:color w:val="000000" w:themeColor="text1"/>
          <w:sz w:val="28"/>
          <w:szCs w:val="28"/>
        </w:rPr>
        <w:t>.</w:t>
      </w:r>
    </w:p>
    <w:p w:rsidR="00897CED" w:rsidRPr="00631370" w:rsidRDefault="00897CED" w:rsidP="00897CED">
      <w:pPr>
        <w:pStyle w:val="a3"/>
        <w:spacing w:before="0" w:after="0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rStyle w:val="a4"/>
          <w:color w:val="000000" w:themeColor="text1"/>
          <w:sz w:val="28"/>
          <w:szCs w:val="28"/>
        </w:rPr>
        <w:t xml:space="preserve">6. Подведение итогов семинара-практикума </w:t>
      </w:r>
      <w:r w:rsidRPr="00631370">
        <w:rPr>
          <w:rStyle w:val="a4"/>
          <w:i/>
          <w:iCs/>
          <w:color w:val="000000" w:themeColor="text1"/>
          <w:sz w:val="28"/>
          <w:szCs w:val="28"/>
        </w:rPr>
        <w:t>(рефлексия)</w:t>
      </w:r>
    </w:p>
    <w:p w:rsidR="00897CED" w:rsidRPr="00631370" w:rsidRDefault="00897CE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</w:p>
    <w:p w:rsidR="00F61ADD" w:rsidRPr="00631370" w:rsidRDefault="00F61ADD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631370">
        <w:rPr>
          <w:b/>
          <w:color w:val="000000" w:themeColor="text1"/>
          <w:sz w:val="28"/>
          <w:szCs w:val="28"/>
        </w:rPr>
        <w:t xml:space="preserve">Упражнение «Чудесная сумка </w:t>
      </w:r>
      <w:r w:rsidRPr="00631370">
        <w:rPr>
          <w:b/>
          <w:i/>
          <w:iCs/>
          <w:color w:val="000000" w:themeColor="text1"/>
          <w:sz w:val="28"/>
          <w:szCs w:val="28"/>
        </w:rPr>
        <w:t>(сундучок)</w:t>
      </w:r>
      <w:r w:rsidRPr="00631370">
        <w:rPr>
          <w:b/>
          <w:color w:val="000000" w:themeColor="text1"/>
          <w:sz w:val="28"/>
          <w:szCs w:val="28"/>
        </w:rPr>
        <w:t>»</w:t>
      </w:r>
      <w:r w:rsidRPr="00631370">
        <w:rPr>
          <w:color w:val="000000" w:themeColor="text1"/>
          <w:sz w:val="28"/>
          <w:szCs w:val="28"/>
        </w:rPr>
        <w:t xml:space="preserve"> Воспитатель предлагает участникам </w:t>
      </w:r>
      <w:r w:rsidRPr="00631370">
        <w:rPr>
          <w:rStyle w:val="a4"/>
          <w:b w:val="0"/>
          <w:color w:val="000000" w:themeColor="text1"/>
          <w:sz w:val="28"/>
          <w:szCs w:val="28"/>
        </w:rPr>
        <w:t>семинара-практикума ответить</w:t>
      </w:r>
      <w:r w:rsidRPr="00631370">
        <w:rPr>
          <w:color w:val="000000" w:themeColor="text1"/>
          <w:sz w:val="28"/>
          <w:szCs w:val="28"/>
        </w:rPr>
        <w:t>, что они хотели бы положить в сумку и взять с собой в будущее из приобретенных знаний, умений. (</w:t>
      </w:r>
      <w:r w:rsidRPr="00631370">
        <w:rPr>
          <w:rStyle w:val="a4"/>
          <w:b w:val="0"/>
          <w:color w:val="000000" w:themeColor="text1"/>
          <w:sz w:val="28"/>
          <w:szCs w:val="28"/>
        </w:rPr>
        <w:t>Родители</w:t>
      </w:r>
      <w:r w:rsidR="00897CED" w:rsidRPr="0063137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31370">
        <w:rPr>
          <w:color w:val="000000" w:themeColor="text1"/>
          <w:sz w:val="28"/>
          <w:szCs w:val="28"/>
        </w:rPr>
        <w:t xml:space="preserve">пишут на листочках и кладут в сумку, воспитатель зачитывает). </w:t>
      </w:r>
      <w:r w:rsidRPr="00631370">
        <w:rPr>
          <w:i/>
          <w:iCs/>
          <w:color w:val="000000" w:themeColor="text1"/>
          <w:sz w:val="28"/>
          <w:szCs w:val="28"/>
        </w:rPr>
        <w:t>«Удачным сегодня было…»</w:t>
      </w:r>
      <w:r w:rsidRPr="00631370">
        <w:rPr>
          <w:color w:val="000000" w:themeColor="text1"/>
          <w:sz w:val="28"/>
          <w:szCs w:val="28"/>
        </w:rPr>
        <w:t xml:space="preserve">; </w:t>
      </w:r>
      <w:r w:rsidRPr="00631370">
        <w:rPr>
          <w:i/>
          <w:iCs/>
          <w:color w:val="000000" w:themeColor="text1"/>
          <w:sz w:val="28"/>
          <w:szCs w:val="28"/>
        </w:rPr>
        <w:t>«Я задумалась…»</w:t>
      </w:r>
      <w:r w:rsidRPr="00631370">
        <w:rPr>
          <w:color w:val="000000" w:themeColor="text1"/>
          <w:sz w:val="28"/>
          <w:szCs w:val="28"/>
        </w:rPr>
        <w:t xml:space="preserve">; </w:t>
      </w:r>
      <w:r w:rsidRPr="00631370">
        <w:rPr>
          <w:i/>
          <w:iCs/>
          <w:color w:val="000000" w:themeColor="text1"/>
          <w:sz w:val="28"/>
          <w:szCs w:val="28"/>
        </w:rPr>
        <w:t>«Мне бы хотелось в следующий раз…»</w:t>
      </w:r>
      <w:r w:rsidRPr="00631370">
        <w:rPr>
          <w:color w:val="000000" w:themeColor="text1"/>
          <w:sz w:val="28"/>
          <w:szCs w:val="28"/>
        </w:rPr>
        <w:t xml:space="preserve"> Передаём по кругу.</w:t>
      </w:r>
    </w:p>
    <w:p w:rsidR="00631370" w:rsidRPr="00631370" w:rsidRDefault="00631370" w:rsidP="00897CED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</w:p>
    <w:p w:rsidR="00631370" w:rsidRDefault="00631370" w:rsidP="00631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70" w:rsidRPr="00631370" w:rsidRDefault="00631370" w:rsidP="0063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Детям дошкольного возраста для развития мелкой моторики необходимо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предлагать: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1. Упражнения с массажным шариком (грецкими орехами, карандашами,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ручками, фломастерами.)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2. «Танцуйте» пальцами и хлопайте в ладоши тихо и громко, в разном темпе.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3. Используйте с детьми различные виды мозаики, конструкторы (железные,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деревянные, пластмассовые, игры с мелкими деталями, счетными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палочками.)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4. Организуйте игры с пластилином, тестом</w:t>
      </w:r>
      <w:r w:rsidR="00D95851">
        <w:rPr>
          <w:rFonts w:ascii="Times New Roman" w:hAnsi="Times New Roman" w:cs="Times New Roman"/>
          <w:sz w:val="28"/>
          <w:szCs w:val="28"/>
        </w:rPr>
        <w:t>, глиной</w:t>
      </w:r>
      <w:r w:rsidRPr="00631370">
        <w:rPr>
          <w:rFonts w:ascii="Times New Roman" w:hAnsi="Times New Roman" w:cs="Times New Roman"/>
          <w:sz w:val="28"/>
          <w:szCs w:val="28"/>
        </w:rPr>
        <w:t>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5. Попробуйте технику рисования пальцами. Можно добавить в краски соль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или песок для эффекта массажа.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6. Используйте цветные клубочки ниток для перематывания, веревочки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различной толщины и длины для завязывания и развязывания.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7. Включите в игры разнообразный природный материал (</w:t>
      </w:r>
      <w:r w:rsidR="00D95851">
        <w:rPr>
          <w:rFonts w:ascii="Times New Roman" w:hAnsi="Times New Roman" w:cs="Times New Roman"/>
          <w:sz w:val="28"/>
          <w:szCs w:val="28"/>
        </w:rPr>
        <w:t xml:space="preserve">камни, </w:t>
      </w:r>
      <w:r w:rsidRPr="00631370">
        <w:rPr>
          <w:rFonts w:ascii="Times New Roman" w:hAnsi="Times New Roman" w:cs="Times New Roman"/>
          <w:sz w:val="28"/>
          <w:szCs w:val="28"/>
        </w:rPr>
        <w:t>палочки, веточки,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шишки, скорлупки,</w:t>
      </w:r>
      <w:r w:rsidR="00D95851">
        <w:rPr>
          <w:rFonts w:ascii="Times New Roman" w:hAnsi="Times New Roman" w:cs="Times New Roman"/>
          <w:sz w:val="28"/>
          <w:szCs w:val="28"/>
        </w:rPr>
        <w:t xml:space="preserve"> початки и т. д.)</w:t>
      </w:r>
      <w:r w:rsidRPr="00631370">
        <w:rPr>
          <w:rFonts w:ascii="Times New Roman" w:hAnsi="Times New Roman" w:cs="Times New Roman"/>
          <w:sz w:val="28"/>
          <w:szCs w:val="28"/>
        </w:rPr>
        <w:t>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8. Занимайтесь с детьми нанизыванием бусин, бисера, учите расстегивать и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застегивать пуговицы, кнопки, крючки, молнии.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9. Давайте детям лущить горох и чистить арахис.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10. Запускайте пальцами мелкие волчки.</w:t>
      </w:r>
    </w:p>
    <w:p w:rsidR="00631370" w:rsidRPr="00631370" w:rsidRDefault="00D95851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1370" w:rsidRPr="00631370">
        <w:rPr>
          <w:rFonts w:ascii="Times New Roman" w:hAnsi="Times New Roman" w:cs="Times New Roman"/>
          <w:sz w:val="28"/>
          <w:szCs w:val="28"/>
        </w:rPr>
        <w:t>. Режьте ножницами</w:t>
      </w:r>
      <w:r>
        <w:rPr>
          <w:rFonts w:ascii="Times New Roman" w:hAnsi="Times New Roman" w:cs="Times New Roman"/>
          <w:sz w:val="28"/>
          <w:szCs w:val="28"/>
        </w:rPr>
        <w:t xml:space="preserve"> вырезайте фигурки из бумаги, сложенной вдвое, вчетверо</w:t>
      </w:r>
      <w:r w:rsidR="00631370" w:rsidRPr="00631370">
        <w:rPr>
          <w:rFonts w:ascii="Times New Roman" w:hAnsi="Times New Roman" w:cs="Times New Roman"/>
          <w:sz w:val="28"/>
          <w:szCs w:val="28"/>
        </w:rPr>
        <w:t>.</w:t>
      </w:r>
    </w:p>
    <w:p w:rsidR="00631370" w:rsidRPr="00D95851" w:rsidRDefault="00631370" w:rsidP="00D9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51">
        <w:rPr>
          <w:rFonts w:ascii="Times New Roman" w:hAnsi="Times New Roman" w:cs="Times New Roman"/>
          <w:b/>
          <w:sz w:val="28"/>
          <w:szCs w:val="28"/>
        </w:rPr>
        <w:t>Дорогие Родители!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 Вызывайте положительные эмоции у ребенка!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 Употребляйте слова и фразы, несущие оптимистическую</w:t>
      </w:r>
      <w:r w:rsidR="00D95851">
        <w:rPr>
          <w:rFonts w:ascii="Times New Roman" w:hAnsi="Times New Roman" w:cs="Times New Roman"/>
          <w:sz w:val="28"/>
          <w:szCs w:val="28"/>
        </w:rPr>
        <w:t xml:space="preserve"> </w:t>
      </w:r>
      <w:r w:rsidRPr="00631370">
        <w:rPr>
          <w:rFonts w:ascii="Times New Roman" w:hAnsi="Times New Roman" w:cs="Times New Roman"/>
          <w:sz w:val="28"/>
          <w:szCs w:val="28"/>
        </w:rPr>
        <w:t>окрашенность, например: «Как интересно!», «Вот, здорово!»,</w:t>
      </w:r>
      <w:r w:rsidR="00D95851">
        <w:rPr>
          <w:rFonts w:ascii="Times New Roman" w:hAnsi="Times New Roman" w:cs="Times New Roman"/>
          <w:sz w:val="28"/>
          <w:szCs w:val="28"/>
        </w:rPr>
        <w:t xml:space="preserve"> </w:t>
      </w:r>
      <w:r w:rsidRPr="00631370">
        <w:rPr>
          <w:rFonts w:ascii="Times New Roman" w:hAnsi="Times New Roman" w:cs="Times New Roman"/>
          <w:sz w:val="28"/>
          <w:szCs w:val="28"/>
        </w:rPr>
        <w:t>«Давай помогу!», «Красота!» и т. д.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 Помните, что бы вы ни создавали вместе с ребенком, главное –</w:t>
      </w:r>
    </w:p>
    <w:p w:rsidR="00631370" w:rsidRPr="00631370" w:rsidRDefault="00631370" w:rsidP="0063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70">
        <w:rPr>
          <w:rFonts w:ascii="Times New Roman" w:hAnsi="Times New Roman" w:cs="Times New Roman"/>
          <w:sz w:val="28"/>
          <w:szCs w:val="28"/>
        </w:rPr>
        <w:t>желание продолжать заниматься подобной деятельностью и</w:t>
      </w:r>
      <w:r w:rsidR="00D95851">
        <w:rPr>
          <w:rFonts w:ascii="Times New Roman" w:hAnsi="Times New Roman" w:cs="Times New Roman"/>
          <w:sz w:val="28"/>
          <w:szCs w:val="28"/>
        </w:rPr>
        <w:t xml:space="preserve"> </w:t>
      </w:r>
      <w:r w:rsidRPr="00631370">
        <w:rPr>
          <w:rFonts w:ascii="Times New Roman" w:hAnsi="Times New Roman" w:cs="Times New Roman"/>
          <w:sz w:val="28"/>
          <w:szCs w:val="28"/>
        </w:rPr>
        <w:t>дальше, поэтому завершайте свои занятия в хорошем настроении и</w:t>
      </w:r>
      <w:r w:rsidR="00D95851">
        <w:rPr>
          <w:rFonts w:ascii="Times New Roman" w:hAnsi="Times New Roman" w:cs="Times New Roman"/>
          <w:sz w:val="28"/>
          <w:szCs w:val="28"/>
        </w:rPr>
        <w:t xml:space="preserve"> </w:t>
      </w:r>
      <w:r w:rsidRPr="00631370">
        <w:rPr>
          <w:rFonts w:ascii="Times New Roman" w:hAnsi="Times New Roman" w:cs="Times New Roman"/>
          <w:sz w:val="28"/>
          <w:szCs w:val="28"/>
        </w:rPr>
        <w:t>малыша, и Вашем.</w:t>
      </w:r>
    </w:p>
    <w:p w:rsidR="002B0C42" w:rsidRPr="00631370" w:rsidRDefault="002B0C42" w:rsidP="0063137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70" w:rsidRDefault="0051378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Фотоприложение:</w:t>
      </w:r>
    </w:p>
    <w:p w:rsidR="00513787" w:rsidRPr="00631370" w:rsidRDefault="0051378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706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17" cy="17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137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5993" cy="1701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98" cy="17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137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1271956" cy="170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47" cy="17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137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1275365" cy="1705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47" cy="17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787" w:rsidRPr="00631370" w:rsidSect="00513787">
      <w:pgSz w:w="11906" w:h="16838"/>
      <w:pgMar w:top="127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1E52"/>
    <w:multiLevelType w:val="multilevel"/>
    <w:tmpl w:val="E61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66C3B"/>
    <w:multiLevelType w:val="multilevel"/>
    <w:tmpl w:val="9F3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AD"/>
    <w:rsid w:val="00191148"/>
    <w:rsid w:val="0021765D"/>
    <w:rsid w:val="002B0C42"/>
    <w:rsid w:val="002E036D"/>
    <w:rsid w:val="002F065F"/>
    <w:rsid w:val="00315770"/>
    <w:rsid w:val="003508B1"/>
    <w:rsid w:val="003625A8"/>
    <w:rsid w:val="004063EC"/>
    <w:rsid w:val="00441779"/>
    <w:rsid w:val="004514AD"/>
    <w:rsid w:val="00513787"/>
    <w:rsid w:val="005226B7"/>
    <w:rsid w:val="0054742B"/>
    <w:rsid w:val="00611B24"/>
    <w:rsid w:val="00631370"/>
    <w:rsid w:val="006413DC"/>
    <w:rsid w:val="006A59DE"/>
    <w:rsid w:val="00717616"/>
    <w:rsid w:val="008271CB"/>
    <w:rsid w:val="00897CED"/>
    <w:rsid w:val="008A0F83"/>
    <w:rsid w:val="008A6E4D"/>
    <w:rsid w:val="00A04B7B"/>
    <w:rsid w:val="00A74585"/>
    <w:rsid w:val="00A90890"/>
    <w:rsid w:val="00B5362B"/>
    <w:rsid w:val="00B97912"/>
    <w:rsid w:val="00BA7A9C"/>
    <w:rsid w:val="00C4051A"/>
    <w:rsid w:val="00CB31D6"/>
    <w:rsid w:val="00CB7978"/>
    <w:rsid w:val="00CD53BF"/>
    <w:rsid w:val="00D33BF0"/>
    <w:rsid w:val="00D95851"/>
    <w:rsid w:val="00DD1B1D"/>
    <w:rsid w:val="00DD6732"/>
    <w:rsid w:val="00E12E7F"/>
    <w:rsid w:val="00F61ADD"/>
    <w:rsid w:val="00F6555B"/>
    <w:rsid w:val="00F65EBD"/>
    <w:rsid w:val="00FC4084"/>
    <w:rsid w:val="00FD67B2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CE1"/>
  <w15:docId w15:val="{B2393434-77EE-4D5F-8E07-0366D55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6D"/>
  </w:style>
  <w:style w:type="paragraph" w:styleId="1">
    <w:name w:val="heading 1"/>
    <w:basedOn w:val="a"/>
    <w:link w:val="10"/>
    <w:uiPriority w:val="9"/>
    <w:qFormat/>
    <w:rsid w:val="00A7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8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7458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74585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45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B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513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77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2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ad36per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Олялюбимка</dc:creator>
  <cp:keywords/>
  <dc:description/>
  <cp:lastModifiedBy>Любовь</cp:lastModifiedBy>
  <cp:revision>14</cp:revision>
  <cp:lastPrinted>2016-08-28T13:43:00Z</cp:lastPrinted>
  <dcterms:created xsi:type="dcterms:W3CDTF">2016-08-10T09:26:00Z</dcterms:created>
  <dcterms:modified xsi:type="dcterms:W3CDTF">2023-02-05T10:59:00Z</dcterms:modified>
</cp:coreProperties>
</file>