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5C" w:rsidRDefault="00121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Дацко Елена Борисовна </w:t>
      </w:r>
    </w:p>
    <w:p w:rsidR="0012185C" w:rsidRDefault="0012185C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926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9264B">
        <w:rPr>
          <w:rFonts w:ascii="Times New Roman" w:hAnsi="Times New Roman" w:cs="Times New Roman"/>
          <w:sz w:val="28"/>
          <w:szCs w:val="28"/>
        </w:rPr>
        <w:t xml:space="preserve">                      воспитатель</w:t>
      </w:r>
    </w:p>
    <w:p w:rsidR="0019264B" w:rsidRDefault="0019264B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МАДОУ МО город Краснодар</w:t>
      </w:r>
    </w:p>
    <w:p w:rsidR="0019264B" w:rsidRDefault="0019264B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«Центр- детский сад 102»</w:t>
      </w:r>
    </w:p>
    <w:p w:rsidR="000C0A62" w:rsidRDefault="000C0A62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г. Краснодар Краснодарский край</w:t>
      </w:r>
    </w:p>
    <w:p w:rsidR="000C0A62" w:rsidRDefault="000C0A62" w:rsidP="001926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Современные стратегии активизации воспитательно-образовательного</w:t>
      </w:r>
    </w:p>
    <w:p w:rsidR="000C0A62" w:rsidRDefault="000C0A62" w:rsidP="001926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процесса в ДОУ.</w:t>
      </w:r>
    </w:p>
    <w:p w:rsidR="000C0A62" w:rsidRDefault="000C0A62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>
        <w:rPr>
          <w:rFonts w:ascii="Times New Roman" w:hAnsi="Times New Roman" w:cs="Times New Roman"/>
          <w:sz w:val="28"/>
          <w:szCs w:val="28"/>
        </w:rPr>
        <w:t>статья обогащает авторский опыт по активизации воспитатель-</w:t>
      </w:r>
    </w:p>
    <w:p w:rsidR="000C0A62" w:rsidRDefault="000C0A62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но-образовательного процесса в детском саду на основе современных стратегий в рамках методов, предлагаемых новым стандартом.</w:t>
      </w:r>
    </w:p>
    <w:p w:rsidR="000C0A62" w:rsidRDefault="000C0A62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333096">
        <w:rPr>
          <w:rFonts w:ascii="Times New Roman" w:hAnsi="Times New Roman" w:cs="Times New Roman"/>
          <w:sz w:val="28"/>
          <w:szCs w:val="28"/>
        </w:rPr>
        <w:t>методы, приемы, новый стандарт, активизация воспита-</w:t>
      </w:r>
    </w:p>
    <w:p w:rsidR="00333096" w:rsidRDefault="00333096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тельно-образовательного процесса.</w:t>
      </w:r>
    </w:p>
    <w:p w:rsidR="00333096" w:rsidRDefault="00333096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детском саду большинство детей впервые попадают в образовательную среду, в которой есть не только игра, но и сидение на месте, долгое (относи-</w:t>
      </w:r>
    </w:p>
    <w:p w:rsidR="00333096" w:rsidRDefault="00333096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тельно возраста) восприятие рассказов воспитателя  и выполнение различной учебной работы (лепки, рисования</w:t>
      </w:r>
      <w:r w:rsidR="003D77F8">
        <w:rPr>
          <w:rFonts w:ascii="Times New Roman" w:hAnsi="Times New Roman" w:cs="Times New Roman"/>
          <w:sz w:val="28"/>
          <w:szCs w:val="28"/>
        </w:rPr>
        <w:t>, конструирования и т.д.) Воспитатели детских садов используют разные методы активизации воспитательно-обра-</w:t>
      </w:r>
    </w:p>
    <w:p w:rsidR="003D77F8" w:rsidRDefault="003D77F8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зовательного процесса, направленные на более активное усвоение воспитан-</w:t>
      </w:r>
    </w:p>
    <w:p w:rsidR="003D77F8" w:rsidRDefault="003D77F8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никами учебного материала. Это методы, которые предназначены как для того, чтобы помочь одаренным воспитанникам развивать свой успех, так и для того, чтобы помочь детям, которые отстают, наверстать упущенное в раз-</w:t>
      </w:r>
    </w:p>
    <w:p w:rsidR="003D77F8" w:rsidRDefault="003D77F8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витии. Современные методы активизации</w:t>
      </w:r>
      <w:r w:rsidR="00FD49A9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воспитательно-образовательного процесса в ДОУ включает в себя широкий спектр развивающих стратегий и,</w:t>
      </w:r>
    </w:p>
    <w:p w:rsidR="00FD49A9" w:rsidRDefault="00FD49A9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требованиям ФГОС ДО, ориентированы в первую очередь на сотрудничество воспитателя и ребенка.</w:t>
      </w:r>
    </w:p>
    <w:p w:rsidR="00FD49A9" w:rsidRDefault="00FD49A9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Одной из ключевых стратегий в контексте сказанного выше выступает стратегия сохранения внутренней мотивации путем поощрения энтузиазма и любопытства ребенка. Мотивация может идти изнутри (внутренняя) или извне (внешняя). Первая-надежней и продуктивней. И лучшее решение для сохранения внутренней мотивации – это </w:t>
      </w:r>
      <w:r w:rsidR="007B4517">
        <w:rPr>
          <w:rFonts w:ascii="Times New Roman" w:hAnsi="Times New Roman" w:cs="Times New Roman"/>
          <w:sz w:val="28"/>
          <w:szCs w:val="28"/>
        </w:rPr>
        <w:t>поощрять любопытство и задавать вопросы по изученным темам. Маленькие дети, как правило, мотивированы на то, чтобы узнать все обо всем. Если их поддерживать при попытке презен-</w:t>
      </w:r>
    </w:p>
    <w:p w:rsidR="007B4517" w:rsidRDefault="007B4517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тации своих знаний, у них обычно развивается желание делиться информаци-</w:t>
      </w:r>
    </w:p>
    <w:p w:rsidR="007B4517" w:rsidRDefault="007B4517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ей.</w:t>
      </w:r>
    </w:p>
    <w:p w:rsidR="007B4517" w:rsidRDefault="007B4517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этом важно не увлекаться и не выделять одного или нескольких наибо-</w:t>
      </w:r>
    </w:p>
    <w:p w:rsidR="007B4517" w:rsidRDefault="007B4517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лее активных ребят, ведь это может привести к соперничеству в группе. Поэ-</w:t>
      </w:r>
    </w:p>
    <w:p w:rsidR="007B4517" w:rsidRDefault="007B4517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тому, как показывает наш опыт, необходимо активизировать мыслительные процессы, а не хвалить ребенка. В качестве примера можно привести стимул:</w:t>
      </w:r>
    </w:p>
    <w:p w:rsidR="007B4517" w:rsidRDefault="007B4517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интересно ты рассортировал блоки. Скажи мне, о чем ты думал</w:t>
      </w:r>
      <w:r w:rsidR="00B77883">
        <w:rPr>
          <w:rFonts w:ascii="Times New Roman" w:hAnsi="Times New Roman" w:cs="Times New Roman"/>
          <w:sz w:val="28"/>
          <w:szCs w:val="28"/>
        </w:rPr>
        <w:t>». Затем:</w:t>
      </w:r>
    </w:p>
    <w:p w:rsidR="00B77883" w:rsidRDefault="00B77883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«Маша рассортировала свои блоки по-другому. Оба способа сортировки интересны».</w:t>
      </w:r>
    </w:p>
    <w:p w:rsidR="00EB7BB0" w:rsidRDefault="00EB7BB0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описанной выше стратегии проистекает стратегия «Поделись!», предпо-</w:t>
      </w:r>
    </w:p>
    <w:p w:rsidR="00EB7BB0" w:rsidRDefault="00EB7BB0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лагающая стимул для детей регулярно описывать или делиться своими новы-</w:t>
      </w:r>
    </w:p>
    <w:p w:rsidR="00EB7BB0" w:rsidRDefault="00EB7BB0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знаниями. Здесь важно отметить следующее, детям часто требуется время</w:t>
      </w:r>
    </w:p>
    <w:p w:rsidR="00EB7BB0" w:rsidRDefault="00EB7BB0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правильные слова, чтобы объяснить свои мысли. Стоит давать воспи-</w:t>
      </w:r>
    </w:p>
    <w:p w:rsidR="00EB7BB0" w:rsidRDefault="00EB7BB0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танникам заготовки для описания, когда они играют или работают. Напри-</w:t>
      </w:r>
    </w:p>
    <w:p w:rsidR="00EB7BB0" w:rsidRDefault="00EB7BB0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мер, можно сказать играющим малышам: «Обратите внимание, какие </w:t>
      </w:r>
      <w:r w:rsidR="00AD483F">
        <w:rPr>
          <w:rFonts w:ascii="Times New Roman" w:hAnsi="Times New Roman" w:cs="Times New Roman"/>
          <w:sz w:val="28"/>
          <w:szCs w:val="28"/>
        </w:rPr>
        <w:t>тусклые эти камни, а другие блестят», и уже потом, спустя время, спросить о</w:t>
      </w:r>
    </w:p>
    <w:p w:rsidR="00AD483F" w:rsidRDefault="00AD483F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камнях, и тогда слова «тусклый» и «блестящий» гарантированно прозвучат в их речи. Подобный подход расширяет словарный запас ребенка и повышает его способность делиться новыми открытиями. В общем, здесь стоит привес-</w:t>
      </w:r>
    </w:p>
    <w:p w:rsidR="00AD483F" w:rsidRDefault="00AD483F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совет одного из западных педагогов Патриции В. Бентам: «Поддерживайте в группе атмосферу тепла и приятия. Для некоторых детей  детский сад будет</w:t>
      </w:r>
    </w:p>
    <w:p w:rsidR="00AD483F" w:rsidRDefault="00AD483F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немногих мест в их жизни, где их мнения и идеи были услышаны и оценены».</w:t>
      </w:r>
    </w:p>
    <w:p w:rsidR="00AD0685" w:rsidRDefault="00AD0685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6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Стратегия непротивления активности связана с тезисом, что ребенок дол-</w:t>
      </w:r>
    </w:p>
    <w:p w:rsidR="00AD0685" w:rsidRDefault="00AD0685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 быть активным. Если воспитанники детского сада слишком долго сидят неподвижно, они гарантированно дадут вам знать, что пришла пора двигать-</w:t>
      </w:r>
    </w:p>
    <w:p w:rsidR="00AD0685" w:rsidRDefault="00AD0685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ся: зевание, ерзанье, взгляды в окно… Хорошо спланированные, интересные занятия потерпят неудачу, если детям нужен перерыв, а воспитатель о нем за-</w:t>
      </w:r>
    </w:p>
    <w:p w:rsidR="00AD0685" w:rsidRDefault="00AD0685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был.</w:t>
      </w:r>
    </w:p>
    <w:p w:rsidR="00AD0685" w:rsidRDefault="00AD0685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Прогулки в саду, подвижные игры на площадке и, по возможности, в груп-пе, активные театрализации –можно </w:t>
      </w:r>
      <w:r w:rsidR="00CD6D65">
        <w:rPr>
          <w:rFonts w:ascii="Times New Roman" w:hAnsi="Times New Roman" w:cs="Times New Roman"/>
          <w:sz w:val="28"/>
          <w:szCs w:val="28"/>
        </w:rPr>
        <w:t>и нужно делать все, что заставляет серд-</w:t>
      </w:r>
    </w:p>
    <w:p w:rsidR="00CD6D65" w:rsidRDefault="00CD6D65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ребенка биться чаще. Это ведет к лучшему кровообращению и- как следс-</w:t>
      </w:r>
    </w:p>
    <w:p w:rsidR="00CD6D65" w:rsidRDefault="00CD6D65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твие –к повышению активности восприятия. Планирование большого числа перерывов на движение в течении дня является бесценной передовой практи-</w:t>
      </w:r>
    </w:p>
    <w:p w:rsidR="00CD6D65" w:rsidRDefault="00CD6D65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кой обучения.</w:t>
      </w:r>
    </w:p>
    <w:p w:rsidR="00D4414F" w:rsidRDefault="00D4414F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Чуткость к потребности детей –одна из ключевых стратегий хорошего вос-</w:t>
      </w:r>
    </w:p>
    <w:p w:rsidR="00E86AC2" w:rsidRDefault="00D4414F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питателя. Самая важная, на наш взгляд, вещь, которую стоит усвоить в нача-ле педагогической карьеры в ДОУ, заключается в том, что воспитания и обу-чения не будет, если ребенок переутомлен,</w:t>
      </w:r>
      <w:r w:rsidR="00E86AC2">
        <w:rPr>
          <w:rFonts w:ascii="Times New Roman" w:hAnsi="Times New Roman" w:cs="Times New Roman"/>
          <w:sz w:val="28"/>
          <w:szCs w:val="28"/>
        </w:rPr>
        <w:t xml:space="preserve"> голоден, расстроен, напуган или обеспокоен. Умение быть гибким и понимающим с маленькими детьми – это</w:t>
      </w:r>
    </w:p>
    <w:p w:rsidR="00E86AC2" w:rsidRDefault="00E86AC2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навык, который сослужит хорошую службу каждому воспитателю.</w:t>
      </w:r>
    </w:p>
    <w:p w:rsidR="00E86AC2" w:rsidRDefault="00E86AC2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Воспитатели иногда неверно истолковывают нежелание ребенка участво-</w:t>
      </w:r>
    </w:p>
    <w:p w:rsidR="00D4414F" w:rsidRDefault="00E86AC2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вать в общей деят</w:t>
      </w:r>
      <w:r w:rsidR="00372BAD">
        <w:rPr>
          <w:rFonts w:ascii="Times New Roman" w:hAnsi="Times New Roman" w:cs="Times New Roman"/>
          <w:sz w:val="28"/>
          <w:szCs w:val="28"/>
        </w:rPr>
        <w:t>ельности, как упрямство или плохое поведение.  Однако порой детям нужно просто убежать ото всех и побыть в одиночестве. Неболь-</w:t>
      </w:r>
    </w:p>
    <w:p w:rsidR="00372BAD" w:rsidRDefault="00E5777E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шое пространство, например, за шкафчиком или ширмой, хорошо подходит  для тех детей, кто слишком перегружен домашними проблемами, чтобы об-</w:t>
      </w:r>
    </w:p>
    <w:p w:rsidR="00E5777E" w:rsidRDefault="00E5777E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щаться  со своими сверстниками или воспитателем. Если воспитанник голо-</w:t>
      </w:r>
    </w:p>
    <w:p w:rsidR="00E5777E" w:rsidRDefault="00E5777E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ден, проще позволить съесть часть обеда пораньше (к примеру, десерт), чем</w:t>
      </w:r>
    </w:p>
    <w:p w:rsidR="00E5777E" w:rsidRDefault="00E5777E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пытаться заставить ребенка сосредоточиться на задании до запланированного времени приема пищи.</w:t>
      </w:r>
    </w:p>
    <w:p w:rsidR="00E5777E" w:rsidRDefault="00E5777E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показывает наш опыт, предложенные выше стратегии позволяют зна-</w:t>
      </w:r>
    </w:p>
    <w:p w:rsidR="00E5777E" w:rsidRDefault="00E5777E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чительно активизировать воспитательно- образовательный процесс в ДОУ, в значительной мере повысить качество дошкольного образования.</w:t>
      </w:r>
    </w:p>
    <w:p w:rsidR="00E5777E" w:rsidRDefault="00E5777E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777E" w:rsidRDefault="00E5777E" w:rsidP="00E577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5777E" w:rsidRDefault="00E5777E" w:rsidP="00E577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</w:t>
      </w:r>
      <w:r w:rsidR="007D495C">
        <w:rPr>
          <w:rFonts w:ascii="Times New Roman" w:hAnsi="Times New Roman" w:cs="Times New Roman"/>
          <w:sz w:val="28"/>
          <w:szCs w:val="28"/>
        </w:rPr>
        <w:t>трынка-Шиманьска Н. Интересный детский сад // Современное дошколь-</w:t>
      </w:r>
    </w:p>
    <w:p w:rsidR="007D495C" w:rsidRDefault="007D495C" w:rsidP="00E577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ное образование. Теория и практика.-2011.- №6.- С. 86-91.</w:t>
      </w:r>
    </w:p>
    <w:p w:rsidR="007D495C" w:rsidRDefault="007D495C" w:rsidP="00E577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2.Сафронова И.А. Игровые технологии в детском саду / И.А. Сафронова //</w:t>
      </w:r>
    </w:p>
    <w:p w:rsidR="007D495C" w:rsidRPr="00E5777E" w:rsidRDefault="007D495C" w:rsidP="00E577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Евразийский научный журнал. -2016.-№1. - С. 161-166.</w:t>
      </w:r>
      <w:bookmarkStart w:id="0" w:name="_GoBack"/>
      <w:bookmarkEnd w:id="0"/>
    </w:p>
    <w:p w:rsidR="00333096" w:rsidRPr="000C0A62" w:rsidRDefault="00333096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264B" w:rsidRDefault="0019264B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9264B" w:rsidRDefault="0019264B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9264B" w:rsidRDefault="0019264B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19264B" w:rsidRDefault="0019264B" w:rsidP="00192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729C0" w:rsidRPr="0012185C" w:rsidRDefault="0012185C" w:rsidP="0012185C">
      <w:r>
        <w:t xml:space="preserve">                                                                                                                        </w:t>
      </w:r>
    </w:p>
    <w:p w:rsidR="00670EA3" w:rsidRPr="006E730D" w:rsidRDefault="00D729C0">
      <w:pPr>
        <w:rPr>
          <w:sz w:val="144"/>
          <w:szCs w:val="144"/>
        </w:rPr>
      </w:pPr>
      <w:r>
        <w:rPr>
          <w:sz w:val="144"/>
          <w:szCs w:val="144"/>
        </w:rPr>
        <w:lastRenderedPageBreak/>
        <w:br/>
      </w:r>
      <w:r w:rsidR="002B2A2F">
        <w:rPr>
          <w:sz w:val="144"/>
          <w:szCs w:val="144"/>
        </w:rPr>
        <w:br/>
      </w:r>
    </w:p>
    <w:sectPr w:rsidR="00670EA3" w:rsidRPr="006E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50FDE"/>
    <w:multiLevelType w:val="hybridMultilevel"/>
    <w:tmpl w:val="1020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20"/>
    <w:rsid w:val="000C0A62"/>
    <w:rsid w:val="0012185C"/>
    <w:rsid w:val="0019264B"/>
    <w:rsid w:val="00287320"/>
    <w:rsid w:val="002B2A2F"/>
    <w:rsid w:val="00333096"/>
    <w:rsid w:val="00372BAD"/>
    <w:rsid w:val="003D77F8"/>
    <w:rsid w:val="00670EA3"/>
    <w:rsid w:val="006E730D"/>
    <w:rsid w:val="007B4517"/>
    <w:rsid w:val="007D495C"/>
    <w:rsid w:val="00816A91"/>
    <w:rsid w:val="009453C2"/>
    <w:rsid w:val="00AD0685"/>
    <w:rsid w:val="00AD483F"/>
    <w:rsid w:val="00B77883"/>
    <w:rsid w:val="00C04EDA"/>
    <w:rsid w:val="00CD6D65"/>
    <w:rsid w:val="00D4414F"/>
    <w:rsid w:val="00D729C0"/>
    <w:rsid w:val="00E5777E"/>
    <w:rsid w:val="00E86AC2"/>
    <w:rsid w:val="00EB7BB0"/>
    <w:rsid w:val="00FD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46C1"/>
  <w15:chartTrackingRefBased/>
  <w15:docId w15:val="{C2B025AC-B88B-4A77-B9FE-06AC6B13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730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дацко</dc:creator>
  <cp:keywords/>
  <dc:description/>
  <cp:lastModifiedBy>дима дацко</cp:lastModifiedBy>
  <cp:revision>25</cp:revision>
  <cp:lastPrinted>2023-01-23T07:47:00Z</cp:lastPrinted>
  <dcterms:created xsi:type="dcterms:W3CDTF">2022-11-13T15:58:00Z</dcterms:created>
  <dcterms:modified xsi:type="dcterms:W3CDTF">2023-02-01T16:20:00Z</dcterms:modified>
</cp:coreProperties>
</file>