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1C" w:rsidRPr="00BD7B66" w:rsidRDefault="007A761C" w:rsidP="007A76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B66">
        <w:rPr>
          <w:rFonts w:ascii="Times New Roman" w:hAnsi="Times New Roman" w:cs="Times New Roman"/>
          <w:b/>
          <w:sz w:val="32"/>
          <w:szCs w:val="32"/>
        </w:rPr>
        <w:t xml:space="preserve">Как помочь дошкольникам с </w:t>
      </w:r>
      <w:r>
        <w:rPr>
          <w:rFonts w:ascii="Times New Roman" w:hAnsi="Times New Roman" w:cs="Times New Roman"/>
          <w:b/>
          <w:sz w:val="32"/>
          <w:szCs w:val="32"/>
        </w:rPr>
        <w:t>ОВЗ</w:t>
      </w:r>
    </w:p>
    <w:p w:rsidR="007A761C" w:rsidRDefault="007A761C" w:rsidP="007A76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B66">
        <w:rPr>
          <w:rFonts w:ascii="Times New Roman" w:hAnsi="Times New Roman" w:cs="Times New Roman"/>
          <w:b/>
          <w:sz w:val="32"/>
          <w:szCs w:val="32"/>
        </w:rPr>
        <w:t>сформировать математические представления</w:t>
      </w:r>
    </w:p>
    <w:p w:rsidR="007A761C" w:rsidRPr="007A761C" w:rsidRDefault="007A761C" w:rsidP="007A76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A761C" w:rsidRPr="00A620C5" w:rsidRDefault="007A761C" w:rsidP="007A761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МБДОУ №25 г. Орла</w:t>
      </w:r>
    </w:p>
    <w:p w:rsidR="007A761C" w:rsidRPr="00A620C5" w:rsidRDefault="007A761C" w:rsidP="007A761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Артемова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Лариса Алексеевна</w:t>
      </w:r>
    </w:p>
    <w:p w:rsidR="007A761C" w:rsidRPr="00FA1BE8" w:rsidRDefault="007A761C" w:rsidP="007A76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Математическое развитие детей старшего дошкольного возраста актуально на этапе подготовки к школьному обучению. Чтобы успешно прошло освоение общеобразовательных программ, дошкольнику необходим достаточный уровень развития, и математических способностей. Характерные особенности развития детей с ОНР сказываются на качестве усвоения ими элементарных математических представлений, приобретения умений и навыков. Речевые нарушения ведут к затруднениям в формировании математических представлений детей старшего дошкольного возраста: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38E">
        <w:rPr>
          <w:rFonts w:ascii="Times New Roman" w:hAnsi="Times New Roman" w:cs="Times New Roman"/>
          <w:sz w:val="28"/>
          <w:szCs w:val="28"/>
        </w:rPr>
        <w:t>затруднения при освоении сенсорных эталонов;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38E">
        <w:rPr>
          <w:rFonts w:ascii="Times New Roman" w:hAnsi="Times New Roman" w:cs="Times New Roman"/>
          <w:sz w:val="28"/>
          <w:szCs w:val="28"/>
        </w:rPr>
        <w:t>затруднения при освоении пространственного расположения вещей;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38E">
        <w:rPr>
          <w:rFonts w:ascii="Times New Roman" w:hAnsi="Times New Roman" w:cs="Times New Roman"/>
          <w:sz w:val="28"/>
          <w:szCs w:val="28"/>
        </w:rPr>
        <w:t>затруднения в целостном восприятии предметов, ошибки при их сравнении, сопоставлении, выявлении сходства и различия между предметами;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38E">
        <w:rPr>
          <w:rFonts w:ascii="Times New Roman" w:hAnsi="Times New Roman" w:cs="Times New Roman"/>
          <w:sz w:val="28"/>
          <w:szCs w:val="28"/>
        </w:rPr>
        <w:t>затруднения в понимании, речевом оформлении и решении арифметических операций.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Поэтому формирование математических навыков у детей с ОНР должно быть направленно на исправление и речевой патологи и 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 xml:space="preserve"> познавательной сферы.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Понятие «формирование элементарных математических способностей» является довольно сложным и комплексным. Оно состоит из взаимосвязанных и взаимообусловленных представлений о пространстве, форме, величине, времени, количестве, которые необходимы для познавательного развития ребенка.</w:t>
      </w:r>
    </w:p>
    <w:p w:rsidR="007A761C" w:rsidRPr="00BB2AE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lastRenderedPageBreak/>
        <w:t>Формированию у детей математических представлений способствует использование разнообразных игр, в которых познавательная деятельность сочетается с игровой деятельностью. С одной стороны, игра – одна из форм обучающего воздействия взрослого на ребенка, а с другой – игра является основным видом самостоятельной деятельности детей. А самостоятельная игровая деятельность осуществляется лишь в том случае, если дети проявляют интерес к игре, ее правилам и действиям. Важно отметить, что каждая игра дает упражнения полезные для умственного развития детей и их воспитания. Благодаря играм удается сконцентрировать внимание и привлечь интерес даже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</w:t>
      </w:r>
      <w:r>
        <w:rPr>
          <w:rFonts w:ascii="Times New Roman" w:hAnsi="Times New Roman" w:cs="Times New Roman"/>
          <w:sz w:val="28"/>
          <w:szCs w:val="28"/>
        </w:rPr>
        <w:t>с и к самому предмету обучения.</w:t>
      </w:r>
    </w:p>
    <w:p w:rsidR="007A761C" w:rsidRDefault="007A761C" w:rsidP="007A761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761C" w:rsidRPr="007A761C" w:rsidRDefault="007A761C" w:rsidP="007A761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03FC">
        <w:rPr>
          <w:rFonts w:ascii="Times New Roman" w:hAnsi="Times New Roman" w:cs="Times New Roman"/>
          <w:sz w:val="28"/>
          <w:szCs w:val="28"/>
          <w:u w:val="single"/>
        </w:rPr>
        <w:t>Словесные игры</w:t>
      </w:r>
    </w:p>
    <w:p w:rsidR="007A761C" w:rsidRPr="005403F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FC">
        <w:rPr>
          <w:rFonts w:ascii="Times New Roman" w:hAnsi="Times New Roman" w:cs="Times New Roman"/>
          <w:sz w:val="28"/>
          <w:szCs w:val="28"/>
        </w:rPr>
        <w:t>«Да и нет».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Родитель загадывает какой-нибудь предмет, ребёнок должен его отгадать. </w:t>
      </w:r>
      <w:r>
        <w:rPr>
          <w:rFonts w:ascii="Times New Roman" w:hAnsi="Times New Roman" w:cs="Times New Roman"/>
          <w:sz w:val="28"/>
          <w:szCs w:val="28"/>
        </w:rPr>
        <w:t xml:space="preserve">Отвечать только «да» или «нет». </w:t>
      </w:r>
      <w:r w:rsidRPr="001B638E">
        <w:rPr>
          <w:rFonts w:ascii="Times New Roman" w:hAnsi="Times New Roman" w:cs="Times New Roman"/>
          <w:sz w:val="28"/>
          <w:szCs w:val="28"/>
        </w:rPr>
        <w:t>Например, этот предмет круглый? (</w:t>
      </w:r>
      <w:r>
        <w:rPr>
          <w:rFonts w:ascii="Times New Roman" w:hAnsi="Times New Roman" w:cs="Times New Roman"/>
          <w:sz w:val="28"/>
          <w:szCs w:val="28"/>
        </w:rPr>
        <w:t xml:space="preserve">Да.) он стоит на верхней полке? </w:t>
      </w:r>
      <w:r w:rsidRPr="001B638E">
        <w:rPr>
          <w:rFonts w:ascii="Times New Roman" w:hAnsi="Times New Roman" w:cs="Times New Roman"/>
          <w:sz w:val="28"/>
          <w:szCs w:val="28"/>
        </w:rPr>
        <w:t>Во время игры нельзя задавать вопросы о назначении предмета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>ожно спрашивать о форме</w:t>
      </w:r>
      <w:r>
        <w:rPr>
          <w:rFonts w:ascii="Times New Roman" w:hAnsi="Times New Roman" w:cs="Times New Roman"/>
          <w:sz w:val="28"/>
          <w:szCs w:val="28"/>
        </w:rPr>
        <w:t>, величине, месте расположения.</w:t>
      </w:r>
    </w:p>
    <w:p w:rsidR="007A761C" w:rsidRPr="005403F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FC">
        <w:rPr>
          <w:rFonts w:ascii="Times New Roman" w:hAnsi="Times New Roman" w:cs="Times New Roman"/>
          <w:sz w:val="28"/>
          <w:szCs w:val="28"/>
        </w:rPr>
        <w:t>Такие игры как: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FC">
        <w:rPr>
          <w:rFonts w:ascii="Times New Roman" w:hAnsi="Times New Roman" w:cs="Times New Roman"/>
          <w:sz w:val="28"/>
          <w:szCs w:val="28"/>
        </w:rPr>
        <w:t>«Найди нестандартную фигуру», «чем отличаются.</w:t>
      </w:r>
      <w:r w:rsidRPr="001B638E">
        <w:rPr>
          <w:rFonts w:ascii="Times New Roman" w:hAnsi="Times New Roman" w:cs="Times New Roman"/>
          <w:sz w:val="28"/>
          <w:szCs w:val="28"/>
        </w:rPr>
        <w:t xml:space="preserve"> Они направлены на тренировку мыш</w:t>
      </w:r>
      <w:r>
        <w:rPr>
          <w:rFonts w:ascii="Times New Roman" w:hAnsi="Times New Roman" w:cs="Times New Roman"/>
          <w:sz w:val="28"/>
          <w:szCs w:val="28"/>
        </w:rPr>
        <w:t>ления при выполнении действий.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С целью развития у детей мышления, рекомендуется использова</w:t>
      </w:r>
      <w:r>
        <w:rPr>
          <w:rFonts w:ascii="Times New Roman" w:hAnsi="Times New Roman" w:cs="Times New Roman"/>
          <w:sz w:val="28"/>
          <w:szCs w:val="28"/>
        </w:rPr>
        <w:t>ть различные игры и упражнения.</w:t>
      </w:r>
    </w:p>
    <w:p w:rsidR="007A761C" w:rsidRPr="005403F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Это </w:t>
      </w:r>
      <w:r w:rsidRPr="005403FC">
        <w:rPr>
          <w:rFonts w:ascii="Times New Roman" w:hAnsi="Times New Roman" w:cs="Times New Roman"/>
          <w:sz w:val="28"/>
          <w:szCs w:val="28"/>
        </w:rPr>
        <w:t>«На нахождение пропущенной фигуры»,</w:t>
      </w:r>
    </w:p>
    <w:p w:rsidR="007A761C" w:rsidRPr="005403F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FC">
        <w:rPr>
          <w:rFonts w:ascii="Times New Roman" w:hAnsi="Times New Roman" w:cs="Times New Roman"/>
          <w:sz w:val="28"/>
          <w:szCs w:val="28"/>
        </w:rPr>
        <w:t>«Продолжения ряды фигур, знаков»</w:t>
      </w:r>
    </w:p>
    <w:p w:rsidR="007A761C" w:rsidRPr="005403F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FC">
        <w:rPr>
          <w:rFonts w:ascii="Times New Roman" w:hAnsi="Times New Roman" w:cs="Times New Roman"/>
          <w:sz w:val="28"/>
          <w:szCs w:val="28"/>
        </w:rPr>
        <w:t>«Цепочки закономерностей»</w:t>
      </w:r>
    </w:p>
    <w:p w:rsidR="007A761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В таких упражнениях идет чередование предметов или геометрических фигур. Детям предлагала продолжить ряд</w:t>
      </w:r>
      <w:r>
        <w:rPr>
          <w:rFonts w:ascii="Times New Roman" w:hAnsi="Times New Roman" w:cs="Times New Roman"/>
          <w:sz w:val="28"/>
          <w:szCs w:val="28"/>
        </w:rPr>
        <w:t xml:space="preserve"> или найти пропущенный элемент.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lastRenderedPageBreak/>
        <w:t>Кроме того, можно предложить задания такого характера: продолжить цепочку, чередуя в определенной последовательности квадраты, большие и маленькие круги желтого и красного цвета.</w:t>
      </w:r>
    </w:p>
    <w:p w:rsidR="007A761C" w:rsidRPr="005403F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FC">
        <w:rPr>
          <w:rFonts w:ascii="Times New Roman" w:hAnsi="Times New Roman" w:cs="Times New Roman"/>
          <w:sz w:val="28"/>
          <w:szCs w:val="28"/>
        </w:rPr>
        <w:t>Игра «кого не хватает?»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Особое место среди математических игр занимают игры на составление плоскостных изображений предметов, животных, птиц из фигур, </w:t>
      </w:r>
      <w:proofErr w:type="spellStart"/>
      <w:r w:rsidRPr="001B638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B638E">
        <w:rPr>
          <w:rFonts w:ascii="Times New Roman" w:hAnsi="Times New Roman" w:cs="Times New Roman"/>
          <w:sz w:val="28"/>
          <w:szCs w:val="28"/>
        </w:rPr>
        <w:t>. Такие игры как</w:t>
      </w:r>
      <w:r w:rsidRPr="005403FC">
        <w:rPr>
          <w:rFonts w:ascii="Times New Roman" w:hAnsi="Times New Roman" w:cs="Times New Roman"/>
          <w:sz w:val="28"/>
          <w:szCs w:val="28"/>
        </w:rPr>
        <w:t>: «Собери Бусы», «Найди Ошибку», «Какие Цифры</w:t>
      </w:r>
      <w:proofErr w:type="gramStart"/>
      <w:r w:rsidRPr="005403F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403FC">
        <w:rPr>
          <w:rFonts w:ascii="Times New Roman" w:hAnsi="Times New Roman" w:cs="Times New Roman"/>
          <w:sz w:val="28"/>
          <w:szCs w:val="28"/>
        </w:rPr>
        <w:t xml:space="preserve">отерялись?» </w:t>
      </w:r>
      <w:r w:rsidRPr="001B638E">
        <w:rPr>
          <w:rFonts w:ascii="Times New Roman" w:hAnsi="Times New Roman" w:cs="Times New Roman"/>
          <w:sz w:val="28"/>
          <w:szCs w:val="28"/>
        </w:rPr>
        <w:t>и т.п. способствуют развитию мысли</w:t>
      </w:r>
      <w:r>
        <w:rPr>
          <w:rFonts w:ascii="Times New Roman" w:hAnsi="Times New Roman" w:cs="Times New Roman"/>
          <w:sz w:val="28"/>
          <w:szCs w:val="28"/>
        </w:rPr>
        <w:t>тельной и речевой деятельности.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Игра вырабатывает у ребенка умения выделять в окружающем существенное, характерное, помогает ему глубже и полнее осознать явления действительности. Игра способствует развитию творческого воображения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38E">
        <w:rPr>
          <w:rFonts w:ascii="Times New Roman" w:hAnsi="Times New Roman" w:cs="Times New Roman"/>
          <w:sz w:val="28"/>
          <w:szCs w:val="28"/>
        </w:rPr>
        <w:t xml:space="preserve"> которое необходимо для последующей учебной и</w:t>
      </w:r>
      <w:r>
        <w:rPr>
          <w:rFonts w:ascii="Times New Roman" w:hAnsi="Times New Roman" w:cs="Times New Roman"/>
          <w:sz w:val="28"/>
          <w:szCs w:val="28"/>
        </w:rPr>
        <w:t xml:space="preserve"> трудовой деятельности ребенка.</w:t>
      </w:r>
    </w:p>
    <w:p w:rsidR="007A761C" w:rsidRPr="005403F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Для развития мыслительной и речевой деятельности, также рекомендуется использовать загадки, </w:t>
      </w:r>
      <w:r w:rsidRPr="005403FC">
        <w:rPr>
          <w:rFonts w:ascii="Times New Roman" w:hAnsi="Times New Roman" w:cs="Times New Roman"/>
          <w:sz w:val="28"/>
          <w:szCs w:val="28"/>
        </w:rPr>
        <w:t>загадки—шутки.</w:t>
      </w:r>
    </w:p>
    <w:p w:rsidR="007A761C" w:rsidRPr="005403F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FC">
        <w:rPr>
          <w:rFonts w:ascii="Times New Roman" w:hAnsi="Times New Roman" w:cs="Times New Roman"/>
          <w:sz w:val="28"/>
          <w:szCs w:val="28"/>
        </w:rPr>
        <w:t>Загадки математического содержания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Два конца, два кольца, а посредине гвоздик. (Ножницы)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Четыре братца под одной крышей живут. (Стол)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Пять братцев в одном домике живут. (Варежка)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Ног нет, а хожу, рта нет, а скажу: когда спать, когда вставать. (Часы)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Нас 7 братьев, летами все равные, а именем разные. Отгадай, кто мы. (Дни недели)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В году у дедушки 4 имени. Кто это? (Времена года)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12 братьев друг за другом ходят, друг друга не находят. (Месяцы)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Имеет 4 зуба. Каждый день появляется за столом, а ничего не ест. (Вилка)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У него 4 лапки, лапки – цап — царапки, пара чутких ушей, он – гроза для мышей. (Кот)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lastRenderedPageBreak/>
        <w:t>Рядышком двое стоят, направо, налево глядят. Только друг друга совсем им не видно, это должно быть, им очень обидно. (Глаза)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Задачи – шутки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Ты да я, да мы с тобой. Сколько нас всего? (Двое)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Как с помощью только одной палочки образовать на столе треугольник? (Положить её на угол стола)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Сколько концов у палки? У двух палок? У двух с половиной. (6)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На столе лежат в ряд 3 палочки. Как сделать среднюю крайней, не трогая её? (Переложить крайнюю)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Как с помощью двух палочек образовать на столе квадрат? (Положить их на угол стола)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Если курица стоит на одной ноге, то она весит 2кг. Сколько будет весить курица, если будет стоять на двух ногах? (2кг.)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Росло 4 берёзы. На каждой берёзе по 4 большие ветки. На каждой большой ветке по 4 маленькие. На каждой маленькой ветке по 4 яблока. Сколько всего яблок? (Ни одного)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На столе лежало 4 яблока, одно из них разрезали пополам. Сколько яблок на столе? (4)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У какой фигуры нет ни начала, ни конца? (У кольца)</w:t>
      </w:r>
    </w:p>
    <w:p w:rsidR="007A761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Как можно сорвать ветку, не спугнув </w:t>
      </w:r>
      <w:r>
        <w:rPr>
          <w:rFonts w:ascii="Times New Roman" w:hAnsi="Times New Roman" w:cs="Times New Roman"/>
          <w:sz w:val="28"/>
          <w:szCs w:val="28"/>
        </w:rPr>
        <w:t>на ней птички? (Нельзя, улетит)</w:t>
      </w:r>
    </w:p>
    <w:p w:rsidR="007A761C" w:rsidRPr="007A761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FC">
        <w:rPr>
          <w:rFonts w:ascii="Times New Roman" w:hAnsi="Times New Roman" w:cs="Times New Roman"/>
          <w:sz w:val="28"/>
          <w:szCs w:val="28"/>
        </w:rPr>
        <w:t>Скороговорки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Возле 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грядки—две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 xml:space="preserve"> лопатки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Возле 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кадки—два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 xml:space="preserve"> ведра.</w:t>
      </w:r>
    </w:p>
    <w:p w:rsidR="007A761C" w:rsidRPr="00823307" w:rsidRDefault="007A761C" w:rsidP="007A7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ab/>
        <w:t>*</w:t>
      </w:r>
      <w:r>
        <w:rPr>
          <w:rFonts w:ascii="Times New Roman" w:hAnsi="Times New Roman" w:cs="Times New Roman"/>
          <w:sz w:val="28"/>
          <w:szCs w:val="28"/>
        </w:rPr>
        <w:tab/>
        <w:t>*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Два щенка щека к щеке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Щиплют травку в уголке.</w:t>
      </w:r>
    </w:p>
    <w:p w:rsidR="007A761C" w:rsidRPr="00823307" w:rsidRDefault="007A761C" w:rsidP="007A7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ab/>
      </w:r>
      <w:r w:rsidRPr="0082330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ab/>
        <w:t>*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Три сороки тараторки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Тараторили на горке.</w:t>
      </w:r>
    </w:p>
    <w:p w:rsidR="007A761C" w:rsidRPr="00823307" w:rsidRDefault="007A761C" w:rsidP="007A7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ab/>
        <w:t>*</w:t>
      </w:r>
      <w:r>
        <w:rPr>
          <w:rFonts w:ascii="Times New Roman" w:hAnsi="Times New Roman" w:cs="Times New Roman"/>
          <w:sz w:val="28"/>
          <w:szCs w:val="28"/>
        </w:rPr>
        <w:tab/>
        <w:t>*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lastRenderedPageBreak/>
        <w:t>Опять пять ребят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Нашли у пеньков пять опят.</w:t>
      </w:r>
    </w:p>
    <w:p w:rsidR="007A761C" w:rsidRPr="00823307" w:rsidRDefault="007A761C" w:rsidP="007A761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33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ab/>
        <w:t>*</w:t>
      </w:r>
      <w:r>
        <w:rPr>
          <w:rFonts w:ascii="Times New Roman" w:hAnsi="Times New Roman" w:cs="Times New Roman"/>
          <w:sz w:val="28"/>
          <w:szCs w:val="28"/>
        </w:rPr>
        <w:tab/>
        <w:t>*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Пошёл Игнат лопаты покупать</w:t>
      </w:r>
    </w:p>
    <w:p w:rsidR="007A761C" w:rsidRPr="001B638E" w:rsidRDefault="007A761C" w:rsidP="007A76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638E">
        <w:rPr>
          <w:rFonts w:ascii="Times New Roman" w:hAnsi="Times New Roman" w:cs="Times New Roman"/>
          <w:sz w:val="28"/>
          <w:szCs w:val="28"/>
        </w:rPr>
        <w:t>Купил Игнат пять лопат.</w:t>
      </w:r>
    </w:p>
    <w:p w:rsidR="007A761C" w:rsidRPr="001B638E" w:rsidRDefault="007A761C" w:rsidP="007A7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07">
        <w:rPr>
          <w:rFonts w:ascii="Times New Roman" w:hAnsi="Times New Roman" w:cs="Times New Roman"/>
          <w:sz w:val="28"/>
          <w:szCs w:val="28"/>
        </w:rPr>
        <w:tab/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5403FC">
        <w:rPr>
          <w:rFonts w:ascii="Times New Roman" w:hAnsi="Times New Roman" w:cs="Times New Roman"/>
          <w:sz w:val="28"/>
          <w:szCs w:val="28"/>
        </w:rPr>
        <w:t>считалки,</w:t>
      </w:r>
      <w:r w:rsidRPr="001B638E">
        <w:rPr>
          <w:rFonts w:ascii="Times New Roman" w:hAnsi="Times New Roman" w:cs="Times New Roman"/>
          <w:sz w:val="28"/>
          <w:szCs w:val="28"/>
        </w:rPr>
        <w:t xml:space="preserve"> которые способствует выработке таких качеств, как честность, непреклонность, благородство, чувство товарищества.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638E">
        <w:rPr>
          <w:rFonts w:ascii="Times New Roman" w:hAnsi="Times New Roman" w:cs="Times New Roman"/>
          <w:sz w:val="28"/>
          <w:szCs w:val="28"/>
        </w:rPr>
        <w:t xml:space="preserve">спользовать считалки с детьми старшего дошкольного возраста целью закрепления умения вести счет в прямом и обратном порядке, а также развития </w:t>
      </w:r>
      <w:r>
        <w:rPr>
          <w:rFonts w:ascii="Times New Roman" w:hAnsi="Times New Roman" w:cs="Times New Roman"/>
          <w:sz w:val="28"/>
          <w:szCs w:val="28"/>
        </w:rPr>
        <w:t>временных представлений и т. д.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1. Один, два, три, четыре, пять,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Шесть, семь, восемь,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Девять, десять.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Выплыл ясный месяц.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2. Девять, восемь, семь, шесть,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Пять, четыре, три, два, один.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В прятки мы играть хотим.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Надо только нам узнать,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 пойдет искать.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3. Раз-два, раз-два, раз-два-три!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Вслед за мною говори: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В понедельник, вторник, среду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В гости к бабушке поеду,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А в четверг и в пятницу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Санки к дому катятся.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За субботой — воскресенье,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В этот день пекут печенье.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Раз-два, раз-два, раз-два-три!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Всю считалку повтори!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lastRenderedPageBreak/>
        <w:t xml:space="preserve">Известный математик А. И. </w:t>
      </w:r>
      <w:proofErr w:type="spellStart"/>
      <w:r w:rsidRPr="001B638E">
        <w:rPr>
          <w:rFonts w:ascii="Times New Roman" w:hAnsi="Times New Roman" w:cs="Times New Roman"/>
          <w:sz w:val="28"/>
          <w:szCs w:val="28"/>
        </w:rPr>
        <w:t>Маркушевич</w:t>
      </w:r>
      <w:proofErr w:type="spellEnd"/>
      <w:r w:rsidRPr="001B638E">
        <w:rPr>
          <w:rFonts w:ascii="Times New Roman" w:hAnsi="Times New Roman" w:cs="Times New Roman"/>
          <w:sz w:val="28"/>
          <w:szCs w:val="28"/>
        </w:rPr>
        <w:t xml:space="preserve"> отмечал, что благодаря </w:t>
      </w:r>
      <w:r w:rsidRPr="005403FC">
        <w:rPr>
          <w:rFonts w:ascii="Times New Roman" w:hAnsi="Times New Roman" w:cs="Times New Roman"/>
          <w:sz w:val="28"/>
          <w:szCs w:val="28"/>
        </w:rPr>
        <w:t>сказке</w:t>
      </w:r>
      <w:r w:rsidRPr="00562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38E">
        <w:rPr>
          <w:rFonts w:ascii="Times New Roman" w:hAnsi="Times New Roman" w:cs="Times New Roman"/>
          <w:sz w:val="28"/>
          <w:szCs w:val="28"/>
        </w:rPr>
        <w:t>ребёнок начинает отличать реальное от необычного, сказка помогает развивать не только воображение, но и первые навыки критического мышления. Сказочный герой даёт возможность ребёнку перенестись в воображаемую ситуацию. Поставить перед собой игровые задачи, принять игровую роль помощника, защитника, учителя и ученика. Реальность персонажа помогает ребёнку принять поставленную задачу, связать воедино игровую, учебную и практическую задачи. Например, в сказке «Цветик — семи цветик» ребёнок знакомиться с составом числа семь, закрепляет знания</w:t>
      </w:r>
      <w:r>
        <w:rPr>
          <w:rFonts w:ascii="Times New Roman" w:hAnsi="Times New Roman" w:cs="Times New Roman"/>
          <w:sz w:val="28"/>
          <w:szCs w:val="28"/>
        </w:rPr>
        <w:t xml:space="preserve"> о временах года и днях недели.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Посредством сказки закрепляются навыки счета, а также представления о форме, цвете, величине и т. д. Кроме того, ребёнок начинает понимать</w:t>
      </w:r>
      <w:r>
        <w:rPr>
          <w:rFonts w:ascii="Times New Roman" w:hAnsi="Times New Roman" w:cs="Times New Roman"/>
          <w:sz w:val="28"/>
          <w:szCs w:val="28"/>
        </w:rPr>
        <w:t>: считать можно любые предметы.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Например,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Я колобок, колобок!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>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1B638E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1B638E">
        <w:rPr>
          <w:rFonts w:ascii="Times New Roman" w:hAnsi="Times New Roman" w:cs="Times New Roman"/>
          <w:sz w:val="28"/>
          <w:szCs w:val="28"/>
        </w:rPr>
        <w:t>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>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В печку сажен,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>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От медведя ушел,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А от лисы не успел уйти.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Вопросы: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Сколько зверей встретил колобок?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он смог уйти?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lastRenderedPageBreak/>
        <w:t>Посадил дед репку — выросла репка большая-пребольшая. Стал дед репку из земли тащить: тянет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3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38E">
        <w:rPr>
          <w:rFonts w:ascii="Times New Roman" w:hAnsi="Times New Roman" w:cs="Times New Roman"/>
          <w:sz w:val="28"/>
          <w:szCs w:val="28"/>
        </w:rPr>
        <w:t>потянет, вытащить не может. А вытащили репку только тогда, когда стали тянуть всем семейством: дед, бабка, внучка, соб</w:t>
      </w:r>
      <w:r>
        <w:rPr>
          <w:rFonts w:ascii="Times New Roman" w:hAnsi="Times New Roman" w:cs="Times New Roman"/>
          <w:sz w:val="28"/>
          <w:szCs w:val="28"/>
        </w:rPr>
        <w:t>ака Жучка, кошка Дашка и мышка.</w:t>
      </w:r>
    </w:p>
    <w:p w:rsidR="007A761C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К данной задаче можно поставить следующие вопросы: «Сколько человек тянули репку? 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Сколько животных помогали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 xml:space="preserve"> тащить репку? 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 xml:space="preserve"> по счёту была собака, вну</w:t>
      </w:r>
      <w:r>
        <w:rPr>
          <w:rFonts w:ascii="Times New Roman" w:hAnsi="Times New Roman" w:cs="Times New Roman"/>
          <w:sz w:val="28"/>
          <w:szCs w:val="28"/>
        </w:rPr>
        <w:t>чка» и т.д.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Загадав ребёнку следующую загадку: «Возле леса, на опушке, трое их живет в избушке, там три стула и три кружки, три кровати</w:t>
      </w:r>
      <w:r>
        <w:rPr>
          <w:rFonts w:ascii="Times New Roman" w:hAnsi="Times New Roman" w:cs="Times New Roman"/>
          <w:sz w:val="28"/>
          <w:szCs w:val="28"/>
        </w:rPr>
        <w:t>, три подушки. Угадайте без под</w:t>
      </w:r>
      <w:r w:rsidRPr="001B638E">
        <w:rPr>
          <w:rFonts w:ascii="Times New Roman" w:hAnsi="Times New Roman" w:cs="Times New Roman"/>
          <w:sz w:val="28"/>
          <w:szCs w:val="28"/>
        </w:rPr>
        <w:t xml:space="preserve">сказки: кто герои этой сказки?» (Три медведя). Как называется эта сказка? Какой математический термин вы услышали в названии этой сказки? (Число 3.) Каких предметов в этой сказке было по три? 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(Три стула, три кружки три кровати, три подушки и т. Напиши цифру 3 в воздухе ладонью, сложив три пальчика клювиком, двумя руками одновременно.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 xml:space="preserve"> Вспомнить загадки и сказки, в названии которых </w:t>
      </w:r>
      <w:r>
        <w:rPr>
          <w:rFonts w:ascii="Times New Roman" w:hAnsi="Times New Roman" w:cs="Times New Roman"/>
          <w:sz w:val="28"/>
          <w:szCs w:val="28"/>
        </w:rPr>
        <w:t>встречаются это число и цифра (</w:t>
      </w:r>
      <w:r w:rsidRPr="001B638E">
        <w:rPr>
          <w:rFonts w:ascii="Times New Roman" w:hAnsi="Times New Roman" w:cs="Times New Roman"/>
          <w:sz w:val="28"/>
          <w:szCs w:val="28"/>
        </w:rPr>
        <w:t>«Три м</w:t>
      </w:r>
      <w:r>
        <w:rPr>
          <w:rFonts w:ascii="Times New Roman" w:hAnsi="Times New Roman" w:cs="Times New Roman"/>
          <w:sz w:val="28"/>
          <w:szCs w:val="28"/>
        </w:rPr>
        <w:t>едведя», «Три толстяка» и др.).</w:t>
      </w:r>
    </w:p>
    <w:p w:rsidR="007A761C" w:rsidRPr="001B638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 xml:space="preserve">Анализируя вместе с родителями то или иное литературное произведение, осваивая средства художественной выразительности, ребёнок овладевают способностью передавать в образном слове определенное математическое содержание, </w:t>
      </w:r>
      <w:proofErr w:type="gramStart"/>
      <w:r w:rsidRPr="001B638E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Pr="001B638E">
        <w:rPr>
          <w:rFonts w:ascii="Times New Roman" w:hAnsi="Times New Roman" w:cs="Times New Roman"/>
          <w:sz w:val="28"/>
          <w:szCs w:val="28"/>
        </w:rPr>
        <w:t xml:space="preserve"> прежде всего формированию представлений о временах года, частях суток, днях недели, о величине и пространственных ориентировках, количественных отно</w:t>
      </w:r>
      <w:r>
        <w:rPr>
          <w:rFonts w:ascii="Times New Roman" w:hAnsi="Times New Roman" w:cs="Times New Roman"/>
          <w:sz w:val="28"/>
          <w:szCs w:val="28"/>
        </w:rPr>
        <w:t>шений.</w:t>
      </w:r>
    </w:p>
    <w:p w:rsidR="007A761C" w:rsidRPr="00FA6C2E" w:rsidRDefault="007A761C" w:rsidP="007A7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38E">
        <w:rPr>
          <w:rFonts w:ascii="Times New Roman" w:hAnsi="Times New Roman" w:cs="Times New Roman"/>
          <w:sz w:val="28"/>
          <w:szCs w:val="28"/>
        </w:rPr>
        <w:t>Таким способом можно помочь детям сформировать математические представления.</w:t>
      </w:r>
    </w:p>
    <w:p w:rsidR="007A761C" w:rsidRDefault="007A761C" w:rsidP="007A7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61C" w:rsidRDefault="007A761C" w:rsidP="007A7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61C" w:rsidRDefault="007A761C" w:rsidP="007A7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61C" w:rsidRDefault="007A761C" w:rsidP="007A7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61C" w:rsidRDefault="007A761C"/>
    <w:sectPr w:rsidR="007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761C"/>
    <w:rsid w:val="007A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2022-09-21T15:17:00Z</dcterms:created>
  <dcterms:modified xsi:type="dcterms:W3CDTF">2022-09-21T15:22:00Z</dcterms:modified>
</cp:coreProperties>
</file>