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32" w:rsidRPr="00CC641B" w:rsidRDefault="007515A8" w:rsidP="007515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C641B">
        <w:rPr>
          <w:rFonts w:ascii="Times New Roman" w:hAnsi="Times New Roman" w:cs="Times New Roman"/>
          <w:b/>
          <w:bCs/>
          <w:sz w:val="28"/>
          <w:szCs w:val="28"/>
        </w:rPr>
        <w:t>Оптимизация логопедической работы при стертой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дизартрии средствами </w:t>
      </w:r>
      <w:proofErr w:type="spellStart"/>
      <w:r w:rsidRPr="00CC641B">
        <w:rPr>
          <w:rFonts w:ascii="Times New Roman" w:hAnsi="Times New Roman" w:cs="Times New Roman"/>
          <w:b/>
          <w:bCs/>
          <w:sz w:val="28"/>
          <w:szCs w:val="28"/>
        </w:rPr>
        <w:t>нейростимуляции</w:t>
      </w:r>
      <w:proofErr w:type="spellEnd"/>
      <w:r w:rsidRPr="00CC641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641B">
        <w:rPr>
          <w:rFonts w:ascii="Times New Roman" w:hAnsi="Times New Roman" w:cs="Times New Roman"/>
          <w:sz w:val="28"/>
          <w:szCs w:val="28"/>
        </w:rPr>
        <w:t> </w:t>
      </w:r>
      <w:r w:rsidRPr="00CC641B">
        <w:rPr>
          <w:rFonts w:ascii="Times New Roman" w:hAnsi="Times New Roman" w:cs="Times New Roman"/>
          <w:sz w:val="28"/>
          <w:szCs w:val="28"/>
        </w:rPr>
        <w:br/>
        <w:t xml:space="preserve">Подготовила: учитель-логопед: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Туманцева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1. Комплексный метод преодоления дизартрии: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1 блок. </w:t>
      </w:r>
      <w:r w:rsidRPr="00CC641B">
        <w:rPr>
          <w:rFonts w:ascii="Times New Roman" w:hAnsi="Times New Roman" w:cs="Times New Roman"/>
          <w:sz w:val="28"/>
          <w:szCs w:val="28"/>
        </w:rPr>
        <w:t>Медицинский.  Осуществляет врач невролог.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    Медикаментозные средства, лечебная физкультура, лечебный массаж, физиотерапия, рефлексотерапия и т.д.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ab/>
        <w:t xml:space="preserve">Все эти средства направлены на укрепление ЦНС и  устранение патологической симптоматики. 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2 блок. </w:t>
      </w:r>
      <w:r w:rsidRPr="00CC641B">
        <w:rPr>
          <w:rFonts w:ascii="Times New Roman" w:hAnsi="Times New Roman" w:cs="Times New Roman"/>
          <w:sz w:val="28"/>
          <w:szCs w:val="28"/>
        </w:rPr>
        <w:t>Психолого-педагогический. АФК, Мозжечковая стимуляция. Осуществляют воспитатели, родители, дефектологи, психологи, логопеды. Развитие психомоторики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41B">
        <w:rPr>
          <w:rFonts w:ascii="Times New Roman" w:hAnsi="Times New Roman" w:cs="Times New Roman"/>
          <w:sz w:val="28"/>
          <w:szCs w:val="28"/>
        </w:rPr>
        <w:t xml:space="preserve">проводят все участники образовательного процесса. Развитие сенсорных функций, пространственных представлений,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стереогноза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 xml:space="preserve">, крупной моторики, тонкой моторики руки, формирование графо-моторных навыков, развитие психологической базы речи. 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>3 блок</w:t>
      </w:r>
      <w:r w:rsidRPr="00CC641B">
        <w:rPr>
          <w:rFonts w:ascii="Times New Roman" w:hAnsi="Times New Roman" w:cs="Times New Roman"/>
          <w:sz w:val="28"/>
          <w:szCs w:val="28"/>
        </w:rPr>
        <w:t>. Логопедические занятия.  Логопеды  устраняют дизартрию на индивидуальных логопедических занятиях.</w:t>
      </w:r>
    </w:p>
    <w:p w:rsidR="007515A8" w:rsidRPr="00CC641B" w:rsidRDefault="007515A8" w:rsidP="00751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>Структура индивидуального занятия.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C641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 блок, подготовительный.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♦ Создание положительных кинестезий в мышцах органов артикуляции. Проводится дифференцированный логопедический массаж.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♦ Нормализация моторики артикуляционного аппарата. Рекомендуем артикуляционную гимнастику с функциональной нагрузкой   с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Будет способствовать   созданию прочных кинестетических и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пропреоцептивных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 xml:space="preserve"> ощущений.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♦ Нормализация голоса и голосовых модуляций,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♦ Нормализация речевого дыхания. 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♦ Нормализация просодии, т.е. интонационно-выразительных средств и качеств речи. 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♦ Развитие тонких дифференцированных движений в пальцах рук. С этой целью проводится пальцевая гимнастика. </w:t>
      </w:r>
    </w:p>
    <w:p w:rsidR="007515A8" w:rsidRPr="00CC641B" w:rsidRDefault="007515A8" w:rsidP="007515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индивидуального занятия. 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641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 блок, основной.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lastRenderedPageBreak/>
        <w:t>♦ Определение последовательности работы над звуками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♦ Отработка и автоматизация основных артикуляционных укладов.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♦ Развитие или уточнение фонематического слуха. 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♦ Постановка звука традиционными в логопедии способами.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♦ Автоматизация звука по модулям. С тактильно-кинестетической стимуляцией и с 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♦ Дифференциация поставленных звуков. 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♦ Отработка слов сложной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 xml:space="preserve"> структуры.</w:t>
      </w:r>
    </w:p>
    <w:p w:rsidR="007515A8" w:rsidRPr="00CC641B" w:rsidRDefault="007515A8" w:rsidP="007515A8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♦ Тренировка правильных произносительных навыков в различных речевых ситуациях с адекватным </w:t>
      </w:r>
      <w:r w:rsidRPr="00CC641B">
        <w:rPr>
          <w:rFonts w:ascii="Times New Roman" w:hAnsi="Times New Roman" w:cs="Times New Roman"/>
          <w:sz w:val="28"/>
          <w:szCs w:val="28"/>
        </w:rPr>
        <w:tab/>
        <w:t xml:space="preserve">просодическим оформлением. </w:t>
      </w:r>
    </w:p>
    <w:p w:rsidR="007515A8" w:rsidRPr="00CC641B" w:rsidRDefault="00CC641B" w:rsidP="007515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индивидуального занятия. 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641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 блок психолого-педагогический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Для педагога ДОО,  родителей,  групповых занятий логопеда.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Включает материал для закреплений знаний, умений, навыков, приобретенных на индивидуальных занятиях. 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Кроме того, планируются задания из психолого-педагогического аспекта коррекционного воздействия: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 -  общей моторики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– развитие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стереогноза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 xml:space="preserve"> (т.е. умения на ощупь без зрительного контроля определять предметы по форме, величине, фактуре);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– развитие конструктивного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>;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– формирование пространственных представлений;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– формирование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 xml:space="preserve"> навыков и т.д.</w:t>
      </w:r>
    </w:p>
    <w:p w:rsidR="00CC641B" w:rsidRPr="00CC641B" w:rsidRDefault="00CC641B" w:rsidP="007515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>Тесты на выявление стертой дизартрии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1 тест </w:t>
      </w:r>
      <w:r w:rsidRPr="00CC641B">
        <w:rPr>
          <w:rFonts w:ascii="Times New Roman" w:hAnsi="Times New Roman" w:cs="Times New Roman"/>
          <w:sz w:val="28"/>
          <w:szCs w:val="28"/>
        </w:rPr>
        <w:t xml:space="preserve">на статическую координацию движений -Попросите ребенка 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>постоять на одной ноге</w:t>
      </w:r>
      <w:r w:rsidRPr="00CC641B">
        <w:rPr>
          <w:rFonts w:ascii="Times New Roman" w:hAnsi="Times New Roman" w:cs="Times New Roman"/>
          <w:sz w:val="28"/>
          <w:szCs w:val="28"/>
        </w:rPr>
        <w:t xml:space="preserve"> несколько секунд. Потом ноги нужно поменять. 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2 тест </w:t>
      </w:r>
      <w:r w:rsidRPr="00CC641B">
        <w:rPr>
          <w:rFonts w:ascii="Times New Roman" w:hAnsi="Times New Roman" w:cs="Times New Roman"/>
          <w:sz w:val="28"/>
          <w:szCs w:val="28"/>
        </w:rPr>
        <w:t xml:space="preserve">на динамическую координацию движений - Ребенок должен 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>попасть небольшим мячом в цель</w:t>
      </w:r>
      <w:r w:rsidRPr="00CC641B">
        <w:rPr>
          <w:rFonts w:ascii="Times New Roman" w:hAnsi="Times New Roman" w:cs="Times New Roman"/>
          <w:sz w:val="28"/>
          <w:szCs w:val="28"/>
        </w:rPr>
        <w:t>. Например, в другой мяч.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3 тест </w:t>
      </w:r>
      <w:r w:rsidRPr="00CC641B">
        <w:rPr>
          <w:rFonts w:ascii="Times New Roman" w:hAnsi="Times New Roman" w:cs="Times New Roman"/>
          <w:sz w:val="28"/>
          <w:szCs w:val="28"/>
        </w:rPr>
        <w:t xml:space="preserve">на динамическую координацию движений - Еще одно динамическое задание заключается в том, что ребенок должен 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>перепрыгнуть через натянутую веревку</w:t>
      </w:r>
      <w:r w:rsidRPr="00CC641B">
        <w:rPr>
          <w:rFonts w:ascii="Times New Roman" w:hAnsi="Times New Roman" w:cs="Times New Roman"/>
          <w:sz w:val="28"/>
          <w:szCs w:val="28"/>
        </w:rPr>
        <w:t>.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тест </w:t>
      </w:r>
      <w:r w:rsidRPr="00CC641B">
        <w:rPr>
          <w:rFonts w:ascii="Times New Roman" w:hAnsi="Times New Roman" w:cs="Times New Roman"/>
          <w:sz w:val="28"/>
          <w:szCs w:val="28"/>
        </w:rPr>
        <w:t xml:space="preserve">на исследование скорости движений - Ребенок должен по вашей команде 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сесть на пол и встать </w:t>
      </w:r>
      <w:r w:rsidRPr="00CC641B">
        <w:rPr>
          <w:rFonts w:ascii="Times New Roman" w:hAnsi="Times New Roman" w:cs="Times New Roman"/>
          <w:sz w:val="28"/>
          <w:szCs w:val="28"/>
        </w:rPr>
        <w:t>без помощи рук.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5 тест </w:t>
      </w:r>
      <w:r w:rsidRPr="00CC641B">
        <w:rPr>
          <w:rFonts w:ascii="Times New Roman" w:hAnsi="Times New Roman" w:cs="Times New Roman"/>
          <w:sz w:val="28"/>
          <w:szCs w:val="28"/>
        </w:rPr>
        <w:t>на двигательную память - Ребенок должен п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овторить показанный вами ряд простых движений </w:t>
      </w:r>
      <w:r w:rsidRPr="00CC641B">
        <w:rPr>
          <w:rFonts w:ascii="Times New Roman" w:hAnsi="Times New Roman" w:cs="Times New Roman"/>
          <w:sz w:val="28"/>
          <w:szCs w:val="28"/>
        </w:rPr>
        <w:t>именно в той последовательности и скорости, которую вы задали.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6 тест </w:t>
      </w:r>
      <w:r w:rsidRPr="00CC641B">
        <w:rPr>
          <w:rFonts w:ascii="Times New Roman" w:hAnsi="Times New Roman" w:cs="Times New Roman"/>
          <w:sz w:val="28"/>
          <w:szCs w:val="28"/>
        </w:rPr>
        <w:t xml:space="preserve">на одновременность движений - Задание заключается в том, что ребенок 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наматывает нитку на катушку, при этом ему необходимо ходить на месте.                                                                                                                                           7 тест </w:t>
      </w:r>
      <w:r w:rsidRPr="00CC641B">
        <w:rPr>
          <w:rFonts w:ascii="Times New Roman" w:hAnsi="Times New Roman" w:cs="Times New Roman"/>
          <w:sz w:val="28"/>
          <w:szCs w:val="28"/>
        </w:rPr>
        <w:t xml:space="preserve">на выявление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 xml:space="preserve"> -  Дайте ребенку в руки карандаш и 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попросите перерисовать простейшие </w:t>
      </w:r>
      <w:r w:rsidRPr="00CC641B">
        <w:rPr>
          <w:rFonts w:ascii="Times New Roman" w:hAnsi="Times New Roman" w:cs="Times New Roman"/>
          <w:sz w:val="28"/>
          <w:szCs w:val="28"/>
        </w:rPr>
        <w:t xml:space="preserve">геометрические фигуры,  </w:t>
      </w:r>
    </w:p>
    <w:p w:rsidR="00CC641B" w:rsidRPr="00CC641B" w:rsidRDefault="00CC641B" w:rsidP="00CC6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C641B">
        <w:rPr>
          <w:rFonts w:ascii="Times New Roman" w:hAnsi="Times New Roman" w:cs="Times New Roman"/>
          <w:b/>
          <w:bCs/>
          <w:sz w:val="28"/>
          <w:szCs w:val="28"/>
        </w:rPr>
        <w:t>Праксис</w:t>
      </w:r>
      <w:proofErr w:type="spellEnd"/>
      <w:r w:rsidRPr="00CC641B">
        <w:rPr>
          <w:rFonts w:ascii="Times New Roman" w:hAnsi="Times New Roman" w:cs="Times New Roman"/>
          <w:b/>
          <w:bCs/>
          <w:sz w:val="28"/>
          <w:szCs w:val="28"/>
        </w:rPr>
        <w:t>. Какие зоны мозга задействованы?</w:t>
      </w:r>
    </w:p>
    <w:p w:rsidR="00000000" w:rsidRPr="00CC641B" w:rsidRDefault="00CC641B" w:rsidP="00CC641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>Теменные отделы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41B">
        <w:rPr>
          <w:rFonts w:ascii="Times New Roman" w:hAnsi="Times New Roman" w:cs="Times New Roman"/>
          <w:sz w:val="28"/>
          <w:szCs w:val="28"/>
        </w:rPr>
        <w:t>(кинестетическая основа движения) – поток непрерывно поступающей информации от проприоцепторов при выполнении любых дви</w:t>
      </w:r>
      <w:r w:rsidRPr="00CC641B">
        <w:rPr>
          <w:rFonts w:ascii="Times New Roman" w:hAnsi="Times New Roman" w:cs="Times New Roman"/>
          <w:sz w:val="28"/>
          <w:szCs w:val="28"/>
        </w:rPr>
        <w:t>жений.</w:t>
      </w:r>
    </w:p>
    <w:p w:rsidR="00000000" w:rsidRPr="00CC641B" w:rsidRDefault="00CC641B" w:rsidP="00CC641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>Лобные отделы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41B">
        <w:rPr>
          <w:rFonts w:ascii="Times New Roman" w:hAnsi="Times New Roman" w:cs="Times New Roman"/>
          <w:sz w:val="28"/>
          <w:szCs w:val="28"/>
        </w:rPr>
        <w:t>(произвольная регуляция движения) – планирование и контроль, формирование и актуализация двигательного навыка.</w:t>
      </w:r>
    </w:p>
    <w:p w:rsidR="00000000" w:rsidRPr="00CC641B" w:rsidRDefault="00CC641B" w:rsidP="00CC641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>Затылочные отделы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41B">
        <w:rPr>
          <w:rFonts w:ascii="Times New Roman" w:hAnsi="Times New Roman" w:cs="Times New Roman"/>
          <w:sz w:val="28"/>
          <w:szCs w:val="28"/>
        </w:rPr>
        <w:t xml:space="preserve">(зрительная)                                                                                            </w:t>
      </w:r>
      <w:r w:rsidRPr="00CC641B">
        <w:rPr>
          <w:rFonts w:ascii="Times New Roman" w:hAnsi="Times New Roman" w:cs="Times New Roman"/>
          <w:sz w:val="28"/>
          <w:szCs w:val="28"/>
        </w:rPr>
        <w:t xml:space="preserve">меткость, точность,                                                   </w:t>
      </w:r>
      <w:r w:rsidRPr="00CC6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соразмерность  движения.</w:t>
      </w:r>
    </w:p>
    <w:p w:rsidR="00000000" w:rsidRPr="00CC641B" w:rsidRDefault="00CC641B" w:rsidP="00CC641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>Височные отделы</w:t>
      </w: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41B">
        <w:rPr>
          <w:rFonts w:ascii="Times New Roman" w:hAnsi="Times New Roman" w:cs="Times New Roman"/>
          <w:sz w:val="28"/>
          <w:szCs w:val="28"/>
        </w:rPr>
        <w:t xml:space="preserve">(речевой и                                                                                             неречевой   слух) – слуховая                                                   </w:t>
      </w:r>
      <w:r w:rsidRPr="00CC641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афферентация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CC641B">
        <w:rPr>
          <w:rFonts w:ascii="Times New Roman" w:hAnsi="Times New Roman" w:cs="Times New Roman"/>
          <w:sz w:val="28"/>
          <w:szCs w:val="28"/>
        </w:rPr>
        <w:t>числе и речевой контроль.</w:t>
      </w:r>
    </w:p>
    <w:p w:rsidR="00000000" w:rsidRPr="00CC641B" w:rsidRDefault="00CC641B" w:rsidP="00CC641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Субкортикальные отделы </w:t>
      </w:r>
      <w:r w:rsidRPr="00CC641B">
        <w:rPr>
          <w:rFonts w:ascii="Times New Roman" w:hAnsi="Times New Roman" w:cs="Times New Roman"/>
          <w:sz w:val="28"/>
          <w:szCs w:val="28"/>
        </w:rPr>
        <w:t xml:space="preserve"> подкорковые  </w:t>
      </w:r>
      <w:r w:rsidRPr="00CC641B">
        <w:rPr>
          <w:rFonts w:ascii="Times New Roman" w:hAnsi="Times New Roman" w:cs="Times New Roman"/>
          <w:sz w:val="28"/>
          <w:szCs w:val="28"/>
        </w:rPr>
        <w:t xml:space="preserve">(темп, тонус,                                                                                                                   сила мышц, координация и                                                                                                     </w:t>
      </w:r>
      <w:r w:rsidRPr="00CC641B">
        <w:rPr>
          <w:rFonts w:ascii="Times New Roman" w:hAnsi="Times New Roman" w:cs="Times New Roman"/>
          <w:sz w:val="28"/>
          <w:szCs w:val="28"/>
        </w:rPr>
        <w:t xml:space="preserve">   амплитуда и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>).</w:t>
      </w:r>
    </w:p>
    <w:p w:rsidR="00000000" w:rsidRPr="00CC641B" w:rsidRDefault="00CC641B" w:rsidP="00CC641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Двигательная проекция органов речи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>Обследование общей произвольной моторики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Инструкции:</w:t>
      </w:r>
    </w:p>
    <w:p w:rsidR="00000000" w:rsidRPr="00CC641B" w:rsidRDefault="00CC641B" w:rsidP="00CC641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а) «Постой на одной ноге: левой, правой».</w:t>
      </w:r>
    </w:p>
    <w:p w:rsidR="00000000" w:rsidRPr="00CC641B" w:rsidRDefault="00CC641B" w:rsidP="00CC641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б) «Попрыгай на двух ногах с продвижением».</w:t>
      </w:r>
    </w:p>
    <w:p w:rsidR="00000000" w:rsidRPr="00CC641B" w:rsidRDefault="00CC641B" w:rsidP="00CC641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в) «Подбрасывай и лови мяч».</w:t>
      </w:r>
    </w:p>
    <w:p w:rsidR="00000000" w:rsidRPr="00CC641B" w:rsidRDefault="00CC641B" w:rsidP="00CC641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г) «Походи на одном месте».</w:t>
      </w:r>
    </w:p>
    <w:p w:rsidR="00000000" w:rsidRPr="00CC641B" w:rsidRDefault="00CC641B" w:rsidP="00CC641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д) «Поднимись и спустись по ступенькам лестницы».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lastRenderedPageBreak/>
        <w:t>4 балла - все задания выполняются правильно;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3 балла - все задания выполняются правильно, но в замедленном темпе;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2 балла - задания выполняются недостаточно точно, ребенок вытягивает руки в стороны для сохранения равновесия;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1 балл - плохо удерживает равновесие, стоя на одной ноге, быстро оступается, ищет опору; мяч подбрасывает очень низко; не удерживает равновесия при остановке по команде;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0 баллов - задание не выполняется.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>Исследование дифференциации пространственных понятий (на листе бумаги)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Инструкция: «Покажи, что находится в центре рисунка? Что слева от квадрата? Что справа от квадрата? Что находится под маленьким треугольником? Что между кружком и большим квадратом? Какие фигуры вверху рисунка? Какие фигуры внизу рисунка?»</w:t>
      </w:r>
    </w:p>
    <w:p w:rsidR="00CC641B" w:rsidRPr="00CC641B" w:rsidRDefault="00CC641B" w:rsidP="00CC641B">
      <w:pPr>
        <w:ind w:left="720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C641B" w:rsidRPr="00CC641B" w:rsidRDefault="00CC641B" w:rsidP="00CC641B">
      <w:pPr>
        <w:ind w:left="720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4 балла - задания выполняются правильно;</w:t>
      </w:r>
    </w:p>
    <w:p w:rsidR="00CC641B" w:rsidRPr="00CC641B" w:rsidRDefault="00CC641B" w:rsidP="00CC641B">
      <w:pPr>
        <w:ind w:left="720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3 балла - задания выполняются с ошибками, </w:t>
      </w:r>
    </w:p>
    <w:p w:rsidR="00CC641B" w:rsidRPr="00CC641B" w:rsidRDefault="00CC641B" w:rsidP="00CC641B">
      <w:pPr>
        <w:ind w:left="720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но ошибки исправляются самостоятельно;</w:t>
      </w:r>
    </w:p>
    <w:p w:rsidR="00CC641B" w:rsidRPr="00CC641B" w:rsidRDefault="00CC641B" w:rsidP="00CC641B">
      <w:pPr>
        <w:ind w:left="720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2 балла - задания выполняются с </w:t>
      </w:r>
    </w:p>
    <w:p w:rsidR="00CC641B" w:rsidRPr="00CC641B" w:rsidRDefault="00CC641B" w:rsidP="00CC641B">
      <w:pPr>
        <w:ind w:left="720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минимальной </w:t>
      </w:r>
    </w:p>
    <w:p w:rsidR="00CC641B" w:rsidRPr="00CC641B" w:rsidRDefault="00CC641B" w:rsidP="00CC641B">
      <w:pPr>
        <w:ind w:left="720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помощью взрослого;</w:t>
      </w:r>
    </w:p>
    <w:p w:rsidR="00CC641B" w:rsidRPr="00CC641B" w:rsidRDefault="00CC641B" w:rsidP="00CC641B">
      <w:pPr>
        <w:ind w:left="720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1 балл - для выполнения задания </w:t>
      </w:r>
    </w:p>
    <w:p w:rsidR="00CC641B" w:rsidRPr="00CC641B" w:rsidRDefault="00CC641B" w:rsidP="00CC641B">
      <w:pPr>
        <w:ind w:left="720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Требуется активная помощь со </w:t>
      </w:r>
    </w:p>
    <w:p w:rsidR="00CC641B" w:rsidRPr="00CC641B" w:rsidRDefault="00CC641B" w:rsidP="00CC641B">
      <w:pPr>
        <w:ind w:left="720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стороны взрослого;</w:t>
      </w:r>
    </w:p>
    <w:p w:rsidR="00CC641B" w:rsidRPr="00CC641B" w:rsidRDefault="00CC641B" w:rsidP="00CC641B">
      <w:pPr>
        <w:ind w:left="720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О баллов - задание не выполняется.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>Исследование оптико-кинестетической организации движений («</w:t>
      </w:r>
      <w:proofErr w:type="spellStart"/>
      <w:r w:rsidRPr="00CC641B">
        <w:rPr>
          <w:rFonts w:ascii="Times New Roman" w:hAnsi="Times New Roman" w:cs="Times New Roman"/>
          <w:b/>
          <w:bCs/>
          <w:sz w:val="28"/>
          <w:szCs w:val="28"/>
        </w:rPr>
        <w:t>праксис</w:t>
      </w:r>
      <w:proofErr w:type="spellEnd"/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 позы»)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proofErr w:type="spellStart"/>
      <w:r w:rsidRPr="00CC641B">
        <w:rPr>
          <w:rFonts w:ascii="Times New Roman" w:hAnsi="Times New Roman" w:cs="Times New Roman"/>
          <w:b/>
          <w:bCs/>
          <w:sz w:val="28"/>
          <w:szCs w:val="28"/>
        </w:rPr>
        <w:t>Праксис</w:t>
      </w:r>
      <w:proofErr w:type="spellEnd"/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 по словесной инструкции.</w:t>
      </w:r>
    </w:p>
    <w:p w:rsidR="00CC641B" w:rsidRPr="00CC641B" w:rsidRDefault="00CC641B" w:rsidP="00CC64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Инструкция: «Сложи первый и второй пальцы в кольцо (по подражанию). Вытяни второй и третий пальцы («Сделай зайчика»). Вытяни второй и пятый пальцы («Сделай козу рогатую»).</w:t>
      </w:r>
    </w:p>
    <w:p w:rsidR="00CC641B" w:rsidRPr="00CC641B" w:rsidRDefault="00CC641B" w:rsidP="00CC64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C641B" w:rsidRPr="00CC641B" w:rsidRDefault="00CC641B" w:rsidP="00CC64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lastRenderedPageBreak/>
        <w:t>4 балла - все задания выполняются правильно;</w:t>
      </w:r>
    </w:p>
    <w:p w:rsidR="00CC641B" w:rsidRPr="00CC641B" w:rsidRDefault="00CC641B" w:rsidP="00CC64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3 балла - все задания выполняются правильно, но в замедленном темпе;</w:t>
      </w:r>
    </w:p>
    <w:p w:rsidR="00CC641B" w:rsidRPr="00CC641B" w:rsidRDefault="00CC641B" w:rsidP="00CC64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2 балла - задания, выполняются правильно, наблюдаются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>;</w:t>
      </w:r>
    </w:p>
    <w:p w:rsidR="00CC641B" w:rsidRPr="00CC641B" w:rsidRDefault="00CC641B" w:rsidP="00CC641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1 балл - выполняет задания только с помощью другой руки (разгибает пальцы другой рукой, удерживает их при возникновении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>);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0 баллов - задания не выполняются.</w:t>
      </w:r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конструктивного </w:t>
      </w:r>
      <w:proofErr w:type="spellStart"/>
      <w:r w:rsidRPr="00CC641B">
        <w:rPr>
          <w:rFonts w:ascii="Times New Roman" w:hAnsi="Times New Roman" w:cs="Times New Roman"/>
          <w:b/>
          <w:bCs/>
          <w:sz w:val="28"/>
          <w:szCs w:val="28"/>
        </w:rPr>
        <w:t>праксиса</w:t>
      </w:r>
      <w:proofErr w:type="spellEnd"/>
    </w:p>
    <w:p w:rsidR="00CC641B" w:rsidRPr="00CC641B" w:rsidRDefault="00CC641B" w:rsidP="00CC641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Инструкция: Сложить разрезные картинки (разной конфигурации разреза): из двух фрагментов, из трех фрагментов, из четырех фрагментов.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4 балла - все задания выполняются правильно;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3 балла - задания выполняются с ошибками, но ошибки исправляются самостоятельно;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2 балла - задания выполняются с минимальной помощью взрослого;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1 балл - задания выполняются после демонстрации образца;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0 баллов - задания не выполняются.</w:t>
      </w:r>
    </w:p>
    <w:p w:rsidR="00CC641B" w:rsidRPr="00CC641B" w:rsidRDefault="00CC641B" w:rsidP="00CC6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>Исследование зрительно-моторной координации  (графические пробы)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b/>
          <w:bCs/>
          <w:sz w:val="28"/>
          <w:szCs w:val="28"/>
        </w:rPr>
        <w:t xml:space="preserve">1).Исследование точности движений. </w:t>
      </w:r>
      <w:r w:rsidRPr="00CC641B">
        <w:rPr>
          <w:rFonts w:ascii="Times New Roman" w:hAnsi="Times New Roman" w:cs="Times New Roman"/>
          <w:sz w:val="28"/>
          <w:szCs w:val="28"/>
        </w:rPr>
        <w:t>Рисунок, на котором нарисованы «Дорожки», у одного конца которых стоят машины, у другого - дом. Машина должна «проехать» по дорожке к дому. Ширина дорожек подбирается так, чтобы была достаточно трудна, но доступна ребенку. Тип дорожек усложняется от первой к последней.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Инструкция: «Здесь нарисованы машинки и дорожки к домикам. Ты должен соединить линией машину с домиком, не съезжая с дорожки» (дорожки по Л.А.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Венгеру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>. Рис. 9).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4 балла - при выполнении задания выходы за пределы дорожки отсутствуют, карандаш не отрывается от бумаги;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3 балла - выходы за пределы дорожки отсутствуют, карандаш отрывается не более трех раз;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lastRenderedPageBreak/>
        <w:t xml:space="preserve">2 балла - выходы за пределы дорожки отсутствуют, карандаш отрывается не более трех раз, наблюдаются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>;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 xml:space="preserve">1 балл - не более трех выходов за пределы «дорожки», неровная дрожащая линия, очень слабая, почти невидимая, или линия с очень сильным нажимом, </w:t>
      </w:r>
      <w:proofErr w:type="spellStart"/>
      <w:r w:rsidRPr="00CC641B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Pr="00CC641B">
        <w:rPr>
          <w:rFonts w:ascii="Times New Roman" w:hAnsi="Times New Roman" w:cs="Times New Roman"/>
          <w:sz w:val="28"/>
          <w:szCs w:val="28"/>
        </w:rPr>
        <w:t>;</w:t>
      </w:r>
    </w:p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CC641B">
        <w:rPr>
          <w:rFonts w:ascii="Times New Roman" w:hAnsi="Times New Roman" w:cs="Times New Roman"/>
          <w:sz w:val="28"/>
          <w:szCs w:val="28"/>
        </w:rPr>
        <w:t>0 баллов - невозможность выполнения, многочисленные выходы за пределы «дорожки», многократное проведение по одному и тому же месту.</w:t>
      </w:r>
    </w:p>
    <w:bookmarkEnd w:id="0"/>
    <w:p w:rsidR="00CC641B" w:rsidRPr="00CC641B" w:rsidRDefault="00CC641B" w:rsidP="00CC64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641B" w:rsidRPr="00CC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30ABA"/>
    <w:multiLevelType w:val="hybridMultilevel"/>
    <w:tmpl w:val="5EF65F20"/>
    <w:lvl w:ilvl="0" w:tplc="D4263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4A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67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E4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49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89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47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61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8F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5366CD"/>
    <w:multiLevelType w:val="hybridMultilevel"/>
    <w:tmpl w:val="2A72D878"/>
    <w:lvl w:ilvl="0" w:tplc="09E01F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961E3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543B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22F9B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CA1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467DD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78F1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BCAD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F88E6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94"/>
    <w:rsid w:val="002F7F32"/>
    <w:rsid w:val="007515A8"/>
    <w:rsid w:val="009F2A94"/>
    <w:rsid w:val="00C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0E796-7FB8-40BA-BBAF-285DF386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murlok</dc:creator>
  <cp:keywords/>
  <dc:description/>
  <cp:lastModifiedBy>murlok</cp:lastModifiedBy>
  <cp:revision>3</cp:revision>
  <dcterms:created xsi:type="dcterms:W3CDTF">2022-09-09T19:20:00Z</dcterms:created>
  <dcterms:modified xsi:type="dcterms:W3CDTF">2022-09-09T19:37:00Z</dcterms:modified>
</cp:coreProperties>
</file>