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358" w:rsidRPr="00ED7358" w:rsidRDefault="00ED7358" w:rsidP="00ED7358">
      <w:pPr>
        <w:jc w:val="center"/>
        <w:rPr>
          <w:rFonts w:ascii="Times New Roman" w:hAnsi="Times New Roman" w:cs="Times New Roman"/>
          <w:b/>
          <w:sz w:val="28"/>
        </w:rPr>
      </w:pPr>
      <w:r w:rsidRPr="00ED7358">
        <w:rPr>
          <w:rFonts w:ascii="Times New Roman" w:hAnsi="Times New Roman" w:cs="Times New Roman"/>
          <w:b/>
          <w:sz w:val="28"/>
        </w:rPr>
        <w:t>"Как мотивировать ребенка с РАС к занятиям?"</w:t>
      </w:r>
    </w:p>
    <w:p w:rsidR="00ED7358" w:rsidRPr="00ED7358" w:rsidRDefault="00ED7358" w:rsidP="00ED7358">
      <w:pPr>
        <w:spacing w:after="0"/>
        <w:rPr>
          <w:rFonts w:ascii="Times New Roman" w:hAnsi="Times New Roman" w:cs="Times New Roman"/>
          <w:sz w:val="24"/>
        </w:rPr>
      </w:pPr>
      <w:r w:rsidRPr="00ED7358">
        <w:rPr>
          <w:rFonts w:ascii="Times New Roman" w:hAnsi="Times New Roman" w:cs="Times New Roman"/>
          <w:sz w:val="24"/>
        </w:rPr>
        <w:t>Сложности при обучении аутичного ребенка возникают по многим причинам, например, из-за отсутствия у таких детей навыков имитации, отсутствия страха перед общественным порицанием, а также плохим пониманием речи, поэтому в первую очередь необходимо найти хороший стимул для каждого отдельного ребенка и стараться объяснять материал не только на словах, но и в картинках.</w:t>
      </w:r>
    </w:p>
    <w:p w:rsidR="00ED7358" w:rsidRPr="00ED7358" w:rsidRDefault="00ED7358" w:rsidP="00ED7358">
      <w:pPr>
        <w:spacing w:after="0"/>
        <w:rPr>
          <w:rFonts w:ascii="Times New Roman" w:hAnsi="Times New Roman" w:cs="Times New Roman"/>
          <w:sz w:val="24"/>
        </w:rPr>
      </w:pPr>
      <w:r w:rsidRPr="00ED7358">
        <w:rPr>
          <w:rFonts w:ascii="Times New Roman" w:hAnsi="Times New Roman" w:cs="Times New Roman"/>
          <w:sz w:val="24"/>
        </w:rPr>
        <w:t>Многие дети с РАС не усваивают информацию так же, как нейротипичные дети. Одновременная стимуляция нескольких сенсорных источников (аудиального и визуального, когда нужно и слушать, и смотреть на собеседника, не позволяет аутичному ребенку сконцентрироваться на значимой информации и усвоить ее. Помимо этого, выполнение нескольких действий одновременно, также не под силу многим детям с аутизмом. Им сложно распределить свое внимание на несколько действий одновременно.</w:t>
      </w:r>
    </w:p>
    <w:p w:rsidR="00ED7358" w:rsidRPr="00ED7358" w:rsidRDefault="00ED7358" w:rsidP="00ED7358">
      <w:pPr>
        <w:spacing w:after="0"/>
        <w:rPr>
          <w:rFonts w:ascii="Times New Roman" w:hAnsi="Times New Roman" w:cs="Times New Roman"/>
          <w:sz w:val="24"/>
        </w:rPr>
      </w:pPr>
      <w:r w:rsidRPr="00ED7358">
        <w:rPr>
          <w:rFonts w:ascii="Times New Roman" w:hAnsi="Times New Roman" w:cs="Times New Roman"/>
          <w:sz w:val="24"/>
        </w:rPr>
        <w:t>Необходимо помнить, что у аутичных детей есть несколько характерных черт, которые мешают им обучаться. Чаще всего данная проблема возникает из-за слишком маленькой мотивации к социальным поощрениям и отсутствии страха перед социальным неодобрением. Например, если нормально развивающийся ребенок не будет разрисовывать обои, потому что мама его за это поругала, то аутичный ребенок может постоянно красить обои несмотря на то, что мама будет его за это ругать.</w:t>
      </w:r>
    </w:p>
    <w:p w:rsidR="00ED7358" w:rsidRPr="00ED7358" w:rsidRDefault="00ED7358" w:rsidP="00ED7358">
      <w:pPr>
        <w:spacing w:after="0"/>
        <w:rPr>
          <w:rFonts w:ascii="Times New Roman" w:hAnsi="Times New Roman" w:cs="Times New Roman"/>
          <w:sz w:val="24"/>
        </w:rPr>
      </w:pPr>
      <w:r w:rsidRPr="00ED7358">
        <w:rPr>
          <w:rFonts w:ascii="Times New Roman" w:hAnsi="Times New Roman" w:cs="Times New Roman"/>
          <w:sz w:val="24"/>
        </w:rPr>
        <w:t>Если говорить о том, как заинтересовать аутичного ребенка к занятиям, то, прежде всего, необходимо найти мотивацию для ребенка, то есть найти те стимулы, которые заинтересуют именно этого ребенка.</w:t>
      </w:r>
    </w:p>
    <w:p w:rsidR="00ED7358" w:rsidRPr="00ED7358" w:rsidRDefault="00ED7358" w:rsidP="00ED7358">
      <w:pPr>
        <w:spacing w:after="0"/>
        <w:rPr>
          <w:rFonts w:ascii="Times New Roman" w:hAnsi="Times New Roman" w:cs="Times New Roman"/>
          <w:sz w:val="24"/>
        </w:rPr>
      </w:pPr>
      <w:r w:rsidRPr="00ED7358">
        <w:rPr>
          <w:rFonts w:ascii="Times New Roman" w:hAnsi="Times New Roman" w:cs="Times New Roman"/>
          <w:sz w:val="24"/>
        </w:rPr>
        <w:t>Социальные последствия (похвала, одобрение) не всегда мотивируют детей на занятия и достижение успеха. Соответственно, необходимо мотивировать чем-то другим. Если вы правильно определили, что его мотивирует, то это обязательно приведет к повышению внимания и хорошему сотрудничеству.</w:t>
      </w:r>
    </w:p>
    <w:p w:rsidR="00ED7358" w:rsidRPr="00ED7358" w:rsidRDefault="00ED7358" w:rsidP="00ED7358">
      <w:pPr>
        <w:spacing w:after="0"/>
        <w:rPr>
          <w:rFonts w:ascii="Times New Roman" w:hAnsi="Times New Roman" w:cs="Times New Roman"/>
          <w:sz w:val="24"/>
        </w:rPr>
      </w:pPr>
      <w:r w:rsidRPr="00ED7358">
        <w:rPr>
          <w:rFonts w:ascii="Times New Roman" w:hAnsi="Times New Roman" w:cs="Times New Roman"/>
          <w:sz w:val="24"/>
        </w:rPr>
        <w:t>Даже если вы начали занятие с послушным, тихим и внимательным учеником, у вас нет гарантий, что он останется таким же к концу занятия.</w:t>
      </w:r>
    </w:p>
    <w:p w:rsidR="00ED7358" w:rsidRPr="00ED7358" w:rsidRDefault="00ED7358" w:rsidP="00ED7358">
      <w:pPr>
        <w:spacing w:after="0"/>
        <w:rPr>
          <w:rFonts w:ascii="Times New Roman" w:hAnsi="Times New Roman" w:cs="Times New Roman"/>
          <w:sz w:val="24"/>
        </w:rPr>
      </w:pPr>
      <w:r w:rsidRPr="00ED7358">
        <w:rPr>
          <w:rFonts w:ascii="Times New Roman" w:hAnsi="Times New Roman" w:cs="Times New Roman"/>
          <w:sz w:val="24"/>
        </w:rPr>
        <w:t>Следует изучить предпочтения ребенка, его мотивационную сферу (любимые игры, игрушки, лакомства и т. д) - мотивационные стимулы.</w:t>
      </w:r>
    </w:p>
    <w:p w:rsidR="00ED7358" w:rsidRPr="00ED7358" w:rsidRDefault="00ED7358" w:rsidP="00ED7358">
      <w:pPr>
        <w:spacing w:after="0"/>
        <w:rPr>
          <w:rFonts w:ascii="Times New Roman" w:hAnsi="Times New Roman" w:cs="Times New Roman"/>
          <w:sz w:val="24"/>
        </w:rPr>
      </w:pPr>
      <w:r w:rsidRPr="00ED7358">
        <w:rPr>
          <w:rFonts w:ascii="Times New Roman" w:hAnsi="Times New Roman" w:cs="Times New Roman"/>
          <w:sz w:val="24"/>
        </w:rPr>
        <w:t>Мотивационный стимул – это стимул, который в данный момент нужен человеку, который он хочет получить сейчас.</w:t>
      </w:r>
    </w:p>
    <w:p w:rsidR="00ED7358" w:rsidRPr="00ED7358" w:rsidRDefault="00ED7358" w:rsidP="00ED7358">
      <w:pPr>
        <w:spacing w:after="0"/>
        <w:rPr>
          <w:rFonts w:ascii="Times New Roman" w:hAnsi="Times New Roman" w:cs="Times New Roman"/>
          <w:sz w:val="24"/>
        </w:rPr>
      </w:pPr>
      <w:r w:rsidRPr="00ED7358">
        <w:rPr>
          <w:rFonts w:ascii="Times New Roman" w:hAnsi="Times New Roman" w:cs="Times New Roman"/>
          <w:sz w:val="24"/>
        </w:rPr>
        <w:t>Многие стратегии прикладного анализа поведения основаны на трех базовых принципах – принципе усиления поведения, принципе ослабления поведения и принципе гашения поведения. В вопросе мотивации следует опираться на принцип процессов усиления.</w:t>
      </w:r>
    </w:p>
    <w:p w:rsidR="00ED7358" w:rsidRPr="00ED7358" w:rsidRDefault="00ED7358" w:rsidP="00ED7358">
      <w:pPr>
        <w:spacing w:after="0"/>
        <w:rPr>
          <w:rFonts w:ascii="Times New Roman" w:hAnsi="Times New Roman" w:cs="Times New Roman"/>
          <w:sz w:val="24"/>
        </w:rPr>
      </w:pPr>
      <w:r w:rsidRPr="00ED7358">
        <w:rPr>
          <w:rFonts w:ascii="Times New Roman" w:hAnsi="Times New Roman" w:cs="Times New Roman"/>
          <w:sz w:val="24"/>
        </w:rPr>
        <w:t>Практические советы для улучшения эффективности процессов усиления</w:t>
      </w:r>
    </w:p>
    <w:p w:rsidR="00ED7358" w:rsidRPr="00ED7358" w:rsidRDefault="00ED7358" w:rsidP="00ED7358">
      <w:pPr>
        <w:spacing w:after="0"/>
        <w:rPr>
          <w:rFonts w:ascii="Times New Roman" w:hAnsi="Times New Roman" w:cs="Times New Roman"/>
          <w:sz w:val="24"/>
        </w:rPr>
      </w:pPr>
      <w:r w:rsidRPr="00ED7358">
        <w:rPr>
          <w:rFonts w:ascii="Times New Roman" w:hAnsi="Times New Roman" w:cs="Times New Roman"/>
          <w:sz w:val="24"/>
        </w:rPr>
        <w:t>Взаимодействие с другим человеком, например, похвала, улыбки, пение песенок, а также тактильный контакт (щекотки, массаж, могут работать как усиление для многих аутичных детей.</w:t>
      </w:r>
    </w:p>
    <w:p w:rsidR="00ED7358" w:rsidRPr="00ED7358" w:rsidRDefault="00ED7358" w:rsidP="00ED7358">
      <w:pPr>
        <w:spacing w:after="0"/>
        <w:rPr>
          <w:rFonts w:ascii="Times New Roman" w:hAnsi="Times New Roman" w:cs="Times New Roman"/>
          <w:sz w:val="24"/>
        </w:rPr>
      </w:pPr>
      <w:r w:rsidRPr="00ED7358">
        <w:rPr>
          <w:rFonts w:ascii="Times New Roman" w:hAnsi="Times New Roman" w:cs="Times New Roman"/>
          <w:sz w:val="24"/>
        </w:rPr>
        <w:t>Процессы усиления, это факторы в окружающей среде, которые усиливают поведение в будущем.</w:t>
      </w:r>
    </w:p>
    <w:p w:rsidR="00ED7358" w:rsidRPr="00ED7358" w:rsidRDefault="00ED7358" w:rsidP="00ED7358">
      <w:pPr>
        <w:spacing w:after="0"/>
        <w:rPr>
          <w:rFonts w:ascii="Times New Roman" w:hAnsi="Times New Roman" w:cs="Times New Roman"/>
          <w:sz w:val="24"/>
        </w:rPr>
      </w:pPr>
      <w:r w:rsidRPr="00ED7358">
        <w:rPr>
          <w:rFonts w:ascii="Times New Roman" w:hAnsi="Times New Roman" w:cs="Times New Roman"/>
          <w:sz w:val="24"/>
        </w:rPr>
        <w:t>Процессы усиления относятся к последствиям, то есть происходят сразу после желаемой реакции/поведения</w:t>
      </w:r>
    </w:p>
    <w:p w:rsidR="00ED7358" w:rsidRPr="00ED7358" w:rsidRDefault="00ED7358" w:rsidP="00ED7358">
      <w:pPr>
        <w:spacing w:after="0"/>
        <w:rPr>
          <w:rFonts w:ascii="Times New Roman" w:hAnsi="Times New Roman" w:cs="Times New Roman"/>
          <w:sz w:val="24"/>
        </w:rPr>
      </w:pPr>
      <w:r w:rsidRPr="00ED7358">
        <w:rPr>
          <w:rFonts w:ascii="Times New Roman" w:hAnsi="Times New Roman" w:cs="Times New Roman"/>
          <w:sz w:val="24"/>
        </w:rPr>
        <w:t xml:space="preserve">Эффективность "усилителя" определяется только его влиянием на поведение, а не тем, насколько сильна мотивация ребенка, чтобы получить этот усилитель. Однако, чем </w:t>
      </w:r>
      <w:r w:rsidRPr="00ED7358">
        <w:rPr>
          <w:rFonts w:ascii="Times New Roman" w:hAnsi="Times New Roman" w:cs="Times New Roman"/>
          <w:sz w:val="24"/>
        </w:rPr>
        <w:lastRenderedPageBreak/>
        <w:t>больше у ребенка мотивации получить тот или иной стимул, тем больше потенциал этого стимула быть усилителем.</w:t>
      </w:r>
    </w:p>
    <w:p w:rsidR="00ED7358" w:rsidRPr="00ED7358" w:rsidRDefault="00ED7358" w:rsidP="00ED7358">
      <w:pPr>
        <w:spacing w:after="0"/>
        <w:rPr>
          <w:rFonts w:ascii="Times New Roman" w:hAnsi="Times New Roman" w:cs="Times New Roman"/>
          <w:sz w:val="24"/>
        </w:rPr>
      </w:pPr>
      <w:r w:rsidRPr="00ED7358">
        <w:rPr>
          <w:rFonts w:ascii="Times New Roman" w:hAnsi="Times New Roman" w:cs="Times New Roman"/>
          <w:sz w:val="24"/>
        </w:rPr>
        <w:t>Итак, что можно сделать во время занятий с ребенком, чтобы мотивировать его к занятиям:</w:t>
      </w:r>
    </w:p>
    <w:p w:rsidR="00ED7358" w:rsidRPr="00ED7358" w:rsidRDefault="00ED7358" w:rsidP="00ED7358">
      <w:pPr>
        <w:spacing w:after="0"/>
        <w:rPr>
          <w:rFonts w:ascii="Times New Roman" w:hAnsi="Times New Roman" w:cs="Times New Roman"/>
          <w:sz w:val="24"/>
        </w:rPr>
      </w:pPr>
      <w:r w:rsidRPr="00ED7358">
        <w:rPr>
          <w:rFonts w:ascii="Times New Roman" w:hAnsi="Times New Roman" w:cs="Times New Roman"/>
          <w:sz w:val="24"/>
        </w:rPr>
        <w:t>• Самая простая истина - ограничить доступ. Если вы решили, что определенные игрушки или сладости будут использоваться во время обучения как усилители - сделайте самое невероятное, спрячьте их подальше, и используйте только во время уроков. Если у ребенка появилась новая игрушка, к которой он испытывает большой интерес - подумайте, возможно, вы сможете ее использовать для поощрения какой-нибудь особо желательной реакции. Например, ребенок, который находится в процессе отучения от подгузников, но еще не научился самостоятельно пользоваться туалетом. Для такого случая - лучше не жалеть любимых предметов, а давать доступ к ним, только если ребенок делает то, что нужно (сидит спокойно на горшке и т. д.).</w:t>
      </w:r>
    </w:p>
    <w:p w:rsidR="00ED7358" w:rsidRPr="00ED7358" w:rsidRDefault="00ED7358" w:rsidP="00ED7358">
      <w:pPr>
        <w:spacing w:after="0"/>
        <w:rPr>
          <w:rFonts w:ascii="Times New Roman" w:hAnsi="Times New Roman" w:cs="Times New Roman"/>
          <w:sz w:val="24"/>
        </w:rPr>
      </w:pPr>
      <w:r w:rsidRPr="00ED7358">
        <w:rPr>
          <w:rFonts w:ascii="Times New Roman" w:hAnsi="Times New Roman" w:cs="Times New Roman"/>
          <w:sz w:val="24"/>
        </w:rPr>
        <w:t>• Чем больше разнообразие - тем эффективнее обучение. Иногда происходит, что ребенок предпочитает только один, конкретный предмет, и никогда не выбирает другие. Частое использование одного и того же стимула приводит к уменьшению его "ценности", а следовательно, к тому что этот стимул перестает быть "усилителем". Поэтому, уменьшите использование этого стимула, и давайте ребенку выбор из других стимулов. Если ребенок ничего не выбирает - выберите вы, вместо него, и постарайтесь заинтересовать ребенка этим предметом. Иногда дети просто не умеют использовать тот или иной предмет и заинтересоваться его использованием - и их нужно этому обучить.</w:t>
      </w:r>
    </w:p>
    <w:p w:rsidR="00ED7358" w:rsidRPr="00ED7358" w:rsidRDefault="00ED7358" w:rsidP="00ED7358">
      <w:pPr>
        <w:spacing w:after="0"/>
        <w:rPr>
          <w:rFonts w:ascii="Times New Roman" w:hAnsi="Times New Roman" w:cs="Times New Roman"/>
          <w:sz w:val="24"/>
        </w:rPr>
      </w:pPr>
      <w:r w:rsidRPr="00ED7358">
        <w:rPr>
          <w:rFonts w:ascii="Times New Roman" w:hAnsi="Times New Roman" w:cs="Times New Roman"/>
          <w:sz w:val="24"/>
        </w:rPr>
        <w:t>• Использование поощрительных стимулов после каждой реакции. Как только ребенок выучил определенный навык - начинайте давать поощрения не каждый раз после правильной реакции, а через раз, или через несколько раз. Постепенное увеличение "требований" (то есть количества правильных реакций) до получения усилителя является одним из самых мощных инструментов, который усиливает желаемое поведение. Главное, чтобы увеличение происходило постепенно, а не скачками.</w:t>
      </w:r>
    </w:p>
    <w:p w:rsidR="00ED7358" w:rsidRPr="00ED7358" w:rsidRDefault="00ED7358" w:rsidP="00ED7358">
      <w:pPr>
        <w:spacing w:after="0"/>
        <w:rPr>
          <w:rFonts w:ascii="Times New Roman" w:hAnsi="Times New Roman" w:cs="Times New Roman"/>
          <w:sz w:val="24"/>
        </w:rPr>
      </w:pPr>
      <w:r w:rsidRPr="00ED7358">
        <w:rPr>
          <w:rFonts w:ascii="Times New Roman" w:hAnsi="Times New Roman" w:cs="Times New Roman"/>
          <w:sz w:val="24"/>
        </w:rPr>
        <w:t>Существует ошибочное предположение, что дети с РАС будут участвовать в обучении только в обмен на поощрение (например, конфеты, напитки, игрушки). Существуют способы сделать сам учебный процесс поощрением для детей с РАС.</w:t>
      </w:r>
    </w:p>
    <w:p w:rsidR="00ED7358" w:rsidRPr="00ED7358" w:rsidRDefault="00ED7358" w:rsidP="00ED7358">
      <w:pPr>
        <w:spacing w:after="0"/>
        <w:rPr>
          <w:rFonts w:ascii="Times New Roman" w:hAnsi="Times New Roman" w:cs="Times New Roman"/>
          <w:sz w:val="24"/>
        </w:rPr>
      </w:pPr>
      <w:r w:rsidRPr="00ED7358">
        <w:rPr>
          <w:rFonts w:ascii="Times New Roman" w:hAnsi="Times New Roman" w:cs="Times New Roman"/>
          <w:sz w:val="24"/>
        </w:rPr>
        <w:t>Запомним!</w:t>
      </w:r>
    </w:p>
    <w:p w:rsidR="00ED7358" w:rsidRPr="00ED7358" w:rsidRDefault="00ED7358" w:rsidP="00ED7358">
      <w:pPr>
        <w:spacing w:after="0"/>
        <w:rPr>
          <w:rFonts w:ascii="Times New Roman" w:hAnsi="Times New Roman" w:cs="Times New Roman"/>
          <w:sz w:val="24"/>
        </w:rPr>
      </w:pPr>
      <w:r w:rsidRPr="00ED7358">
        <w:rPr>
          <w:rFonts w:ascii="Times New Roman" w:hAnsi="Times New Roman" w:cs="Times New Roman"/>
          <w:sz w:val="24"/>
        </w:rPr>
        <w:t>Если ребенок любит поиграть в iPad, то именно iPad надо использовать в качестве поощрения.</w:t>
      </w:r>
    </w:p>
    <w:p w:rsidR="00ED7358" w:rsidRPr="00ED7358" w:rsidRDefault="00ED7358" w:rsidP="00ED7358">
      <w:pPr>
        <w:spacing w:after="0"/>
        <w:rPr>
          <w:rFonts w:ascii="Times New Roman" w:hAnsi="Times New Roman" w:cs="Times New Roman"/>
          <w:sz w:val="24"/>
        </w:rPr>
      </w:pPr>
      <w:r w:rsidRPr="00ED7358">
        <w:rPr>
          <w:rFonts w:ascii="Times New Roman" w:hAnsi="Times New Roman" w:cs="Times New Roman"/>
          <w:sz w:val="24"/>
        </w:rPr>
        <w:t>Если ребенку нравятся тактильные и сенсорные ощущения, то в качестве поощрения можно использовать, например, массаж или пощекотать его.</w:t>
      </w:r>
    </w:p>
    <w:p w:rsidR="003A0D61" w:rsidRPr="00ED7358" w:rsidRDefault="00ED7358" w:rsidP="00ED7358">
      <w:pPr>
        <w:spacing w:after="0"/>
        <w:rPr>
          <w:rFonts w:ascii="Times New Roman" w:hAnsi="Times New Roman" w:cs="Times New Roman"/>
          <w:sz w:val="24"/>
        </w:rPr>
      </w:pPr>
      <w:r w:rsidRPr="00ED7358">
        <w:rPr>
          <w:rFonts w:ascii="Times New Roman" w:hAnsi="Times New Roman" w:cs="Times New Roman"/>
          <w:sz w:val="24"/>
        </w:rPr>
        <w:t>Если ребенок плохо понимает речь, то желательно в процессе обучения стараться либо говорить ему очень понятно и доступно, либо объяснять ему на карточках</w:t>
      </w:r>
    </w:p>
    <w:sectPr w:rsidR="003A0D61" w:rsidRPr="00ED735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D61" w:rsidRDefault="003A0D61" w:rsidP="00ED7358">
      <w:pPr>
        <w:spacing w:after="0" w:line="240" w:lineRule="auto"/>
      </w:pPr>
      <w:r>
        <w:separator/>
      </w:r>
    </w:p>
  </w:endnote>
  <w:endnote w:type="continuationSeparator" w:id="1">
    <w:p w:rsidR="003A0D61" w:rsidRDefault="003A0D61" w:rsidP="00ED73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D61" w:rsidRDefault="003A0D61" w:rsidP="00ED7358">
      <w:pPr>
        <w:spacing w:after="0" w:line="240" w:lineRule="auto"/>
      </w:pPr>
      <w:r>
        <w:separator/>
      </w:r>
    </w:p>
  </w:footnote>
  <w:footnote w:type="continuationSeparator" w:id="1">
    <w:p w:rsidR="003A0D61" w:rsidRDefault="003A0D61" w:rsidP="00ED735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D7358"/>
    <w:rsid w:val="003A0D61"/>
    <w:rsid w:val="00ED73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D735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D7358"/>
  </w:style>
  <w:style w:type="paragraph" w:styleId="a5">
    <w:name w:val="footer"/>
    <w:basedOn w:val="a"/>
    <w:link w:val="a6"/>
    <w:uiPriority w:val="99"/>
    <w:semiHidden/>
    <w:unhideWhenUsed/>
    <w:rsid w:val="00ED735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D7358"/>
  </w:style>
</w:styles>
</file>

<file path=word/webSettings.xml><?xml version="1.0" encoding="utf-8"?>
<w:webSettings xmlns:r="http://schemas.openxmlformats.org/officeDocument/2006/relationships" xmlns:w="http://schemas.openxmlformats.org/wordprocessingml/2006/main">
  <w:divs>
    <w:div w:id="116663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845</Words>
  <Characters>4823</Characters>
  <Application>Microsoft Office Word</Application>
  <DocSecurity>0</DocSecurity>
  <Lines>40</Lines>
  <Paragraphs>11</Paragraphs>
  <ScaleCrop>false</ScaleCrop>
  <Company/>
  <LinksUpToDate>false</LinksUpToDate>
  <CharactersWithSpaces>5657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Домашний</cp:lastModifiedBy>
  <cp:revision>3</cp:revision>
  <dcterms:created xsi:type="dcterms:W3CDTF">2022-05-28T09:17:00Z</dcterms:created>
  <dcterms:modified xsi:type="dcterms:W3CDTF">2022-05-28T09:19:00Z</dcterms:modified>
</cp:coreProperties>
</file>