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91" w:rsidRDefault="00FF6991" w:rsidP="00FF6991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Муниципальное бюджетное дошкольное образовательное учреждение</w:t>
      </w:r>
    </w:p>
    <w:p w:rsidR="00FF6991" w:rsidRPr="001F7714" w:rsidRDefault="00FF6991" w:rsidP="00FF6991">
      <w:pPr>
        <w:pStyle w:val="Standard"/>
        <w:autoSpaceDE w:val="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Детский сад 236</w:t>
      </w:r>
      <w:r>
        <w:rPr>
          <w:rFonts w:eastAsia="Times New Roman" w:cs="Times New Roman"/>
          <w:sz w:val="28"/>
          <w:szCs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общеразвивающего вида</w:t>
      </w:r>
    </w:p>
    <w:p w:rsidR="00FF6991" w:rsidRDefault="00FF6991" w:rsidP="00FF6991">
      <w:pPr>
        <w:rPr>
          <w:rFonts w:ascii="Times New Roman" w:hAnsi="Times New Roman"/>
          <w:sz w:val="24"/>
          <w:szCs w:val="24"/>
        </w:rPr>
      </w:pPr>
    </w:p>
    <w:p w:rsidR="00FF6991" w:rsidRDefault="00FF6991" w:rsidP="00FF6991">
      <w:pPr>
        <w:rPr>
          <w:rFonts w:ascii="Times New Roman" w:hAnsi="Times New Roman"/>
          <w:sz w:val="24"/>
          <w:szCs w:val="24"/>
        </w:rPr>
      </w:pPr>
    </w:p>
    <w:p w:rsidR="00FF6991" w:rsidRDefault="00FF6991" w:rsidP="00FF6991">
      <w:pPr>
        <w:rPr>
          <w:rFonts w:ascii="Times New Roman" w:hAnsi="Times New Roman"/>
          <w:sz w:val="24"/>
          <w:szCs w:val="24"/>
        </w:rPr>
      </w:pPr>
    </w:p>
    <w:p w:rsidR="00FF6991" w:rsidRDefault="00FF6991" w:rsidP="00FF6991">
      <w:pPr>
        <w:rPr>
          <w:rFonts w:ascii="Times New Roman" w:hAnsi="Times New Roman"/>
          <w:sz w:val="24"/>
          <w:szCs w:val="24"/>
        </w:rPr>
      </w:pPr>
    </w:p>
    <w:p w:rsidR="00FF6991" w:rsidRDefault="00FF6991" w:rsidP="00FF6991">
      <w:pPr>
        <w:rPr>
          <w:rFonts w:ascii="Times New Roman" w:hAnsi="Times New Roman"/>
          <w:sz w:val="24"/>
          <w:szCs w:val="24"/>
        </w:rPr>
      </w:pPr>
    </w:p>
    <w:p w:rsidR="00FF6991" w:rsidRDefault="00FF6991" w:rsidP="00FF6991">
      <w:pPr>
        <w:rPr>
          <w:rFonts w:ascii="Times New Roman" w:hAnsi="Times New Roman"/>
          <w:sz w:val="24"/>
          <w:szCs w:val="24"/>
        </w:rPr>
      </w:pPr>
    </w:p>
    <w:p w:rsidR="00FF6991" w:rsidRDefault="00FF6991" w:rsidP="00FF6991">
      <w:pPr>
        <w:rPr>
          <w:rFonts w:ascii="Times New Roman" w:hAnsi="Times New Roman"/>
          <w:sz w:val="24"/>
          <w:szCs w:val="24"/>
        </w:rPr>
      </w:pPr>
    </w:p>
    <w:p w:rsidR="00FF6991" w:rsidRDefault="00FF6991" w:rsidP="00FF6991">
      <w:pPr>
        <w:rPr>
          <w:rFonts w:ascii="Times New Roman" w:hAnsi="Times New Roman"/>
          <w:sz w:val="24"/>
          <w:szCs w:val="24"/>
        </w:rPr>
      </w:pPr>
    </w:p>
    <w:p w:rsidR="00FF6991" w:rsidRPr="000269D5" w:rsidRDefault="00FF6991" w:rsidP="00FF6991">
      <w:pPr>
        <w:rPr>
          <w:rFonts w:ascii="Times New Roman" w:hAnsi="Times New Roman"/>
          <w:sz w:val="24"/>
          <w:szCs w:val="24"/>
        </w:rPr>
      </w:pPr>
    </w:p>
    <w:p w:rsidR="00FF6991" w:rsidRDefault="00FF6991" w:rsidP="00FF699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Наш любимый самовар</w:t>
      </w:r>
    </w:p>
    <w:p w:rsidR="00FF6991" w:rsidRPr="00AF2D61" w:rsidRDefault="00FF6991" w:rsidP="00FF69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(</w:t>
      </w:r>
      <w:r w:rsidRPr="00AF2D61">
        <w:rPr>
          <w:rFonts w:ascii="Times New Roman" w:hAnsi="Times New Roman"/>
          <w:b/>
          <w:i/>
          <w:sz w:val="28"/>
          <w:szCs w:val="28"/>
        </w:rPr>
        <w:t xml:space="preserve">конспект </w:t>
      </w:r>
      <w:r>
        <w:rPr>
          <w:rFonts w:ascii="Times New Roman" w:hAnsi="Times New Roman"/>
          <w:b/>
          <w:i/>
          <w:sz w:val="28"/>
          <w:szCs w:val="28"/>
        </w:rPr>
        <w:t>познавательного занятия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FF6991" w:rsidRDefault="00FF6991" w:rsidP="00FF6991">
      <w:pPr>
        <w:rPr>
          <w:rFonts w:ascii="Times New Roman" w:hAnsi="Times New Roman"/>
          <w:sz w:val="24"/>
          <w:szCs w:val="24"/>
          <w:u w:val="wave"/>
        </w:rPr>
      </w:pPr>
    </w:p>
    <w:p w:rsidR="00FF6991" w:rsidRDefault="00FF6991" w:rsidP="00FF6991">
      <w:pPr>
        <w:rPr>
          <w:rFonts w:ascii="Times New Roman" w:hAnsi="Times New Roman"/>
          <w:sz w:val="24"/>
          <w:szCs w:val="24"/>
          <w:u w:val="wave"/>
        </w:rPr>
      </w:pPr>
    </w:p>
    <w:p w:rsidR="00FF6991" w:rsidRDefault="00FF6991" w:rsidP="00FF6991">
      <w:pPr>
        <w:rPr>
          <w:rFonts w:ascii="Times New Roman" w:hAnsi="Times New Roman"/>
          <w:sz w:val="24"/>
          <w:szCs w:val="24"/>
          <w:u w:val="wave"/>
        </w:rPr>
      </w:pPr>
    </w:p>
    <w:p w:rsidR="00FF6991" w:rsidRDefault="00FF6991" w:rsidP="00FF6991">
      <w:pPr>
        <w:rPr>
          <w:rFonts w:ascii="Times New Roman" w:hAnsi="Times New Roman"/>
          <w:sz w:val="24"/>
          <w:szCs w:val="24"/>
          <w:u w:val="wave"/>
        </w:rPr>
      </w:pPr>
    </w:p>
    <w:p w:rsidR="00FF6991" w:rsidRDefault="00FF6991" w:rsidP="00FF6991">
      <w:pPr>
        <w:rPr>
          <w:rFonts w:ascii="Times New Roman" w:hAnsi="Times New Roman"/>
          <w:sz w:val="24"/>
          <w:szCs w:val="24"/>
          <w:u w:val="wave"/>
        </w:rPr>
      </w:pPr>
    </w:p>
    <w:p w:rsidR="00FF6991" w:rsidRDefault="00FF6991" w:rsidP="00FF6991">
      <w:pPr>
        <w:rPr>
          <w:rFonts w:ascii="Times New Roman" w:hAnsi="Times New Roman"/>
          <w:sz w:val="24"/>
          <w:szCs w:val="24"/>
          <w:u w:val="wave"/>
        </w:rPr>
      </w:pPr>
    </w:p>
    <w:p w:rsidR="00FF6991" w:rsidRDefault="00FF6991" w:rsidP="00FF6991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4 группы</w:t>
      </w:r>
    </w:p>
    <w:p w:rsidR="00FF6991" w:rsidRPr="00FF6991" w:rsidRDefault="00FF6991" w:rsidP="00FF6991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Петрова Н.А.</w:t>
      </w:r>
    </w:p>
    <w:p w:rsidR="00FF6991" w:rsidRDefault="00FF6991" w:rsidP="00FF69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991" w:rsidRDefault="00FF6991" w:rsidP="00FF69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991" w:rsidRDefault="00FF6991" w:rsidP="00FF69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991" w:rsidRDefault="00FF6991" w:rsidP="00FF69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991" w:rsidRDefault="00FF6991" w:rsidP="00FF69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991" w:rsidRDefault="00FF6991" w:rsidP="00FF69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991" w:rsidRDefault="00FF6991" w:rsidP="00FF69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991" w:rsidRDefault="00FF6991" w:rsidP="00FF69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F6991" w:rsidRDefault="00FF6991" w:rsidP="00FF6991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424293" w:rsidRPr="00424293" w:rsidRDefault="00FF6991" w:rsidP="00FF6991">
      <w:pPr>
        <w:pStyle w:val="a3"/>
        <w:shd w:val="clear" w:color="auto" w:fill="FFFFFF"/>
        <w:spacing w:after="147"/>
        <w:jc w:val="center"/>
        <w:rPr>
          <w:sz w:val="28"/>
          <w:szCs w:val="28"/>
        </w:rPr>
      </w:pPr>
      <w:r>
        <w:rPr>
          <w:sz w:val="28"/>
          <w:szCs w:val="28"/>
        </w:rPr>
        <w:t>Барнаул 2022</w:t>
      </w:r>
    </w:p>
    <w:p w:rsidR="006E5A48" w:rsidRDefault="006E5A48" w:rsidP="006E5A48">
      <w:pPr>
        <w:pStyle w:val="a3"/>
        <w:shd w:val="clear" w:color="auto" w:fill="FFFFFF"/>
        <w:spacing w:after="147"/>
      </w:pPr>
      <w:r>
        <w:rPr>
          <w:color w:val="000000"/>
          <w:sz w:val="27"/>
          <w:szCs w:val="27"/>
        </w:rPr>
        <w:lastRenderedPageBreak/>
        <w:t xml:space="preserve">Цель: </w:t>
      </w:r>
    </w:p>
    <w:p w:rsidR="006E5A48" w:rsidRDefault="006E5A48" w:rsidP="006E5A48">
      <w:pPr>
        <w:pStyle w:val="a3"/>
        <w:shd w:val="clear" w:color="auto" w:fill="FFFFFF"/>
        <w:spacing w:after="147"/>
      </w:pPr>
      <w:r>
        <w:rPr>
          <w:color w:val="000000"/>
          <w:sz w:val="27"/>
          <w:szCs w:val="27"/>
        </w:rPr>
        <w:t>Воспитание интереса к истории, быту, традициям, культуре русского народа.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Задачи </w:t>
      </w:r>
      <w:r>
        <w:rPr>
          <w:color w:val="000000"/>
          <w:sz w:val="27"/>
          <w:szCs w:val="27"/>
        </w:rPr>
        <w:br/>
        <w:t xml:space="preserve">- Познакомить детей с устройством самовара, с разными его видами. 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- Закрепить умение выделять характерные особенности каждого предмета, его деталей, устанавливать причинно-следственные связи между назначением, строением и материалом из которого изготовлен самовар. 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- пополнять словарный запас: (тулово, </w:t>
      </w:r>
      <w:proofErr w:type="spellStart"/>
      <w:r>
        <w:rPr>
          <w:color w:val="000000"/>
          <w:sz w:val="27"/>
          <w:szCs w:val="27"/>
        </w:rPr>
        <w:t>закрышка</w:t>
      </w:r>
      <w:proofErr w:type="spellEnd"/>
      <w:r>
        <w:rPr>
          <w:color w:val="000000"/>
          <w:sz w:val="27"/>
          <w:szCs w:val="27"/>
        </w:rPr>
        <w:t>, жаровня, купец, поддон, чугунок)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- развивать народно – декоративное творчество детей, создавать узоры по мотивам хохломской росписи, выделяя и передовая цветовую гамму, элементы (точки, завитки, ягодки, листочки и </w:t>
      </w:r>
      <w:proofErr w:type="spellStart"/>
      <w:r>
        <w:rPr>
          <w:color w:val="000000"/>
          <w:sz w:val="27"/>
          <w:szCs w:val="27"/>
        </w:rPr>
        <w:t>т</w:t>
      </w:r>
      <w:proofErr w:type="gramStart"/>
      <w:r>
        <w:rPr>
          <w:color w:val="000000"/>
          <w:sz w:val="27"/>
          <w:szCs w:val="27"/>
        </w:rPr>
        <w:t>.д</w:t>
      </w:r>
      <w:proofErr w:type="spellEnd"/>
      <w:proofErr w:type="gramEnd"/>
      <w:r>
        <w:rPr>
          <w:color w:val="000000"/>
          <w:sz w:val="27"/>
          <w:szCs w:val="27"/>
        </w:rPr>
        <w:t>)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Учить детей описывать самовары. Выступать в роли «Рассказчика»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Оборудование: </w:t>
      </w:r>
      <w:proofErr w:type="spellStart"/>
      <w:r>
        <w:rPr>
          <w:color w:val="000000"/>
          <w:sz w:val="27"/>
          <w:szCs w:val="27"/>
        </w:rPr>
        <w:t>мультимедийная</w:t>
      </w:r>
      <w:proofErr w:type="spellEnd"/>
      <w:r>
        <w:rPr>
          <w:color w:val="000000"/>
          <w:sz w:val="27"/>
          <w:szCs w:val="27"/>
        </w:rPr>
        <w:t xml:space="preserve"> система, слайд шоу с самоварами, самовары.</w:t>
      </w:r>
    </w:p>
    <w:p w:rsidR="006E5A48" w:rsidRDefault="006E5A48" w:rsidP="006E5A48">
      <w:pPr>
        <w:pStyle w:val="a3"/>
        <w:shd w:val="clear" w:color="auto" w:fill="FFFFFF"/>
        <w:spacing w:after="0"/>
        <w:jc w:val="center"/>
      </w:pPr>
    </w:p>
    <w:p w:rsidR="006E5A48" w:rsidRDefault="006E5A48" w:rsidP="006E5A48">
      <w:pPr>
        <w:pStyle w:val="a3"/>
        <w:shd w:val="clear" w:color="auto" w:fill="FFFFFF"/>
        <w:spacing w:after="0"/>
        <w:jc w:val="center"/>
      </w:pPr>
      <w:r>
        <w:rPr>
          <w:color w:val="000000"/>
          <w:sz w:val="27"/>
          <w:szCs w:val="27"/>
        </w:rPr>
        <w:t>Ход занятия</w:t>
      </w:r>
    </w:p>
    <w:p w:rsidR="006E5A48" w:rsidRDefault="006E5A48" w:rsidP="006E5A48">
      <w:pPr>
        <w:pStyle w:val="a3"/>
        <w:shd w:val="clear" w:color="auto" w:fill="FFFFFF"/>
        <w:spacing w:after="0"/>
        <w:jc w:val="center"/>
      </w:pP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b/>
          <w:bCs/>
          <w:color w:val="000000"/>
          <w:sz w:val="27"/>
          <w:szCs w:val="27"/>
        </w:rPr>
        <w:t>Орг. Момент</w:t>
      </w:r>
      <w:r>
        <w:rPr>
          <w:color w:val="000000"/>
          <w:sz w:val="27"/>
          <w:szCs w:val="27"/>
        </w:rPr>
        <w:t>: Дети приветствует гостей.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b/>
          <w:bCs/>
          <w:color w:val="000000"/>
          <w:sz w:val="27"/>
          <w:szCs w:val="27"/>
        </w:rPr>
        <w:t xml:space="preserve">Педагог: </w:t>
      </w:r>
      <w:r>
        <w:rPr>
          <w:color w:val="000000"/>
          <w:sz w:val="27"/>
          <w:szCs w:val="27"/>
        </w:rPr>
        <w:t>Здравствуйте, ребята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(на столе стоит электрический чайник)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Ребята, что это такое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чайник)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Для чего он нужен? (греть воду, пить чай)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Ребята, а как раньше пили чай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в чем его грели?(в котелках, самоваре)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- Знаете ли вы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куда пришла традиция пить чай?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Какие первые были самовары?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Хотите узнать?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Я приглашаю вас в увлекательное путешествие в лавку к купцу Полякову, где вы узнаете много нового и интересного про самовары</w:t>
      </w:r>
    </w:p>
    <w:p w:rsidR="006E5A48" w:rsidRDefault="006E5A48" w:rsidP="006E5A48">
      <w:pPr>
        <w:pStyle w:val="a3"/>
        <w:shd w:val="clear" w:color="auto" w:fill="FFFFFF"/>
        <w:spacing w:after="0"/>
      </w:pPr>
      <w:proofErr w:type="gramStart"/>
      <w:r>
        <w:rPr>
          <w:color w:val="000000"/>
          <w:sz w:val="27"/>
          <w:szCs w:val="27"/>
        </w:rPr>
        <w:lastRenderedPageBreak/>
        <w:t>(Дети спускаются в зал, зал оформлен в виде лавки:</w:t>
      </w:r>
      <w:proofErr w:type="gramEnd"/>
      <w:r>
        <w:rPr>
          <w:color w:val="000000"/>
          <w:sz w:val="27"/>
          <w:szCs w:val="27"/>
        </w:rPr>
        <w:t xml:space="preserve"> Прилавки с самоварами, домашней утварью, мультимедиа с изображением самоваров. В зале купчиха – воспитатель, и четыре подмастерь</w:t>
      </w:r>
      <w:proofErr w:type="gramStart"/>
      <w:r>
        <w:rPr>
          <w:color w:val="000000"/>
          <w:sz w:val="27"/>
          <w:szCs w:val="27"/>
        </w:rPr>
        <w:t>я-</w:t>
      </w:r>
      <w:proofErr w:type="gramEnd"/>
      <w:r>
        <w:rPr>
          <w:color w:val="000000"/>
          <w:sz w:val="27"/>
          <w:szCs w:val="27"/>
        </w:rPr>
        <w:t xml:space="preserve"> дети.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b/>
          <w:bCs/>
          <w:color w:val="000000"/>
          <w:sz w:val="27"/>
          <w:szCs w:val="27"/>
        </w:rPr>
        <w:t xml:space="preserve">Купчиха: </w:t>
      </w:r>
      <w:r>
        <w:rPr>
          <w:color w:val="000000"/>
          <w:sz w:val="27"/>
          <w:szCs w:val="27"/>
        </w:rPr>
        <w:t>Здравствуйте. Гости дорогие. Пожалуйте к нам в лавку. Мы рады вас видеть. Мой муж купец, уехал в соседний город за товаром, а я и мои подмастерья остались здесь в лавке.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Ребята, а вы знаете кто такие купцы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торговцы, продавцы в старину)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Чем они занимались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продавали товар, скупали товар)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Правильно, мы ведем торговлю?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- А </w:t>
      </w:r>
      <w:proofErr w:type="gramStart"/>
      <w:r>
        <w:rPr>
          <w:color w:val="000000"/>
          <w:sz w:val="27"/>
          <w:szCs w:val="27"/>
        </w:rPr>
        <w:t>за чем</w:t>
      </w:r>
      <w:proofErr w:type="gramEnd"/>
      <w:r>
        <w:rPr>
          <w:color w:val="000000"/>
          <w:sz w:val="27"/>
          <w:szCs w:val="27"/>
        </w:rPr>
        <w:t xml:space="preserve"> вы в нашу лавку пожаловали? Что вас интересует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самовар)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Есть у нас самовары всякие разные. Подходите сюда.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Что это такое? (самовар)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А почему его так назвали? (потому что сам варит)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Своим появлением самовар обязан чаю. Чай к нам был завезен из Средней Азии. Самовар появился очень давно. Ставили его не только в домах, но и в трактирах, чайных. Самовар простой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удобный нагревательный агрегат. Он символизирует тепло в доме, уют. У самовара есть – </w:t>
      </w:r>
      <w:r>
        <w:rPr>
          <w:b/>
          <w:bCs/>
          <w:color w:val="000000"/>
          <w:sz w:val="27"/>
          <w:szCs w:val="27"/>
        </w:rPr>
        <w:t xml:space="preserve">тулово, </w:t>
      </w:r>
      <w:r>
        <w:rPr>
          <w:color w:val="000000"/>
          <w:sz w:val="27"/>
          <w:szCs w:val="27"/>
        </w:rPr>
        <w:t xml:space="preserve">в которое наливается вода, закрывается крышкой – </w:t>
      </w:r>
      <w:proofErr w:type="spellStart"/>
      <w:r>
        <w:rPr>
          <w:b/>
          <w:bCs/>
          <w:color w:val="000000"/>
          <w:sz w:val="27"/>
          <w:szCs w:val="27"/>
        </w:rPr>
        <w:t>закрышкой</w:t>
      </w:r>
      <w:proofErr w:type="spellEnd"/>
      <w:r>
        <w:rPr>
          <w:b/>
          <w:bCs/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Тулово заканчивается – </w:t>
      </w:r>
      <w:r>
        <w:rPr>
          <w:b/>
          <w:bCs/>
          <w:color w:val="000000"/>
          <w:sz w:val="27"/>
          <w:szCs w:val="27"/>
        </w:rPr>
        <w:t xml:space="preserve">поддоном и четырьмя короткими ножками. </w:t>
      </w:r>
      <w:r>
        <w:rPr>
          <w:color w:val="000000"/>
          <w:sz w:val="27"/>
          <w:szCs w:val="27"/>
        </w:rPr>
        <w:t xml:space="preserve">В нижней части находится кран. В самоваре находится – </w:t>
      </w:r>
      <w:r>
        <w:rPr>
          <w:b/>
          <w:bCs/>
          <w:color w:val="000000"/>
          <w:sz w:val="27"/>
          <w:szCs w:val="27"/>
        </w:rPr>
        <w:t xml:space="preserve">жаровня, </w:t>
      </w:r>
      <w:r>
        <w:rPr>
          <w:color w:val="000000"/>
          <w:sz w:val="27"/>
          <w:szCs w:val="27"/>
        </w:rPr>
        <w:t xml:space="preserve">в жаровню закладываются горячие угли, огонь поддерживается благодаря </w:t>
      </w:r>
      <w:proofErr w:type="spellStart"/>
      <w:r>
        <w:rPr>
          <w:color w:val="000000"/>
          <w:sz w:val="27"/>
          <w:szCs w:val="27"/>
        </w:rPr>
        <w:t>поддуванию</w:t>
      </w:r>
      <w:proofErr w:type="spellEnd"/>
      <w:r>
        <w:rPr>
          <w:color w:val="000000"/>
          <w:sz w:val="27"/>
          <w:szCs w:val="27"/>
        </w:rPr>
        <w:t xml:space="preserve"> воздуха и вытяжной трубе с коленом, надевавшуюся на верхнюю ее часть.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Ребята, покажите тулово.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А как называется крышка у самовара</w:t>
      </w:r>
      <w:proofErr w:type="gramStart"/>
      <w:r>
        <w:rPr>
          <w:color w:val="000000"/>
          <w:sz w:val="27"/>
          <w:szCs w:val="27"/>
        </w:rPr>
        <w:t>?(</w:t>
      </w:r>
      <w:proofErr w:type="spellStart"/>
      <w:proofErr w:type="gramEnd"/>
      <w:r>
        <w:rPr>
          <w:color w:val="000000"/>
          <w:sz w:val="27"/>
          <w:szCs w:val="27"/>
        </w:rPr>
        <w:t>закрышка</w:t>
      </w:r>
      <w:proofErr w:type="spellEnd"/>
      <w:r>
        <w:rPr>
          <w:color w:val="000000"/>
          <w:sz w:val="27"/>
          <w:szCs w:val="27"/>
        </w:rPr>
        <w:t>)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Чем заканчивается тулово? (поддоном с четырьмя ножками)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Что наливают в тулово? (воду)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- Что есть еще у самовара?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кран, ручки)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Как разогревают самовар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 xml:space="preserve"> в жаровню закидываются горячие угли)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Чем можно еще растопить самовар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Щепки, шишки)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-Вам понравился </w:t>
      </w:r>
      <w:proofErr w:type="gramStart"/>
      <w:r>
        <w:rPr>
          <w:color w:val="000000"/>
          <w:sz w:val="27"/>
          <w:szCs w:val="27"/>
        </w:rPr>
        <w:t>самовар</w:t>
      </w:r>
      <w:proofErr w:type="gramEnd"/>
      <w:r>
        <w:rPr>
          <w:color w:val="000000"/>
          <w:sz w:val="27"/>
          <w:szCs w:val="27"/>
        </w:rPr>
        <w:t xml:space="preserve"> о котором я вам рассказала?.Мои подмастерья тоже приготовили вам интересные рассказы о своих самоварах.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lastRenderedPageBreak/>
        <w:t>(Слайд на мультимедиа, рассказывает ребенок)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Во времена Петра Великого на Урале началось небывалое развитие промышленности. Вот на одном из таких заводов и начали производство бытовой посуды из меди для населения, в 30-х г.18 века начали выпускать чайники с ручкой.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Вот видите ребята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какая давняя история у самовара.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В лавке есть и другие самовары, об одном из них расскажет еще один мой помощник.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(рассказывает ребенок)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Внешне первые самовары все же несколько отличались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современных. В то же время они предназначались в основном для пользования в походных условиях, поэтому имели небольшие размеры и съемные ножки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Объем самовара был 3-8 литров, т.к. на большой части России довольно прохладно, люди выпивали по несколько чашек чая. А еще теплом самовара можно было прогреть небольшое помещение.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Ребята, как вы думаете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почему можно было прогревать небольшое помещение с помощью самовара?(он из меди, за счет пара)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Посмотрите, что еще есть в лавке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посуда)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Какая это посуда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ложки, стаканы, чугунок, тарелки).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- Ребята. Я </w:t>
      </w:r>
      <w:proofErr w:type="gramStart"/>
      <w:r>
        <w:rPr>
          <w:color w:val="000000"/>
          <w:sz w:val="27"/>
          <w:szCs w:val="27"/>
        </w:rPr>
        <w:t>знаю</w:t>
      </w:r>
      <w:proofErr w:type="gramEnd"/>
      <w:r>
        <w:rPr>
          <w:color w:val="000000"/>
          <w:sz w:val="27"/>
          <w:szCs w:val="27"/>
        </w:rPr>
        <w:t xml:space="preserve"> что вы знаете песню о самоваре, давайте споём, а вместо музыкальных инструментов используем домашнюю утварь.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 xml:space="preserve">(Песня «Пых </w:t>
      </w:r>
      <w:proofErr w:type="gramStart"/>
      <w:r>
        <w:rPr>
          <w:color w:val="000000"/>
          <w:sz w:val="27"/>
          <w:szCs w:val="27"/>
        </w:rPr>
        <w:t>–п</w:t>
      </w:r>
      <w:proofErr w:type="gramEnd"/>
      <w:r>
        <w:rPr>
          <w:color w:val="000000"/>
          <w:sz w:val="27"/>
          <w:szCs w:val="27"/>
        </w:rPr>
        <w:t>ых самовар)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Молодцы ребята, как вы здорово играете и поете.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- Пойдемте дальше, а что здесь у нас расскажет мой подмастерье.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(рассказывает ребенок)</w:t>
      </w:r>
    </w:p>
    <w:p w:rsidR="006E5A48" w:rsidRDefault="006E5A48" w:rsidP="006E5A48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t>Посмотрите на мой самовар, он красивый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из латуни – сплав меди, у него витые ручки, ножки, кран. Самовар может создавать удивительную теплоту, добавить уюта домашним посиделкам.</w:t>
      </w:r>
    </w:p>
    <w:p w:rsidR="00B07D1C" w:rsidRDefault="006E5A48" w:rsidP="00B07D1C">
      <w:pPr>
        <w:pStyle w:val="a3"/>
        <w:shd w:val="clear" w:color="auto" w:fill="FFFFFF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каждой лавке были мастерские, в которых чинили, украшали, расписывали изделия. </w:t>
      </w:r>
      <w:r w:rsidR="00B07D1C" w:rsidRPr="006C4415">
        <w:rPr>
          <w:color w:val="000000"/>
          <w:sz w:val="27"/>
          <w:szCs w:val="27"/>
        </w:rPr>
        <w:t>Ребята, у нас случ</w:t>
      </w:r>
      <w:r w:rsidR="00B07D1C">
        <w:rPr>
          <w:color w:val="000000"/>
          <w:sz w:val="27"/>
          <w:szCs w:val="27"/>
        </w:rPr>
        <w:t>и</w:t>
      </w:r>
      <w:r w:rsidR="00B07D1C" w:rsidRPr="006C4415">
        <w:rPr>
          <w:color w:val="000000"/>
          <w:sz w:val="27"/>
          <w:szCs w:val="27"/>
        </w:rPr>
        <w:t>лось небольшая неприятность</w:t>
      </w:r>
      <w:proofErr w:type="gramStart"/>
      <w:r w:rsidR="00B07D1C">
        <w:rPr>
          <w:color w:val="000000"/>
          <w:sz w:val="27"/>
          <w:szCs w:val="27"/>
        </w:rPr>
        <w:t xml:space="preserve"> ,</w:t>
      </w:r>
      <w:proofErr w:type="gramEnd"/>
      <w:r w:rsidR="00B07D1C">
        <w:rPr>
          <w:color w:val="000000"/>
          <w:sz w:val="27"/>
          <w:szCs w:val="27"/>
        </w:rPr>
        <w:t xml:space="preserve"> нам принесли эскизы самоваров, которые хотели бы приобрести покупатели. Но мои подмастерья, все </w:t>
      </w:r>
      <w:proofErr w:type="spellStart"/>
      <w:r w:rsidR="00B07D1C">
        <w:rPr>
          <w:color w:val="000000"/>
          <w:sz w:val="27"/>
          <w:szCs w:val="27"/>
        </w:rPr>
        <w:t>перепутали</w:t>
      </w:r>
      <w:proofErr w:type="gramStart"/>
      <w:r w:rsidR="00B07D1C">
        <w:rPr>
          <w:color w:val="000000"/>
          <w:sz w:val="27"/>
          <w:szCs w:val="27"/>
        </w:rPr>
        <w:t>.М</w:t>
      </w:r>
      <w:proofErr w:type="gramEnd"/>
      <w:r w:rsidR="00B07D1C">
        <w:rPr>
          <w:color w:val="000000"/>
          <w:sz w:val="27"/>
          <w:szCs w:val="27"/>
        </w:rPr>
        <w:t>не</w:t>
      </w:r>
      <w:proofErr w:type="spellEnd"/>
      <w:r w:rsidR="00B07D1C">
        <w:rPr>
          <w:color w:val="000000"/>
          <w:sz w:val="27"/>
          <w:szCs w:val="27"/>
        </w:rPr>
        <w:t xml:space="preserve"> нужна ваша помощь. Нужно собрать изображение самовара и дорисовать не </w:t>
      </w:r>
      <w:proofErr w:type="spellStart"/>
      <w:r w:rsidR="00B07D1C">
        <w:rPr>
          <w:color w:val="000000"/>
          <w:sz w:val="27"/>
          <w:szCs w:val="27"/>
        </w:rPr>
        <w:t>достающюю</w:t>
      </w:r>
      <w:proofErr w:type="spellEnd"/>
      <w:r w:rsidR="00B07D1C">
        <w:rPr>
          <w:color w:val="000000"/>
          <w:sz w:val="27"/>
          <w:szCs w:val="27"/>
        </w:rPr>
        <w:t xml:space="preserve"> деталь.</w:t>
      </w:r>
    </w:p>
    <w:p w:rsidR="006E5A48" w:rsidRPr="00B07D1C" w:rsidRDefault="00B07D1C" w:rsidP="00B07D1C">
      <w:pPr>
        <w:pStyle w:val="a3"/>
        <w:shd w:val="clear" w:color="auto" w:fill="FFFFFF"/>
        <w:spacing w:after="0"/>
      </w:pPr>
      <w:r>
        <w:rPr>
          <w:color w:val="000000"/>
          <w:sz w:val="27"/>
          <w:szCs w:val="27"/>
        </w:rPr>
        <w:lastRenderedPageBreak/>
        <w:t xml:space="preserve">(Нам принесли самовары, которые надо было </w:t>
      </w:r>
      <w:proofErr w:type="spellStart"/>
      <w:r>
        <w:rPr>
          <w:color w:val="000000"/>
          <w:sz w:val="27"/>
          <w:szCs w:val="27"/>
        </w:rPr>
        <w:t>починить</w:t>
      </w:r>
      <w:proofErr w:type="gramStart"/>
      <w:r>
        <w:rPr>
          <w:color w:val="000000"/>
          <w:sz w:val="27"/>
          <w:szCs w:val="27"/>
        </w:rPr>
        <w:t>.Н</w:t>
      </w:r>
      <w:proofErr w:type="gramEnd"/>
      <w:r>
        <w:rPr>
          <w:color w:val="000000"/>
          <w:sz w:val="27"/>
          <w:szCs w:val="27"/>
        </w:rPr>
        <w:t>о</w:t>
      </w:r>
      <w:proofErr w:type="spellEnd"/>
      <w:r>
        <w:rPr>
          <w:color w:val="000000"/>
          <w:sz w:val="27"/>
          <w:szCs w:val="27"/>
        </w:rPr>
        <w:t xml:space="preserve"> мои подмастерья не успели выполнить эту работу, вы бы не могли нам </w:t>
      </w:r>
      <w:proofErr w:type="spellStart"/>
      <w:r>
        <w:rPr>
          <w:color w:val="000000"/>
          <w:sz w:val="27"/>
          <w:szCs w:val="27"/>
        </w:rPr>
        <w:t>помочь?У</w:t>
      </w:r>
      <w:proofErr w:type="spellEnd"/>
      <w:r>
        <w:rPr>
          <w:color w:val="000000"/>
          <w:sz w:val="27"/>
          <w:szCs w:val="27"/>
        </w:rPr>
        <w:t xml:space="preserve"> нас есть эскизы самоваров, у которых не достает определенных деталей. Ваша задача дорисовать детали, которых не достает </w:t>
      </w:r>
      <w:proofErr w:type="gramStart"/>
      <w:r>
        <w:rPr>
          <w:color w:val="000000"/>
          <w:sz w:val="27"/>
          <w:szCs w:val="27"/>
        </w:rPr>
        <w:t>самовару</w:t>
      </w:r>
      <w:proofErr w:type="gramEnd"/>
      <w:r>
        <w:rPr>
          <w:color w:val="000000"/>
          <w:sz w:val="27"/>
          <w:szCs w:val="27"/>
        </w:rPr>
        <w:t xml:space="preserve"> и назвать их, а мои подмастерья потом починят эти самовары.)</w:t>
      </w:r>
    </w:p>
    <w:p w:rsidR="006E5A48" w:rsidRDefault="00B07D1C" w:rsidP="006E5A48">
      <w:pPr>
        <w:pStyle w:val="a3"/>
        <w:shd w:val="clear" w:color="auto" w:fill="FFFFFF"/>
        <w:spacing w:after="0"/>
        <w:rPr>
          <w:sz w:val="28"/>
          <w:szCs w:val="28"/>
        </w:rPr>
      </w:pPr>
      <w:r>
        <w:t>(</w:t>
      </w:r>
      <w:r w:rsidRPr="00B07D1C">
        <w:rPr>
          <w:sz w:val="28"/>
          <w:szCs w:val="28"/>
        </w:rPr>
        <w:t>каждому ребенку ра</w:t>
      </w:r>
      <w:r>
        <w:rPr>
          <w:sz w:val="28"/>
          <w:szCs w:val="28"/>
        </w:rPr>
        <w:t>здается лист с изображением самовара)</w:t>
      </w:r>
    </w:p>
    <w:p w:rsidR="00B07D1C" w:rsidRDefault="00B07D1C" w:rsidP="006E5A48">
      <w:pPr>
        <w:pStyle w:val="a3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- Спасибо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вы нам очень </w:t>
      </w:r>
      <w:proofErr w:type="spellStart"/>
      <w:r>
        <w:rPr>
          <w:sz w:val="28"/>
          <w:szCs w:val="28"/>
        </w:rPr>
        <w:t>помогли,а</w:t>
      </w:r>
      <w:proofErr w:type="spellEnd"/>
      <w:r>
        <w:rPr>
          <w:sz w:val="28"/>
          <w:szCs w:val="28"/>
        </w:rPr>
        <w:t xml:space="preserve"> в знак </w:t>
      </w:r>
      <w:proofErr w:type="spellStart"/>
      <w:r>
        <w:rPr>
          <w:sz w:val="28"/>
          <w:szCs w:val="28"/>
        </w:rPr>
        <w:t>благадарности</w:t>
      </w:r>
      <w:proofErr w:type="spellEnd"/>
      <w:r>
        <w:rPr>
          <w:sz w:val="28"/>
          <w:szCs w:val="28"/>
        </w:rPr>
        <w:t xml:space="preserve"> примите от нас не большие сувениры, маленькие самоварчики(картинки с различными самоварами.)</w:t>
      </w:r>
    </w:p>
    <w:p w:rsidR="00B07D1C" w:rsidRDefault="00B07D1C" w:rsidP="006E5A48">
      <w:pPr>
        <w:pStyle w:val="a3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- Вам понравилось у нас в лавке?</w:t>
      </w:r>
    </w:p>
    <w:p w:rsidR="00B07D1C" w:rsidRDefault="00B07D1C" w:rsidP="006E5A48">
      <w:pPr>
        <w:pStyle w:val="a3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- Что вам больше всего запомнилось?</w:t>
      </w:r>
    </w:p>
    <w:p w:rsidR="00B07D1C" w:rsidRPr="00B07D1C" w:rsidRDefault="00B07D1C" w:rsidP="006E5A48">
      <w:pPr>
        <w:pStyle w:val="a3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свидание. Приходите к нам еще.</w:t>
      </w:r>
    </w:p>
    <w:p w:rsidR="006E5A48" w:rsidRPr="00B07D1C" w:rsidRDefault="006E5A48" w:rsidP="006E5A48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6E5A48" w:rsidRDefault="006E5A48" w:rsidP="006E5A48">
      <w:pPr>
        <w:pStyle w:val="a3"/>
        <w:spacing w:after="0"/>
      </w:pPr>
    </w:p>
    <w:p w:rsidR="004A53F1" w:rsidRDefault="004A53F1"/>
    <w:sectPr w:rsidR="004A53F1" w:rsidSect="004A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A48"/>
    <w:rsid w:val="003B795B"/>
    <w:rsid w:val="00424293"/>
    <w:rsid w:val="0049284D"/>
    <w:rsid w:val="004A53F1"/>
    <w:rsid w:val="004F2357"/>
    <w:rsid w:val="006C4415"/>
    <w:rsid w:val="006E5A48"/>
    <w:rsid w:val="0099715F"/>
    <w:rsid w:val="00B07D1C"/>
    <w:rsid w:val="00F84971"/>
    <w:rsid w:val="00FF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F1"/>
  </w:style>
  <w:style w:type="paragraph" w:styleId="2">
    <w:name w:val="heading 2"/>
    <w:basedOn w:val="a"/>
    <w:link w:val="20"/>
    <w:uiPriority w:val="9"/>
    <w:qFormat/>
    <w:rsid w:val="00FF6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A4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FF699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FF69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855</Words>
  <Characters>4874</Characters>
  <Application>Microsoft Office Word</Application>
  <DocSecurity>0</DocSecurity>
  <Lines>40</Lines>
  <Paragraphs>11</Paragraphs>
  <ScaleCrop>false</ScaleCrop>
  <Company>Microsoft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2021-04-05T03:10:00Z</dcterms:created>
  <dcterms:modified xsi:type="dcterms:W3CDTF">2022-04-14T09:00:00Z</dcterms:modified>
</cp:coreProperties>
</file>