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5" w:rsidRPr="00B30E6F" w:rsidRDefault="00F23085" w:rsidP="00F23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E6F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бюджетное учреждение </w:t>
      </w:r>
    </w:p>
    <w:p w:rsidR="00CC5D31" w:rsidRPr="00B30E6F" w:rsidRDefault="00F23085" w:rsidP="00F23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E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0E6F">
        <w:rPr>
          <w:rFonts w:ascii="Times New Roman" w:hAnsi="Times New Roman" w:cs="Times New Roman"/>
          <w:sz w:val="24"/>
          <w:szCs w:val="24"/>
        </w:rPr>
        <w:t>Галенковская</w:t>
      </w:r>
      <w:proofErr w:type="spellEnd"/>
      <w:r w:rsidRPr="00B30E6F">
        <w:rPr>
          <w:rFonts w:ascii="Times New Roman" w:hAnsi="Times New Roman" w:cs="Times New Roman"/>
          <w:sz w:val="24"/>
          <w:szCs w:val="24"/>
        </w:rPr>
        <w:t xml:space="preserve"> СОШ» Октябрьского муниципального округа</w:t>
      </w:r>
    </w:p>
    <w:p w:rsidR="00F23085" w:rsidRDefault="00F23085" w:rsidP="00F23085">
      <w:pPr>
        <w:jc w:val="center"/>
      </w:pPr>
    </w:p>
    <w:p w:rsidR="00F23085" w:rsidRDefault="00F23085" w:rsidP="00F23085">
      <w:pPr>
        <w:jc w:val="center"/>
      </w:pPr>
    </w:p>
    <w:p w:rsidR="00F23085" w:rsidRDefault="00F23085" w:rsidP="00F23085">
      <w:pPr>
        <w:jc w:val="center"/>
      </w:pPr>
    </w:p>
    <w:p w:rsidR="00F23085" w:rsidRDefault="00F23085" w:rsidP="00F23085">
      <w:pPr>
        <w:jc w:val="center"/>
      </w:pPr>
    </w:p>
    <w:p w:rsidR="00F23085" w:rsidRDefault="00F23085" w:rsidP="00F23085">
      <w:pPr>
        <w:jc w:val="center"/>
      </w:pPr>
    </w:p>
    <w:p w:rsidR="00F23085" w:rsidRDefault="00F23085" w:rsidP="00F23085">
      <w:pPr>
        <w:jc w:val="center"/>
      </w:pPr>
    </w:p>
    <w:p w:rsidR="001B2AE4" w:rsidRDefault="001B2AE4" w:rsidP="00F23085">
      <w:pPr>
        <w:jc w:val="center"/>
      </w:pPr>
    </w:p>
    <w:p w:rsidR="00F23085" w:rsidRDefault="00F23085" w:rsidP="00F23085">
      <w:pPr>
        <w:jc w:val="center"/>
      </w:pPr>
    </w:p>
    <w:p w:rsidR="00F23085" w:rsidRPr="00B30E6F" w:rsidRDefault="00E64BA5" w:rsidP="00F23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30E6F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</w:p>
    <w:p w:rsidR="00F23085" w:rsidRPr="00B30E6F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E6F">
        <w:rPr>
          <w:rFonts w:ascii="Times New Roman" w:hAnsi="Times New Roman" w:cs="Times New Roman"/>
          <w:b/>
          <w:sz w:val="28"/>
          <w:szCs w:val="28"/>
        </w:rPr>
        <w:t>«</w:t>
      </w:r>
      <w:r w:rsidR="00B30E6F" w:rsidRPr="00B30E6F">
        <w:rPr>
          <w:rFonts w:ascii="Times New Roman" w:hAnsi="Times New Roman" w:cs="Times New Roman"/>
          <w:b/>
          <w:color w:val="000000"/>
          <w:sz w:val="28"/>
          <w:szCs w:val="28"/>
        </w:rPr>
        <w:t>Методика обучения воспитанников средней группы выразительному чтению стихотворений</w:t>
      </w:r>
      <w:r w:rsidRPr="00B30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3085" w:rsidRPr="00B30E6F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085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E6F" w:rsidRDefault="00B30E6F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E4" w:rsidRDefault="001B2AE4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E4" w:rsidRDefault="001B2AE4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E6F" w:rsidRDefault="00B30E6F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E4" w:rsidRDefault="001B2AE4" w:rsidP="00B30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реализации:  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="00E64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-2023</w:t>
      </w:r>
      <w:r w:rsidR="00E64BA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Составитель:</w:t>
      </w:r>
      <w:r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4BA5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</w:p>
    <w:p w:rsidR="00F23085" w:rsidRPr="00B30E6F" w:rsidRDefault="001B2AE4" w:rsidP="00B30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Калантырская</w:t>
      </w:r>
      <w:proofErr w:type="spellEnd"/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2AE4" w:rsidRDefault="001B2AE4" w:rsidP="00B30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Целевая аудитория:                                                </w:t>
      </w:r>
      <w:proofErr w:type="spellStart"/>
      <w:r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Анжелика</w:t>
      </w:r>
      <w:proofErr w:type="spellEnd"/>
      <w:r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Витальевна</w:t>
      </w:r>
    </w:p>
    <w:p w:rsidR="00F23085" w:rsidRPr="00B30E6F" w:rsidRDefault="001B2AE4" w:rsidP="00B30E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воспитанники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редн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ей группы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3085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30E6F"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3085" w:rsidRPr="00B30E6F" w:rsidRDefault="00F23085" w:rsidP="00B30E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085" w:rsidRPr="00B30E6F" w:rsidRDefault="00F23085" w:rsidP="00F2308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085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085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085" w:rsidRDefault="00F23085" w:rsidP="00F23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085" w:rsidRDefault="00F23085" w:rsidP="00F2308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2022 г</w:t>
      </w:r>
    </w:p>
    <w:p w:rsidR="00B30E6F" w:rsidRPr="00B30E6F" w:rsidRDefault="00B30E6F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E6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6F">
        <w:rPr>
          <w:rFonts w:ascii="Times New Roman" w:hAnsi="Times New Roman" w:cs="Times New Roman"/>
          <w:sz w:val="28"/>
          <w:szCs w:val="28"/>
        </w:rPr>
        <w:t>«</w:t>
      </w:r>
      <w:r w:rsidRPr="00914491">
        <w:rPr>
          <w:rFonts w:ascii="Times New Roman" w:hAnsi="Times New Roman" w:cs="Times New Roman"/>
          <w:color w:val="000000"/>
          <w:sz w:val="28"/>
          <w:szCs w:val="28"/>
        </w:rPr>
        <w:t>Методика обучения воспитанников средней группы выразительному чтению стихотворений</w:t>
      </w:r>
      <w:r w:rsidRPr="00B30E6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72175" w:rsidRDefault="00B30E6F" w:rsidP="00201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Цель: </w:t>
      </w:r>
    </w:p>
    <w:p w:rsidR="00872175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2175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="00B30E6F" w:rsidRPr="0087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</w:t>
      </w:r>
      <w:r w:rsidR="00B30E6F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профессиональный уровень;</w:t>
      </w:r>
      <w:r w:rsidR="00B30E6F" w:rsidRPr="00EC0B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30E6F" w:rsidRPr="00EC0B80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0E6F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интонационную выразительность речи у детей </w:t>
      </w:r>
      <w:r w:rsidR="00F8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B30E6F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E64BA5" w:rsidRPr="00EC0B80" w:rsidRDefault="00E64BA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72175" w:rsidRDefault="00E64BA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овысить собственный уровень знаний путём изучения необходимой литературы, самообразование; </w:t>
      </w:r>
    </w:p>
    <w:p w:rsidR="00E64BA5" w:rsidRPr="00EC0B80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инновационными методиками;</w:t>
      </w:r>
    </w:p>
    <w:p w:rsidR="00872175" w:rsidRDefault="00E64BA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памяти</w:t>
      </w:r>
      <w:r w:rsidR="0087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BA5" w:rsidRPr="00EC0B80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четкой дикции, овладение средствами интонационной выразительности (интонация, ударение, темп, ритм, мелодика речи, тембр);</w:t>
      </w:r>
      <w:proofErr w:type="gramEnd"/>
    </w:p>
    <w:p w:rsidR="00E64BA5" w:rsidRPr="00EC0B80" w:rsidRDefault="00E64BA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ребенка;</w:t>
      </w:r>
    </w:p>
    <w:p w:rsidR="00E64BA5" w:rsidRDefault="007A78B7" w:rsidP="007A7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кругозора;</w:t>
      </w:r>
    </w:p>
    <w:p w:rsidR="007A78B7" w:rsidRPr="007A78B7" w:rsidRDefault="007A78B7" w:rsidP="007A78B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к произведению и желание знать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8B7" w:rsidRDefault="007A78B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любовь к поэзии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8B7" w:rsidRDefault="007A78B7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A5" w:rsidRDefault="00E64BA5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</w:p>
    <w:p w:rsidR="007A78B7" w:rsidRPr="00EC0B80" w:rsidRDefault="007A78B7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BA5" w:rsidRPr="00EC0B80" w:rsidRDefault="007A78B7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 самообразования «Обучение дошкольников выразительному чтению стихотворений» </w:t>
      </w:r>
      <w:r w:rsidR="00872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важна, потому что речь ребенка является ключевым моментом в его развитии.</w:t>
      </w:r>
    </w:p>
    <w:p w:rsidR="00E64BA5" w:rsidRPr="00EC0B80" w:rsidRDefault="00E64BA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 разному люди читают стихи! Один – монотонно, вяло. Другой – выделяя особенности стихотворного размера. Третий – громко, эмоционально 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неестественно. Но с удовольствием мы слушаем того, кто читает так, как разговаривает в жизни, с живой выразительностью, четкой речью, переживает эмоции, затронутые данным произведением.</w:t>
      </w:r>
    </w:p>
    <w:p w:rsidR="00E64BA5" w:rsidRPr="00EC0B80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или легко для дошкольника выразительно прочитать стихотворение? Одни считают, что выразительное чтение – дело легкое, настолько легкое, что учить выразительности не надо. Другие считают, что выразительно прочесть стихотворение может только </w:t>
      </w:r>
      <w:proofErr w:type="gramStart"/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талантливый</w:t>
      </w:r>
      <w:proofErr w:type="gramEnd"/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остальные, как ни учи, будут 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лучшем случае, читать, соблюдая знаки препинания. Оба эти мнения не верны!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деятельность, а выразительное чтение – один из видов творческой деятельности, доступна и необходима всем детям. Педагогическая деятельность должна быть направлена на формирование умений, которые необходимы для плодотворной творческой деятельности. Опираясь 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федеральный государственный стандарт дошкольного образования, 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понимать, что развитие речевого творчества, развитие звуковой 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интонационной культуры, фонематического слуха, это одна из составляющих структурной единицы, представляющей речевое развитие.</w:t>
      </w:r>
    </w:p>
    <w:p w:rsidR="00E64BA5" w:rsidRPr="00EC0B80" w:rsidRDefault="00872175" w:rsidP="0020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формировать навыки интонационно – логического анализа поэтических литературных произведений и их исполнений, то есть обучать выразительному чтению не только можно, но и нужно всех детей. Поэтому эта </w:t>
      </w:r>
      <w:r w:rsidR="00E64BA5" w:rsidRPr="00EC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для меня актуальна и это побудило меня значительно больше уделять внимания обучению дошкольников выразительному чтению стихотворений.</w:t>
      </w:r>
    </w:p>
    <w:p w:rsidR="00B30E6F" w:rsidRDefault="00B30E6F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78B7" w:rsidRDefault="007A78B7" w:rsidP="00056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</w:t>
      </w:r>
    </w:p>
    <w:p w:rsidR="00056EC5" w:rsidRPr="00056EC5" w:rsidRDefault="00056EC5" w:rsidP="00056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EC5" w:rsidRDefault="007A78B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05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8B7" w:rsidRPr="007A78B7" w:rsidRDefault="00056EC5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совершенствовать художественн</w:t>
      </w:r>
      <w:proofErr w:type="gramStart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исполнительные умения;</w:t>
      </w:r>
    </w:p>
    <w:p w:rsidR="007A78B7" w:rsidRPr="007A78B7" w:rsidRDefault="00056EC5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творческую самостоятельность передачи образа, умеет развивать выразительность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евых и пантомимических действий;</w:t>
      </w:r>
    </w:p>
    <w:p w:rsidR="007A78B7" w:rsidRPr="007A78B7" w:rsidRDefault="00056EC5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 </w:t>
      </w:r>
      <w:proofErr w:type="gramStart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людях и жизни, стремится внести в жизнь прекрасное, доброе.</w:t>
      </w:r>
    </w:p>
    <w:p w:rsidR="007A78B7" w:rsidRPr="007A78B7" w:rsidRDefault="00056EC5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A78B7" w:rsidRDefault="007A78B7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речевой выразительности</w:t>
      </w:r>
    </w:p>
    <w:p w:rsidR="00056EC5" w:rsidRPr="007A78B7" w:rsidRDefault="00056EC5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выразительностью речи большое внимание надо уделять средствам речевой выразительности: интонации, логическому ударению, паузе, темпу, силе и высоте голоса. Все средства речевой выразительности находятся в тесной взаимосвязи и дополняют друг друга.</w:t>
      </w:r>
    </w:p>
    <w:p w:rsidR="007A78B7" w:rsidRPr="00056EC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Интонация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интонации в выразительной речи очень велико. «Никакая живая речь без интонации невозможна», – говорят психологи. «Интонация есть высшая и самая острая форма речевого воздействия», – утверждают мастера художественного слова. Она фонетически организует речь, расчленяя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 предложения и фразы (синтагмы), выражает смысловые отношения между частями предложения, придает произносимому предложению значение сообщения, вопроса, приказания и так далее, выражает чувства, мысли, состояния говорящего – так оценивают роль интонации филологи.</w:t>
      </w:r>
    </w:p>
    <w:p w:rsidR="007A78B7" w:rsidRPr="00056EC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Ударение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по мысли слово в предложении выделяется тоном голоса и силой выдыхания, оно выдвигается первый план, подчиняя себе другие слова. Это «выдвижение тоном голоса и силой экспирации (выдыхания) слова на передний план в смысловом отношении и называется логическим ударением. В простом предложении, как правило, одно логическое ударение.</w:t>
      </w:r>
    </w:p>
    <w:p w:rsidR="007A78B7" w:rsidRPr="00056EC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Пауза, темп, ритм речи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произношение предложения требует правильного деления его на фразы, речевые такты. Но в обыкновенной связной речи нет четкой делимости на слова, так что промежутки, белые пространства, отделяющие слова друг от друга в писаном или печатном тексте, не всегда являются показателями членения речи в произношении. Знаком, сигналом остановки служит смысловая законченность.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Членение речи обозначается паузами. Пауза объединяет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непрерывный ряд звуков, но в то же время и разделяет группы слов, ограничивает их. Это логическая пауза. Паузы могу быть разной длительности, в зависимости от высказываемой мысли, от содержания читаемого. Чтец,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соблюдая логические паузы, произносит слова, заключенные между ними слитно, как одно слово. Пауза членит фразу на звенья. Слова в пределах текста произносятся слитно.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неверной паузе нарушается смысл предложения,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становится неясным, извращается основная мысль. Надо учиться </w:t>
      </w:r>
      <w:proofErr w:type="gramStart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слышать паузу и соблюдать ее при чтении.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паузой неразрывно </w:t>
      </w:r>
      <w:proofErr w:type="gramStart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и ритм. Звуки речи слагаются в слоги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слова, то есть в ритмические части или группы. Одни ритмические части или группы требуют отрывного произношения, другие – плавного, растянутого, певучего; одни звуки притягивают ударение, другие лишены его и так далее.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устной речи мы замечаем определенный темп и ритм. «Темп есть быстрота чередования условно принятых за единицу одинаковых длительностей в том или другом размере. Ритм есть количественное отношение действенных длительностей (движения звука) к длительностям, условно принятым за единицу в определенном темпе и размере».</w:t>
      </w:r>
    </w:p>
    <w:p w:rsidR="007A78B7" w:rsidRPr="00056EC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Мелодика речи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ударения, темпа и ритма, в понятие интонации входит мелодика тона.  Мелодика речи очень разнообразна и богата. Восклицательные, вопросительные знаки, точки, запятые – все это указатели не только пауз,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мелодических рисунков предложения. Эти рисунки можно назвать фигурами мелодии.</w:t>
      </w:r>
    </w:p>
    <w:p w:rsidR="007A78B7" w:rsidRPr="00056EC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6E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Тембр</w:t>
      </w:r>
    </w:p>
    <w:p w:rsidR="007A78B7" w:rsidRPr="007A78B7" w:rsidRDefault="00056EC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 – специфическая окраска речи, придающая ей те или другие экспрессивно-эмоциональные свойства. Тембр рассматривается как очень важное, но дополнительное средство обогащения мелодики речи и органически связан с ней, обуславливает ее.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основе 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изложенного</w:t>
      </w:r>
      <w:proofErr w:type="gramEnd"/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выше можно сделать вывод, что интонация – это главный компонент в обучении выразительному чтению стихотворений.</w:t>
      </w:r>
    </w:p>
    <w:p w:rsidR="00056EC5" w:rsidRDefault="007A78B7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78B7" w:rsidRDefault="007A78B7" w:rsidP="009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Заучивание стихотворения</w:t>
      </w:r>
    </w:p>
    <w:p w:rsidR="00930771" w:rsidRPr="007A78B7" w:rsidRDefault="00930771" w:rsidP="009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9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заучивания стихотворений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№1 </w:t>
      </w:r>
    </w:p>
    <w:p w:rsidR="007A78B7" w:rsidRPr="007A78B7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ребёнок легко и хорошо запоминал рифму нужно обязательно знакомить его с «мелодией» стихотворения и начать стоит, как можно раньше. Помните, что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ставим перед ребенком задачи запомнить произведение, а просто «начитываем» их количество – что запомнит, то запомнит, то после четырех лет мы уже </w:t>
      </w:r>
      <w:proofErr w:type="spellStart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</w:t>
      </w:r>
      <w:r w:rsidR="009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правлено</w:t>
      </w:r>
      <w:proofErr w:type="spellEnd"/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 малыша запоминать текст наизусть. Причем учить нужно как можно больше – это самый лучший способ сформировать необходимый для обучения объем памяти.</w:t>
      </w:r>
    </w:p>
    <w:p w:rsidR="00FD2645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Способ №2 </w:t>
      </w:r>
    </w:p>
    <w:p w:rsidR="00FD2645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стихотворение легко училось, оно должно по содержанию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Шалунам лучше предлагать для запоминания стихи ритмичные, веселые, деткам спокойным – размеренные, плавные. Ребенку главное понять технику запоминания, а это легче 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том материале, который «сердцу ближе». И еще –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потихоньку будем нацеливать ребенка на то, что знать стихи наизусть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№3 </w:t>
      </w:r>
    </w:p>
    <w:p w:rsidR="00FD2645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Заучивать стихотворение следует эмоционально и с выражением, – такова детская природа! В противном случае, оно будет лишено для ребенка смысла. Учить стихотворение лучше индивидуально. Малыш, не проникшийся красотой стихотворной литературной формы в детстве, став взрослым, вряд ли будет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поэзии.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№4 </w:t>
      </w:r>
    </w:p>
    <w:p w:rsidR="00FD2645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оно написано это стихотворение.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 И только после такой предварительной работы приступайте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заучиванию.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№5 </w:t>
      </w:r>
    </w:p>
    <w:p w:rsidR="007A78B7" w:rsidRPr="007A78B7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– напротив нужна абсолютная неподвижность. Эти особенности присущи не только взрослым,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малышам. Существуют разные методы заучивания стихотворений, которые ориентируются на эти различия. Попробуйте по очереди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них, и вы увидите, как ребенку легче запоминать стихи. Заодно вы сможете сделать вывод о том, какой вид памяти у малыша является ведущим.</w:t>
      </w:r>
    </w:p>
    <w:p w:rsidR="00FD2645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вы будете пользоваться несколькими методами или сочетать один </w:t>
      </w:r>
      <w:r w:rsidR="00F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другим. Главное – результат: легкий и приносящий радость от общения </w:t>
      </w:r>
      <w:r w:rsidR="00F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поэзией</w:t>
      </w:r>
      <w:r w:rsidR="00F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F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заучивания</w:t>
      </w:r>
      <w:r w:rsidR="00F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стихотворений.</w:t>
      </w:r>
    </w:p>
    <w:p w:rsidR="00FD2645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Способ №6 </w:t>
      </w:r>
    </w:p>
    <w:p w:rsidR="007A78B7" w:rsidRDefault="00FD2645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с ребенком каждое выученное стихотворение. Своеобразную собственную иллюстрацию к нему. Подпишите название и автора. Периодически рассматривайте вместе с ребёнком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8967AC" w:rsidRPr="00D34563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№ 7</w:t>
      </w:r>
    </w:p>
    <w:p w:rsidR="008967AC" w:rsidRDefault="00370B5B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– это совокупность правил и приемов, облегчающих процесс запоминания информации и увеличивающих объем памяти путем образования искусственных ассоциаций.</w:t>
      </w:r>
    </w:p>
    <w:p w:rsidR="00370B5B" w:rsidRDefault="00370B5B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83820</wp:posOffset>
            </wp:positionV>
            <wp:extent cx="4566920" cy="2898140"/>
            <wp:effectExtent l="19050" t="0" r="5080" b="0"/>
            <wp:wrapThrough wrapText="bothSides">
              <wp:wrapPolygon edited="0">
                <wp:start x="-90" y="0"/>
                <wp:lineTo x="-90" y="21439"/>
                <wp:lineTo x="21624" y="21439"/>
                <wp:lineTo x="21624" y="0"/>
                <wp:lineTo x="-90" y="0"/>
              </wp:wrapPolygon>
            </wp:wrapThrough>
            <wp:docPr id="1" name="Рисунок 1" descr="https://nsportal.ru/sites/default/files/styles/large/public/media/2017/08/17/struktura-mnemotehniki.jpg?itok=j5IJ4h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7/08/17/struktura-mnemotehniki.jpg?itok=j5IJ4hW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B5B" w:rsidRDefault="00370B5B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8967AC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AC" w:rsidRDefault="00370B5B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любая </w:t>
      </w:r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мнемотехника строится от </w:t>
      </w:r>
      <w:proofErr w:type="gramStart"/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Начинается работа с простейших </w:t>
      </w:r>
      <w:proofErr w:type="spellStart"/>
      <w:r w:rsidR="00D14B17"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мнемоквадратов</w:t>
      </w:r>
      <w:proofErr w:type="spellEnd"/>
      <w:r w:rsidR="00D14B17"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 лет необходимо давать цветные </w:t>
      </w:r>
      <w:proofErr w:type="spellStart"/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памяти у детей быстрее остаются отдельные образы: солнышко - желтое, небо - синее и т.д. Затем последовательно переходим </w:t>
      </w:r>
      <w:r w:rsidR="009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D14B17"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мнемодорожкам</w:t>
      </w:r>
      <w:proofErr w:type="spellEnd"/>
      <w:r w:rsidR="00D14B17"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переходим к поэтапно кодированию сочетаний слов, запоминания и воспроизведению предложений по условным символам. И позже к </w:t>
      </w:r>
      <w:proofErr w:type="spellStart"/>
      <w:r w:rsidR="00D14B17"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мнемотаблицам</w:t>
      </w:r>
      <w:proofErr w:type="spellEnd"/>
      <w:r w:rsidR="00D1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ячеек в таблице зависит от сложности и размера текста, а также от возраста ребенка.</w:t>
      </w:r>
    </w:p>
    <w:p w:rsidR="009D03B7" w:rsidRDefault="009D03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схемы, в которые заложена определенная информация. Овладение приемами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B7" w:rsidRDefault="009D03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основных психических процессов – памяти, внимания, образного мышления;</w:t>
      </w:r>
    </w:p>
    <w:p w:rsidR="009D03B7" w:rsidRDefault="009D03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перекодирование информации, т.е. преобразование абстрактных символов </w:t>
      </w:r>
      <w:r w:rsidR="009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образы;</w:t>
      </w:r>
    </w:p>
    <w:p w:rsidR="009D03B7" w:rsidRDefault="009D03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 при частичном или полном графическом во</w:t>
      </w:r>
      <w:r w:rsidR="0093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произведении.</w:t>
      </w:r>
    </w:p>
    <w:p w:rsidR="009D03B7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 w:rsidR="009D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9D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дидактич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материалом в работе по развитию связной речи детей для обогащения словарного запаса при обучении составлению рассказов, пересказов, отгадывании загадок, заучивании стихов.</w:t>
      </w:r>
    </w:p>
    <w:p w:rsidR="00930771" w:rsidRDefault="009D03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является развивать зрительную и речеслуховую память, активизировать словарь по определенной лексической теме.</w:t>
      </w:r>
    </w:p>
    <w:p w:rsidR="008967AC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следует подбирать опорные картинки к стихотворениям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строчку. Картинки должны быть яркими и узнаваемые. При чтении стихотворения картинки выставляются на магнитную доску. После прочтения дети воспроизводят стихотворение по опорным картинкам.</w:t>
      </w:r>
    </w:p>
    <w:p w:rsidR="00930771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Особенность методики заключается в том, что применяются не изображения, а символы, что значительно облегчают детям поиск и запоминание слов, так как символы максимально приближены к речевому материалу.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2этап.</w:t>
      </w:r>
    </w:p>
    <w:p w:rsidR="007A78B7" w:rsidRPr="007A78B7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 помощью педагогического мониторинга детей, с проблемами речи, детей, желающих и нежелающих читать стихи выразительно. Определение по результатам мониторинга детей, нуждающихся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логопеда. Разработка рекомендаций семьям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речи. Создание условий для детей с плохой речью, а также для детей, нежелающих читать выразительно стихи.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3этап.</w:t>
      </w:r>
    </w:p>
    <w:p w:rsidR="007A78B7" w:rsidRPr="007A78B7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индивидуальных программ для чтецов. Индивидуальная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детьми. Проведение внутригрупповых конкурсов чтецов, конкурсов внутри детского сада. По результатам отбор чтецов на поселковый конкурс, районный конкурс. Совместная работа с родителями детей в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внутригрупповому конкурсу. Помощь родителей в организации и проведение конкурсов различных уровней.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4этап.</w:t>
      </w:r>
    </w:p>
    <w:p w:rsidR="007A78B7" w:rsidRPr="007A78B7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участия детей в конкурсах чтецов различного уровня.</w:t>
      </w:r>
    </w:p>
    <w:p w:rsidR="007A78B7" w:rsidRPr="007A78B7" w:rsidRDefault="007A78B7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5этап.</w:t>
      </w:r>
    </w:p>
    <w:p w:rsidR="007A78B7" w:rsidRPr="007A78B7" w:rsidRDefault="00930771" w:rsidP="0005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 для родителей, для педагогов. Показ мастер- классов на родительских собраниях.</w:t>
      </w:r>
    </w:p>
    <w:p w:rsidR="00D14B17" w:rsidRDefault="00D14B1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B17" w:rsidRDefault="00D14B1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B17" w:rsidRDefault="00D14B1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B17" w:rsidRDefault="00D14B17" w:rsidP="007A7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8B7" w:rsidRDefault="007A78B7" w:rsidP="00ED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ED38DC" w:rsidRPr="007A78B7" w:rsidRDefault="00ED38DC" w:rsidP="00ED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8DC" w:rsidRPr="00ED38DC" w:rsidRDefault="00ED38DC" w:rsidP="00ED38DC">
      <w:pPr>
        <w:pStyle w:val="ac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ресурсам"- http://window.edu.ru/ </w:t>
      </w:r>
    </w:p>
    <w:p w:rsidR="00ED38DC" w:rsidRPr="00ED38DC" w:rsidRDefault="00ED38DC" w:rsidP="00ED38DC">
      <w:pPr>
        <w:pStyle w:val="ac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DC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</w:t>
      </w:r>
    </w:p>
    <w:p w:rsidR="00ED38DC" w:rsidRDefault="00ED38DC" w:rsidP="00ED38DC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 xml:space="preserve">2. "Конвенция о правах ребенка" (одобрена Генеральной Ассамблеей ООН 20.11.1989) (вступила в силу для СССР 15.09.1990) </w:t>
      </w:r>
      <w:r w:rsidR="00BD2D1F">
        <w:rPr>
          <w:rFonts w:ascii="Times New Roman" w:hAnsi="Times New Roman" w:cs="Times New Roman"/>
          <w:sz w:val="24"/>
          <w:szCs w:val="24"/>
        </w:rPr>
        <w:br/>
      </w:r>
      <w:r w:rsidRPr="00ED38D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7E3AF3">
          <w:rPr>
            <w:rStyle w:val="ad"/>
            <w:rFonts w:ascii="Times New Roman" w:hAnsi="Times New Roman" w:cs="Times New Roman"/>
            <w:sz w:val="24"/>
            <w:szCs w:val="24"/>
          </w:rPr>
          <w:t>http://www.consultant.ru/document/cons_doc_LAW_9959/</w:t>
        </w:r>
      </w:hyperlink>
      <w:r w:rsidRPr="00ED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C" w:rsidRDefault="00ED38DC" w:rsidP="00ED38DC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ED38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38DC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</w:t>
      </w:r>
      <w:r w:rsidR="00BD2D1F">
        <w:rPr>
          <w:rFonts w:ascii="Times New Roman" w:hAnsi="Times New Roman" w:cs="Times New Roman"/>
          <w:sz w:val="24"/>
          <w:szCs w:val="24"/>
        </w:rPr>
        <w:br/>
      </w:r>
      <w:r w:rsidRPr="00ED38D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7E3AF3">
          <w:rPr>
            <w:rStyle w:val="ad"/>
            <w:rFonts w:ascii="Times New Roman" w:hAnsi="Times New Roman" w:cs="Times New Roman"/>
            <w:sz w:val="24"/>
            <w:szCs w:val="24"/>
          </w:rPr>
          <w:t>http://www.consultant.ru/document/cons_doc_LAW_154637/</w:t>
        </w:r>
      </w:hyperlink>
      <w:r w:rsidRPr="00ED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71" w:rsidRPr="00ED38DC" w:rsidRDefault="00ED38DC" w:rsidP="00ED38DC">
      <w:pPr>
        <w:pStyle w:val="ac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D38DC">
        <w:rPr>
          <w:rFonts w:ascii="Times New Roman" w:hAnsi="Times New Roman" w:cs="Times New Roman"/>
          <w:sz w:val="24"/>
          <w:szCs w:val="24"/>
        </w:rPr>
        <w:t>4. Федеральный закон "Об образовании в Российской Федерации" от 29.12.2012 N 273</w:t>
      </w:r>
      <w:r w:rsidR="00BD2D1F">
        <w:rPr>
          <w:rFonts w:ascii="Times New Roman" w:hAnsi="Times New Roman" w:cs="Times New Roman"/>
          <w:sz w:val="24"/>
          <w:szCs w:val="24"/>
        </w:rPr>
        <w:br/>
      </w:r>
      <w:r w:rsidRPr="00ED38DC">
        <w:rPr>
          <w:rFonts w:ascii="Times New Roman" w:hAnsi="Times New Roman" w:cs="Times New Roman"/>
          <w:sz w:val="24"/>
          <w:szCs w:val="24"/>
        </w:rPr>
        <w:t>-Ф</w:t>
      </w:r>
      <w:proofErr w:type="gramStart"/>
      <w:r w:rsidRPr="00ED38DC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D38DC">
        <w:rPr>
          <w:rFonts w:ascii="Times New Roman" w:hAnsi="Times New Roman" w:cs="Times New Roman"/>
          <w:sz w:val="24"/>
          <w:szCs w:val="24"/>
        </w:rPr>
        <w:t>последняя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DC">
        <w:rPr>
          <w:rFonts w:ascii="Times New Roman" w:hAnsi="Times New Roman" w:cs="Times New Roman"/>
          <w:sz w:val="24"/>
          <w:szCs w:val="24"/>
        </w:rPr>
        <w:t>редакция)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DC">
        <w:rPr>
          <w:rFonts w:ascii="Times New Roman" w:hAnsi="Times New Roman" w:cs="Times New Roman"/>
          <w:sz w:val="24"/>
          <w:szCs w:val="24"/>
        </w:rPr>
        <w:t>http://www.consultant.ru/document/cons_doc_LAW_140174/</w:t>
      </w: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b/>
          <w:sz w:val="24"/>
          <w:szCs w:val="24"/>
        </w:rPr>
        <w:t>Воспитание, обучение и развитие детей дошкольного возраста</w:t>
      </w:r>
      <w:r w:rsidRPr="00ED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DC">
        <w:rPr>
          <w:rFonts w:ascii="Times New Roman" w:hAnsi="Times New Roman" w:cs="Times New Roman"/>
          <w:sz w:val="24"/>
          <w:szCs w:val="24"/>
        </w:rPr>
        <w:t xml:space="preserve">1. Всероссийское сетевое издание «Дошкольник. РФ» - http://doshkolnik.ru/ (Занятия с детьми, презентации, игры, поделки/ возможность публикации). </w:t>
      </w: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38DC">
        <w:rPr>
          <w:rFonts w:ascii="Times New Roman" w:hAnsi="Times New Roman" w:cs="Times New Roman"/>
          <w:sz w:val="24"/>
          <w:szCs w:val="24"/>
        </w:rPr>
        <w:t xml:space="preserve">. Дошкольный возраст/воспитание дошкольников - http://doshvozrast.ru/ (методические материалы, работа с родителями, правовое воспитание, игровая деятельность, оздоровительная деятельность, проведение праздников). </w:t>
      </w: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38DC">
        <w:rPr>
          <w:rFonts w:ascii="Times New Roman" w:hAnsi="Times New Roman" w:cs="Times New Roman"/>
          <w:sz w:val="24"/>
          <w:szCs w:val="24"/>
        </w:rPr>
        <w:t xml:space="preserve">. Информационный портал «Раннее развитие детей» - http://www.danilova.ru/ (презентации для детей). </w:t>
      </w: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8DC">
        <w:rPr>
          <w:rFonts w:ascii="Times New Roman" w:hAnsi="Times New Roman" w:cs="Times New Roman"/>
          <w:sz w:val="24"/>
          <w:szCs w:val="24"/>
        </w:rPr>
        <w:t xml:space="preserve">. Методические материалы по внедрению образовательной программы дошкольного образования - http://www.firo.ru/?page_id=11821 </w:t>
      </w:r>
    </w:p>
    <w:p w:rsidR="00ED38DC" w:rsidRDefault="00ED38DC" w:rsidP="00ED3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38DC">
        <w:rPr>
          <w:rFonts w:ascii="Times New Roman" w:hAnsi="Times New Roman" w:cs="Times New Roman"/>
          <w:sz w:val="24"/>
          <w:szCs w:val="24"/>
        </w:rPr>
        <w:t>. Международный образовательный портал «</w:t>
      </w:r>
      <w:proofErr w:type="spellStart"/>
      <w:r w:rsidRPr="00ED38DC">
        <w:rPr>
          <w:rFonts w:ascii="Times New Roman" w:hAnsi="Times New Roman" w:cs="Times New Roman"/>
          <w:sz w:val="24"/>
          <w:szCs w:val="24"/>
        </w:rPr>
        <w:t>МААМ.ru</w:t>
      </w:r>
      <w:proofErr w:type="spellEnd"/>
      <w:r w:rsidRPr="00ED38DC">
        <w:rPr>
          <w:rFonts w:ascii="Times New Roman" w:hAnsi="Times New Roman" w:cs="Times New Roman"/>
          <w:sz w:val="24"/>
          <w:szCs w:val="24"/>
        </w:rPr>
        <w:t xml:space="preserve">» - http://www.maam.ru/ (материалы из опыта работы, конспекты, разработки, сценарии, оформление, поделки, игры/ возможность ведения собственного </w:t>
      </w:r>
      <w:proofErr w:type="spellStart"/>
      <w:r w:rsidRPr="00ED38DC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ED38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0771" w:rsidRPr="00ED38DC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38DC" w:rsidRPr="00ED38DC">
        <w:rPr>
          <w:rFonts w:ascii="Times New Roman" w:hAnsi="Times New Roman" w:cs="Times New Roman"/>
          <w:sz w:val="24"/>
          <w:szCs w:val="24"/>
        </w:rPr>
        <w:t>Образовательный портал «</w:t>
      </w:r>
      <w:proofErr w:type="spellStart"/>
      <w:r w:rsidR="00ED38DC" w:rsidRPr="00ED38DC">
        <w:rPr>
          <w:rFonts w:ascii="Times New Roman" w:hAnsi="Times New Roman" w:cs="Times New Roman"/>
          <w:sz w:val="24"/>
          <w:szCs w:val="24"/>
        </w:rPr>
        <w:t>Методики.RU</w:t>
      </w:r>
      <w:proofErr w:type="spellEnd"/>
      <w:r w:rsidR="00ED38DC" w:rsidRPr="00ED38DC">
        <w:rPr>
          <w:rFonts w:ascii="Times New Roman" w:hAnsi="Times New Roman" w:cs="Times New Roman"/>
          <w:sz w:val="24"/>
          <w:szCs w:val="24"/>
        </w:rPr>
        <w:t>» - http://www.ucheba.com/met_rus/k_doshvosp/title_main.htm (дошкольное воспитание).</w:t>
      </w:r>
    </w:p>
    <w:p w:rsidR="00BD2D1F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D2D1F">
        <w:rPr>
          <w:rFonts w:ascii="Times New Roman" w:hAnsi="Times New Roman" w:cs="Times New Roman"/>
          <w:sz w:val="24"/>
          <w:szCs w:val="24"/>
        </w:rPr>
        <w:t xml:space="preserve">Сайт «Методическая работа в детском саду» - </w:t>
      </w:r>
      <w:hyperlink r:id="rId10" w:history="1">
        <w:r w:rsidRPr="007E3AF3">
          <w:rPr>
            <w:rStyle w:val="ad"/>
            <w:rFonts w:ascii="Times New Roman" w:hAnsi="Times New Roman" w:cs="Times New Roman"/>
            <w:sz w:val="24"/>
            <w:szCs w:val="24"/>
          </w:rPr>
          <w:t>http://kuzminaalena.blogspot.ru/</w:t>
        </w:r>
      </w:hyperlink>
      <w:r w:rsidRPr="00BD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1F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2D1F">
        <w:rPr>
          <w:rFonts w:ascii="Times New Roman" w:hAnsi="Times New Roman" w:cs="Times New Roman"/>
          <w:sz w:val="24"/>
          <w:szCs w:val="24"/>
        </w:rPr>
        <w:t xml:space="preserve">. Сайт «Почемучка» - http://pochemu4ka.ru/ (развивающие игры, презентации и др.) </w:t>
      </w:r>
    </w:p>
    <w:p w:rsidR="00BD2D1F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D2D1F">
        <w:rPr>
          <w:rFonts w:ascii="Times New Roman" w:hAnsi="Times New Roman" w:cs="Times New Roman"/>
          <w:sz w:val="24"/>
          <w:szCs w:val="24"/>
        </w:rPr>
        <w:t xml:space="preserve">. Сайт «Планета детства» - http://planetadetstva.net/ (дошкольное образование по разным направлениям). </w:t>
      </w:r>
    </w:p>
    <w:p w:rsidR="00BD2D1F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2D1F">
        <w:rPr>
          <w:rFonts w:ascii="Times New Roman" w:hAnsi="Times New Roman" w:cs="Times New Roman"/>
          <w:sz w:val="24"/>
          <w:szCs w:val="24"/>
        </w:rPr>
        <w:t xml:space="preserve">.Сайт работников дошкольного образования «Мой детский сад» - http://www.ivalex.vistcom.ru/index.htm (методические разработки, консультации для педагогов, занятия с детьми, игры, сказки, песенки, </w:t>
      </w:r>
      <w:proofErr w:type="spellStart"/>
      <w:r w:rsidRPr="00BD2D1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2D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0771" w:rsidRPr="00BD2D1F" w:rsidRDefault="00BD2D1F" w:rsidP="00BD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D2D1F">
        <w:rPr>
          <w:rFonts w:ascii="Times New Roman" w:hAnsi="Times New Roman" w:cs="Times New Roman"/>
          <w:sz w:val="24"/>
          <w:szCs w:val="24"/>
        </w:rPr>
        <w:t>.Сообщество взаимопомощи «</w:t>
      </w:r>
      <w:proofErr w:type="spellStart"/>
      <w:r w:rsidRPr="00BD2D1F">
        <w:rPr>
          <w:rFonts w:ascii="Times New Roman" w:hAnsi="Times New Roman" w:cs="Times New Roman"/>
          <w:sz w:val="24"/>
          <w:szCs w:val="24"/>
        </w:rPr>
        <w:t>Педсовет.su</w:t>
      </w:r>
      <w:proofErr w:type="spellEnd"/>
      <w:r w:rsidRPr="00BD2D1F">
        <w:rPr>
          <w:rFonts w:ascii="Times New Roman" w:hAnsi="Times New Roman" w:cs="Times New Roman"/>
          <w:sz w:val="24"/>
          <w:szCs w:val="24"/>
        </w:rPr>
        <w:t>» - http://pedsovet.su/load/260 (дошкольное образование по разным направлениям).</w:t>
      </w:r>
    </w:p>
    <w:p w:rsidR="00930771" w:rsidRDefault="00930771" w:rsidP="00BD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A78B7" w:rsidRPr="00AA39E9" w:rsidRDefault="007A78B7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AA39E9" w:rsidRPr="00AA3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771" w:rsidRPr="00930771" w:rsidRDefault="00930771" w:rsidP="007A7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8B7" w:rsidRDefault="007A78B7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Дыхательная гимнастика</w:t>
      </w:r>
    </w:p>
    <w:p w:rsidR="00930771" w:rsidRPr="007A78B7" w:rsidRDefault="00930771" w:rsidP="007A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 используются для восстановления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совершенствования навыков дыхания. Статические дыхательные упражнения выполняются без движения конечностей и туловища, а динамические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сопровождаются движениями.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дыхания при выполнении упражнений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Подняли руки вверх и в стороны; отвели руки назад - делаем вдох.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Свели руки перед грудью и опустили вниз - выдох.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Наклонили туловище вперед, влево, вправо — делаем выдох.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Выпрямляем или прогибаем туловище назад - вдох.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Подняли ногу вперед или в сторону, присели или согнули ногу к груди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Опустили ногу, отвели ее назад, выпрямили из приседа — делаем вдох.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при выполнении упражнения сложно определить начало вдоха и выдоха дышим равномерно, не задерживая дыхание.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сверху набежал,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Ветку дерева сломал: 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В-в-в-в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 он долго, зло ворчал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деревья все качал: </w:t>
      </w:r>
      <w:proofErr w:type="gram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Ф-ф-ф-ф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(Вдох.</w:t>
      </w:r>
      <w:proofErr w:type="gramEnd"/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Выдох. Вдох. </w:t>
      </w:r>
      <w:proofErr w:type="gramStart"/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Выдох.)</w:t>
      </w:r>
      <w:proofErr w:type="gramEnd"/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Гудок паровоза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с шумом вдох, задержав дыхание на 1 -2 с, с шумом выдох через рот, губы сложены трубочкой, со звуком «</w:t>
      </w:r>
      <w:proofErr w:type="gram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(выдох удлинен). Учимся дышать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темпе 3-6. Вдох короче 1—3 счета. Задержка дыхания, выдох длинный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(1—6 счетов).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Гуляем на полянке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ходьбе с активными махами руками; глубокие вдохи-выдохи через нос. Чередовать разновидности ходьбы (на носках, высоко поднимая колени,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кочки на кочку», перешагивание через предметы).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протяжно тянуть звуки «м-м-м», одновременно постукивать пальцами по крыльям носа. Несколько раз зевнуть и потянуться. Зевание стимулирует не только гортанно-глоточный аппарат, но и деятельность головного мозга, а также снимает стрессовое состояние.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Дышим глубже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— вдох, </w:t>
      </w: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(Поднимание рук - на вдохе.)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выдох — ртом, </w:t>
      </w: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(Свободное опускание рук — на выдохе.)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— Марш на месте, Не спеша,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погода хороша!</w:t>
      </w:r>
    </w:p>
    <w:p w:rsidR="00930771" w:rsidRPr="00AA39E9" w:rsidRDefault="00930771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Завели машину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машину,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Ш-ш-ш-ш,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Накачали шину,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Ш-ш-ш-ш,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веселей</w:t>
      </w:r>
      <w:proofErr w:type="gram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поехали быстрей,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Ш-ш-ш-ш-ш-ш.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(Выдох.)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дыхательных упражнений «Кто и как?»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пыхтит тесто? «Пых-пых-пых...»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паровоз выпускает пар? 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Из-из-из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шипит гусь? 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мы смеемся? «Ха-ха-ха...»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воздух выходит из шарика? «С-С-С...»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Подули на одуванчик. Дуем на раскрытые ладони. 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Ныряние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два раза глубоко вдохнуть и выдохнуть, а затем, после третьего глубокого вдоха, «нырнуть под воду» и не дышать, зажав при этом нос пальцами. Как только ребенок чувствует, что больше не может «сидеть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водой», выныривает.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рекомендуется выполнять между различными дыхательными комплексами, чтобы избежать головокружения.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 </w:t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сначала переводить дыхание после каждой строчки, затем через строчку и постепенно научиться говорить на выдохе.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кричит: «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Ду-ду-у-у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иду, иду, иду!» А колеса стучат, А колеса говорят: «Так-так, так-так.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Чуф-чуф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чуф-чуф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у-у-у! Приехали!»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Ускорять речитатив до максимального темпа, сопровождая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ходьбой на месте, переходящей в бег. Затем перейти на медленный темп, </w:t>
      </w:r>
      <w:r w:rsid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остановиться со звуком «пых» и расслабить все тело.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могу дышать, как паровоз,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пыхчу, пыхчу под стук колес,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пыхчу, пыхчу, пыхчу, пыхчу,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Развивать дыхание хочу,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</w:t>
      </w:r>
      <w:proofErr w:type="spellEnd"/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крылышками замахала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пропищала: «Пи-пи-пи».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(Вдох.</w:t>
      </w:r>
      <w:proofErr w:type="gramEnd"/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A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Выдох.)</w:t>
      </w:r>
      <w:proofErr w:type="gramEnd"/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поднимаю</w:t>
      </w:r>
    </w:p>
    <w:p w:rsidR="007A78B7" w:rsidRPr="00AA39E9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солнцу поднимаю,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вздыхаю, и вздыхаю,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 руки вниз,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- паровоза свист.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— вдох глубокий,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 </w:t>
      </w:r>
      <w:proofErr w:type="gramStart"/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на дыхание в положении стоя или сидя (требуют дозировки).</w:t>
      </w:r>
      <w:proofErr w:type="gramEnd"/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четыре счета — вдох, на четыре счета — выдох.)</w:t>
      </w:r>
      <w:proofErr w:type="gramEnd"/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глубоко вдохнуть и произнести скороговорку на одном дыхании. Когда воздух закончится, ребенок должен запомнить, сколько Егорок он назвал.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пригорке возле горки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тридцать три Егорки: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Егорка, два Егорка, три Егорка...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нельзя забывать и о речевом аппарате, который нуждается в постоянной тренировке. Обычно я применяю артикуляционную гимнастику. Речевая разминка на уроках способствует как подготовке учащихся к говорению, так и совершенствованию их навыков владения своим речевым аппаратом.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технике речи необходимы всем учащимся: одним эти упражнения помогают исправлять недостатки речи, другим – не терять приобретенные ранее навыки, и всем – позволяют настроиться на урок и подготовить речевой аппарат к говорению.</w:t>
      </w: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AA3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AA39E9" w:rsidRPr="00AA39E9" w:rsidRDefault="00AA39E9" w:rsidP="00AA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A39E9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Артикуляционная гимнастика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Комплексы артикуляционной гимнастики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1. Гласные звуки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рекомендуется проводить в период прохождения гласных звуков. Игра-сказка сопровождается артикуляционными упражнениями, которые дети выполняют вначале по показу педагога, а затем самостоятельно.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Жил-был язычок, длинный-предлинный, вот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такой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ирокий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высунуть, расслабить, положить его на нижнюю губу, держать его в таком положении 10–15 с (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медленно считает вслух до десяти)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жил в своем домике-ротике, который открывался и закрывался, вот так.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нейтральные, как при произношении “а”. Широко открыть и закрыть рот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домике были двери-губы и 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заборчик-зубы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Когда двери и заборчик были закрыты, язычок спокойно спал в своем домике-ротике. Сегодня язычок спит за закрытым заборчиком, а двери открываются и закрываются, вот так.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 рта слегка оттянуты – так, чтобы были видны передние зубы. Объем движений, как при артикуляции звука “и”.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гости к язычку пришел ослик и стал его звать: “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и-а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и-а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и-а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Плавный переход от “и” к “а”.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Удивился ослик, что язычок спит, и сказал: “О-о-о”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 округлены, произносится утрированный звук “о”.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Мимо проезжал паровозик с длинной трубой. Решил он разбудить язычок и загудел: “У-у-у”.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вытянуты в трубочку. Повторить 8–10 раз.</w:t>
      </w: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Стали ослик и паровозик язычок будить: “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и-а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о-у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а-у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у-у-у”.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Плавный переход от “и” к “а” (8–10 раз), от “о” к “у” (8–10 раз), от “а” к “у” (8–10 раз).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 и не удалось им в этот раз язычок разбудить.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2. Свистящие звуки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[с’],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Жил был язычок, длинный-предлинный, вот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такой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открыт, язык высовывается изо рта и убирается в рот попеременно на счет “раз-два”.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Жил он за 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заборчиком-зубами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Покажите, какой ровный 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заборчик-зубы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Вот 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Углы рта слегка оттянуты, передние зубы сомкнуты и видны. Объем движений – как при артикуляции звука “и”. Под счет “раз-два” губы раздвигаются и снова смыкаются. 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Проснулся язычок рано утром, высунулся 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</w:t>
      </w:r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рта-окошка.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Широкий язык высунуть, расслабить, положить его на нижнюю губу. Держать в таком положении 10–15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медленно считает вслух до десяти).</w:t>
      </w: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Умылся язычок, сел завтракать, стал жевать бутерброд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немного приоткрыт, язык находится между зубами. Выполняются легкие жевательные движения передними зубами в течение 10–15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3. Шипящие звуки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[ч]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Проснулся язычок рано утром, высунулся 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</w:t>
      </w:r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рта-окошка.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открыт, язык высовывается изо рта и убирается в рот на счет “раз-два”.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Посмотрел вниз язычок и увидел красивые цветы. Долго-долго смотрел он </w:t>
      </w:r>
      <w:proofErr w:type="gram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</w:t>
      </w:r>
      <w:proofErr w:type="gram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рта-окошка.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Широкий язык высунуть, расслабить, положить его на нижнюю губу. Держать в таком положении 10–15 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медленно считает вслух до десяти)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Посмотрел язычок вниз, нет ли там луж, не выросла ли там травка, какие там цветочки. Вправо-влево, вот 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открыт, облизывать нижнюю губу вправо-влево широким языком.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Посмотрел язычок вверх: светит солнышко или идет дождик? Вправо-влево, вот так.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открыт, облизывать верхнюю губу широким языком. Повторить 8–10 раз.</w:t>
      </w: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Умылся язычок, сел завтракать, стал жевать бутерброд.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немного приоткрыт, язык находится между зубами. Выполняются легкие жевательные движения передними зубами в течение 10–15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4. Звуки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[л’]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Рано утром высунулся из окошка-ротика широкий-широкий язычок.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Широкий язык высунуть, расслабить, положить на нижнюю губу. Следить, чтобы язык не дрожал. Держать 10–15 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медленно считает до десяти)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Язычок может быть узким-преузким, как иголочка. Вот таким.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открыть, язык высунуть далеко вперед,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напрячь его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сделать узким. Удерживать его в таком положении 10–15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медленно считает до десяти)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Язычок может быть широким, как лопаточка, и узким, как иголочка. Широкий – узкий, широкий – узкий.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Попеременно расслаблять (делать язык широким, как в упражнении 1) и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напрягать его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(делать узким, как в упражнении 2).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языка дома были часики. У часиков был маятник. Он качался вправо-влево. Тик-так, тик-так.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Высунуть узкий язык, медленно двигать им из правого угла рта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левый и обратно. Повторить15–20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часиков были стрелки, они ходили по кругу. Вот так. Тик-так, тик-так.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Высунуть язык, рот приоткрыть. Облизывать сначала верхнюю, затем нижнюю губу по кругу. Проделать 10 раз, меняя направление (по часовой стрелке и наоборот).</w:t>
      </w:r>
    </w:p>
    <w:p w:rsidR="004A7A81" w:rsidRDefault="004A7A81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5. Звуки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</w:t>
      </w:r>
    </w:p>
    <w:p w:rsidR="00AA39E9" w:rsidRPr="007A78B7" w:rsidRDefault="00AA39E9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Проснулся язычок рано утром. Посмотрел вниз: нет ли там луж, не выросла ли там травка, какие там цветочки? Вправо-влево, вот 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открыт, облизывать нижнюю губу вправо-влево широким языком.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Посмотрел язычок вверх: светит солнышко или идет дождик? Вправо-влево, вот так.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открыт, облизывать верхнюю губу широким языком.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Очень любил язычок вкусное сладкое варенье. Вкусное варенье находится на верхней губе. Язычок стал его слизывать. Вот 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Высунуть широкий язык, облизывать верхнюю губу, попеременно присасывая ее широким языком, а затем убирать язык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рта. Повторить 10–15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Наелся язычок, пошел кормить своих животных. Сначала он пошел кормить индюков. Индюки, когда они были голодные,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болботали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Вот так: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</w:t>
      </w:r>
      <w:proofErr w:type="spellEnd"/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A7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приоткрыт. Положить язык на верхнюю губу. Широкий передний край языка производит движение по верхней губе вперед-назад, не отрывая язык от губы (как бы ее поглаживая). Темп движений постепенно ускоряется от </w:t>
      </w:r>
      <w:proofErr w:type="gramStart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медленного</w:t>
      </w:r>
      <w:proofErr w:type="gramEnd"/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быстрому, добавляется голос. При этом слышатся звуки, похожие на возгласы рассерженного индюка. Повторить 8–10 раз.</w:t>
      </w:r>
    </w:p>
    <w:p w:rsidR="007A78B7" w:rsidRPr="007A78B7" w:rsidRDefault="007A78B7" w:rsidP="00AA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A7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 он пошел кормить свою лошадку. Увидела его лошадка, зацокала копытами. Вот так.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приоткрыт. Присосать язык к небу, щелкать языком. Щелкать медленно, сильно. Тянуть подъязычную связку. Упражнение сначала выполняется в медленном темпе, потом темп ускорить. Повторить 10–15 раз.</w:t>
      </w:r>
    </w:p>
    <w:p w:rsidR="007A78B7" w:rsidRDefault="007A78B7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Pr="007A78B7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1160" w:rsidRDefault="00201160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Pr="007A78B7" w:rsidRDefault="00AA39E9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1160" w:rsidRDefault="00201160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Default="00AA39E9" w:rsidP="00AA39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BD2D1F" w:rsidRDefault="00BD2D1F" w:rsidP="00AA39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9E9" w:rsidRPr="00AA39E9" w:rsidRDefault="00AA39E9" w:rsidP="00AA3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AA3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A3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AA39E9" w:rsidRDefault="00AA39E9" w:rsidP="00201160">
      <w:pPr>
        <w:shd w:val="clear" w:color="auto" w:fill="FFFFFF"/>
        <w:spacing w:after="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160" w:rsidRPr="007A78B7" w:rsidRDefault="00201160" w:rsidP="00201160">
      <w:pPr>
        <w:shd w:val="clear" w:color="auto" w:fill="FFFFFF"/>
        <w:spacing w:after="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</w:p>
    <w:p w:rsidR="00566CF4" w:rsidRPr="007A78B7" w:rsidRDefault="00566CF4" w:rsidP="00201160">
      <w:pPr>
        <w:shd w:val="clear" w:color="auto" w:fill="FFFFFF"/>
        <w:spacing w:after="6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94" w:type="dxa"/>
        <w:tblInd w:w="-11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4"/>
        <w:gridCol w:w="3408"/>
        <w:gridCol w:w="2663"/>
        <w:gridCol w:w="3469"/>
      </w:tblGrid>
      <w:tr w:rsidR="00201160" w:rsidRPr="007A78B7" w:rsidTr="00FD2645">
        <w:trPr>
          <w:trHeight w:val="840"/>
        </w:trPr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самореализации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01160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литературу по данной теме.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опыт работы других педагогов по теме на интернет - сайтах.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уровня развития речи детей.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анкеты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уголок речевого развития детей.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 “Моё любимое стихотворение”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родителей: «Речь Вашего ребёнка»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«Как учить с детьми стихи»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 «Развиваем память ребёнка»</w:t>
            </w:r>
          </w:p>
        </w:tc>
      </w:tr>
      <w:tr w:rsidR="00201160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картотеки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Омельченко Л. В. Использование приёмов мнемотехники в развитии речи//Логопед. М., 2008.-№4.-С. 102-115.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иллюстрации к стихотворениям «Времена года»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стихотворения «Осень» (по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«Доскажи словечко»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 - тихо»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«Использование приема «мнемотехника»  в разучивании стихов»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для родителей «Как работать с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мнемотаблицами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01160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статей «Методика разучивания стихотворений»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стихотворного материала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игр на развитие дыхания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Разучивание: И.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Такмакова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«Дожди»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дыхания.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 ко “ Дню матери”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Папки - передвижка  для родителей «Пальцы помогают говорить»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“День матери”</w:t>
            </w:r>
          </w:p>
        </w:tc>
      </w:tr>
      <w:tr w:rsidR="00201160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Васюкова, Н. Е. Учим стихи по картинкам. Хорошая память и дикция / Н. Е. Васюкова. — М., 2007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диагностики </w:t>
            </w: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уровня развития речи детей.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игр на развитие памяти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Разучивание стихотворений о Новом годе, зиме.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памяти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для участия в музыкально-театрализованных представлениях.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родителями костюмов и атрибутов к </w:t>
            </w: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новогодним утренникам.</w:t>
            </w:r>
          </w:p>
          <w:p w:rsidR="00201160" w:rsidRPr="007A78B7" w:rsidRDefault="00201160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6CF4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профессионального мастерства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картотеки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минутки 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«Расскажи стихи руками»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«Учим стихи  играя. Использование пиктограмм для заучивания стихотворений с детьми дошкольного возраста»</w:t>
            </w:r>
          </w:p>
        </w:tc>
      </w:tr>
      <w:tr w:rsidR="00566CF4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обучения детей выразительному чтению стихотворений».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 о папе, об Армии.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 «Развиваем память ребёнка»</w:t>
            </w:r>
          </w:p>
        </w:tc>
      </w:tr>
      <w:tr w:rsidR="00566CF4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“Стихи на 8 Марта”, “ Стихи о весне”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картотеки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 о весне, маме, бабушке используя прием моделирования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"Мама, "научи" учить стишок!"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“8 Марта”</w:t>
            </w:r>
          </w:p>
        </w:tc>
      </w:tr>
      <w:tr w:rsidR="00566CF4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– класс «Заучивание стихотворение с помощью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 С. Маршака «Апрель» используя прием моделирования.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 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«Составляем и используем 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дома».</w:t>
            </w:r>
          </w:p>
        </w:tc>
      </w:tr>
      <w:tr w:rsidR="00566CF4" w:rsidRPr="007A78B7" w:rsidTr="00FD2645"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уровня развития речи детей.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конкурсу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фотовыставки</w:t>
            </w:r>
          </w:p>
        </w:tc>
        <w:tc>
          <w:tcPr>
            <w:tcW w:w="26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“Поэтический калейдоскоп”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стихотворений </w:t>
            </w:r>
            <w:proofErr w:type="spellStart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Н.Майданник</w:t>
            </w:r>
            <w:proofErr w:type="spellEnd"/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 используя прием моделирования</w:t>
            </w:r>
          </w:p>
        </w:tc>
        <w:tc>
          <w:tcPr>
            <w:tcW w:w="34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организации конкурса</w:t>
            </w:r>
          </w:p>
          <w:p w:rsidR="00566CF4" w:rsidRPr="007A78B7" w:rsidRDefault="00566CF4" w:rsidP="00FD2645">
            <w:pPr>
              <w:spacing w:after="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юные таланты»</w:t>
            </w:r>
          </w:p>
        </w:tc>
      </w:tr>
    </w:tbl>
    <w:p w:rsidR="00566CF4" w:rsidRPr="007A78B7" w:rsidRDefault="00566CF4" w:rsidP="002011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66CF4" w:rsidRPr="007A78B7" w:rsidSect="00566CF4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D4" w:rsidRDefault="00EB01D4" w:rsidP="00566CF4">
      <w:pPr>
        <w:spacing w:after="0" w:line="240" w:lineRule="auto"/>
      </w:pPr>
      <w:r>
        <w:separator/>
      </w:r>
    </w:p>
  </w:endnote>
  <w:endnote w:type="continuationSeparator" w:id="0">
    <w:p w:rsidR="00EB01D4" w:rsidRDefault="00EB01D4" w:rsidP="005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910344"/>
      <w:docPartObj>
        <w:docPartGallery w:val="Page Numbers (Bottom of Page)"/>
        <w:docPartUnique/>
      </w:docPartObj>
    </w:sdtPr>
    <w:sdtContent>
      <w:p w:rsidR="009D03B7" w:rsidRDefault="001B399D">
        <w:pPr>
          <w:pStyle w:val="a5"/>
          <w:jc w:val="right"/>
        </w:pPr>
        <w:fldSimple w:instr=" PAGE   \* MERGEFORMAT ">
          <w:r w:rsidR="00BD2D1F">
            <w:rPr>
              <w:noProof/>
            </w:rPr>
            <w:t>4</w:t>
          </w:r>
        </w:fldSimple>
      </w:p>
    </w:sdtContent>
  </w:sdt>
  <w:p w:rsidR="009D03B7" w:rsidRDefault="009D03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D4" w:rsidRDefault="00EB01D4" w:rsidP="00566CF4">
      <w:pPr>
        <w:spacing w:after="0" w:line="240" w:lineRule="auto"/>
      </w:pPr>
      <w:r>
        <w:separator/>
      </w:r>
    </w:p>
  </w:footnote>
  <w:footnote w:type="continuationSeparator" w:id="0">
    <w:p w:rsidR="00EB01D4" w:rsidRDefault="00EB01D4" w:rsidP="005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F0"/>
    <w:multiLevelType w:val="multilevel"/>
    <w:tmpl w:val="FDE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99B"/>
    <w:multiLevelType w:val="multilevel"/>
    <w:tmpl w:val="6DA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6A11"/>
    <w:multiLevelType w:val="multilevel"/>
    <w:tmpl w:val="B2F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371F2"/>
    <w:multiLevelType w:val="multilevel"/>
    <w:tmpl w:val="44EE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447FB"/>
    <w:multiLevelType w:val="multilevel"/>
    <w:tmpl w:val="3C2C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D758F"/>
    <w:multiLevelType w:val="multilevel"/>
    <w:tmpl w:val="84C2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66F2D"/>
    <w:multiLevelType w:val="hybridMultilevel"/>
    <w:tmpl w:val="A9129C8E"/>
    <w:lvl w:ilvl="0" w:tplc="D13C9D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306"/>
    <w:multiLevelType w:val="multilevel"/>
    <w:tmpl w:val="FDA6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3720F"/>
    <w:multiLevelType w:val="multilevel"/>
    <w:tmpl w:val="1836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C10D8"/>
    <w:multiLevelType w:val="multilevel"/>
    <w:tmpl w:val="DAEE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85"/>
    <w:rsid w:val="00056EC5"/>
    <w:rsid w:val="001B2AE4"/>
    <w:rsid w:val="001B399D"/>
    <w:rsid w:val="00201160"/>
    <w:rsid w:val="00370B5B"/>
    <w:rsid w:val="004A7A81"/>
    <w:rsid w:val="00566CF4"/>
    <w:rsid w:val="00724B80"/>
    <w:rsid w:val="007A78B7"/>
    <w:rsid w:val="00872175"/>
    <w:rsid w:val="008967AC"/>
    <w:rsid w:val="00923817"/>
    <w:rsid w:val="00930771"/>
    <w:rsid w:val="009C0D25"/>
    <w:rsid w:val="009D03B7"/>
    <w:rsid w:val="00AA39E9"/>
    <w:rsid w:val="00B30E6F"/>
    <w:rsid w:val="00B90E01"/>
    <w:rsid w:val="00BD2D1F"/>
    <w:rsid w:val="00CC5D31"/>
    <w:rsid w:val="00D14B17"/>
    <w:rsid w:val="00D34563"/>
    <w:rsid w:val="00E36C16"/>
    <w:rsid w:val="00E64BA5"/>
    <w:rsid w:val="00EB01D4"/>
    <w:rsid w:val="00ED38DC"/>
    <w:rsid w:val="00F23085"/>
    <w:rsid w:val="00F824F5"/>
    <w:rsid w:val="00FA12EC"/>
    <w:rsid w:val="00F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CF4"/>
  </w:style>
  <w:style w:type="paragraph" w:styleId="a5">
    <w:name w:val="footer"/>
    <w:basedOn w:val="a"/>
    <w:link w:val="a6"/>
    <w:uiPriority w:val="99"/>
    <w:unhideWhenUsed/>
    <w:rsid w:val="0056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CF4"/>
  </w:style>
  <w:style w:type="paragraph" w:styleId="a7">
    <w:name w:val="Normal (Web)"/>
    <w:basedOn w:val="a"/>
    <w:uiPriority w:val="99"/>
    <w:semiHidden/>
    <w:unhideWhenUsed/>
    <w:rsid w:val="008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967AC"/>
    <w:rPr>
      <w:i/>
      <w:iCs/>
    </w:rPr>
  </w:style>
  <w:style w:type="character" w:styleId="a9">
    <w:name w:val="Strong"/>
    <w:basedOn w:val="a0"/>
    <w:uiPriority w:val="22"/>
    <w:qFormat/>
    <w:rsid w:val="008967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7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38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D3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uzminaalena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2022-03-16T13:51:00Z</dcterms:created>
  <dcterms:modified xsi:type="dcterms:W3CDTF">2022-04-05T07:13:00Z</dcterms:modified>
</cp:coreProperties>
</file>