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213B9" w14:textId="4B828422" w:rsidR="00C214A3" w:rsidRDefault="00C214A3" w:rsidP="00C214A3">
      <w:pPr>
        <w:spacing w:after="0"/>
        <w:jc w:val="both"/>
      </w:pPr>
      <w:r>
        <w:t xml:space="preserve">                           Интеграция речевого развития детей </w:t>
      </w:r>
    </w:p>
    <w:p w14:paraId="6C587787" w14:textId="61A37B38" w:rsidR="00F12C76" w:rsidRDefault="00C214A3" w:rsidP="00C214A3">
      <w:pPr>
        <w:spacing w:after="0"/>
        <w:jc w:val="both"/>
      </w:pPr>
      <w:r>
        <w:t xml:space="preserve">      старшего дошкольного возраста в логопедической группе</w:t>
      </w:r>
    </w:p>
    <w:p w14:paraId="57BB1079" w14:textId="3E73D8D6" w:rsidR="00C214A3" w:rsidRDefault="00C214A3" w:rsidP="00C214A3">
      <w:pPr>
        <w:spacing w:after="0"/>
        <w:jc w:val="both"/>
      </w:pPr>
    </w:p>
    <w:p w14:paraId="7D524C46" w14:textId="58764EBA" w:rsidR="00C214A3" w:rsidRDefault="00C214A3" w:rsidP="00C214A3">
      <w:pPr>
        <w:spacing w:after="0"/>
        <w:jc w:val="both"/>
      </w:pPr>
      <w:r>
        <w:t xml:space="preserve">   В настоящее время отмечается негативная тенденция к росту количества детей с отклонениями в развитии и, в частности, с речевыми нарушениями.</w:t>
      </w:r>
    </w:p>
    <w:p w14:paraId="4DB72669" w14:textId="3D44C6E2" w:rsidR="00C214A3" w:rsidRDefault="00C214A3" w:rsidP="00C214A3">
      <w:pPr>
        <w:spacing w:after="0"/>
        <w:jc w:val="both"/>
      </w:pPr>
      <w:r>
        <w:t xml:space="preserve">   Дети с такими нарушениями получают коррекционную помощь в логопедических пунктах или в логопедических группах детских садов общеобразовательного вида.</w:t>
      </w:r>
    </w:p>
    <w:p w14:paraId="128E98AE" w14:textId="249025DC" w:rsidR="00C214A3" w:rsidRDefault="00C214A3" w:rsidP="00C214A3">
      <w:pPr>
        <w:spacing w:after="0"/>
        <w:jc w:val="both"/>
      </w:pPr>
      <w:r>
        <w:t xml:space="preserve">   У детей с нарушениями речевого развития имеются трудности понимания значений слов и их грамматических форм, наблюдается недоразвитие фонематического восприятия и звучания речи. Обьём слухо-речевой памяти снижается, возникают трудности запоминания и воспроизведения стихов, сказок</w:t>
      </w:r>
      <w:r w:rsidR="001A0D7F">
        <w:t>, рассказов. Ребёнок быстро истощается, отвлекается, страдает усвоение учебного материала.</w:t>
      </w:r>
    </w:p>
    <w:p w14:paraId="49093A5E" w14:textId="07C5591F" w:rsidR="0004792E" w:rsidRDefault="0004792E" w:rsidP="00C214A3">
      <w:pPr>
        <w:spacing w:after="0"/>
        <w:jc w:val="both"/>
      </w:pPr>
      <w:r>
        <w:t xml:space="preserve">   Недоразвитие или задержка речевого развития ведет за собой задержку психического развития детей, что проявляется в разных видах деятельности.</w:t>
      </w:r>
    </w:p>
    <w:p w14:paraId="38F8A6D8" w14:textId="1B17403C" w:rsidR="0004792E" w:rsidRDefault="0004792E" w:rsidP="00C214A3">
      <w:pPr>
        <w:spacing w:after="0"/>
        <w:jc w:val="both"/>
      </w:pPr>
      <w:r>
        <w:t xml:space="preserve">   Таким образом, учитывая специфические особенности развития детей с нарушением речи, необходимо создать систему интегрированного подхода в обучении с учетом индивидуальных особенностей развития дете</w:t>
      </w:r>
      <w:r w:rsidR="00266DA8">
        <w:t>й</w:t>
      </w:r>
      <w:r w:rsidR="00B76353">
        <w:t>, включая в этот процесс всех специалистов детского сада.</w:t>
      </w:r>
    </w:p>
    <w:p w14:paraId="6607F3F8" w14:textId="50947FB3" w:rsidR="00B76353" w:rsidRDefault="00B76353" w:rsidP="00C214A3">
      <w:pPr>
        <w:spacing w:after="0"/>
        <w:jc w:val="both"/>
      </w:pPr>
      <w:r>
        <w:t xml:space="preserve">   Интеграция – эта глубокая форма взаимосвязи, взаимопроникновения различных разделов воспитания и образования детей. Она охватывает все виды речевой и художественно-творческой деятельности, разнообразные игры: дидактические, подвижные, игры-драматизации, сюжетно-ролевые; изобразительную деятельность, художественно-речевую, музыкальную.</w:t>
      </w:r>
    </w:p>
    <w:p w14:paraId="6BF3CA18" w14:textId="2CDCC1FF" w:rsidR="00B76353" w:rsidRDefault="00B76353" w:rsidP="00C214A3">
      <w:pPr>
        <w:spacing w:after="0"/>
        <w:jc w:val="both"/>
      </w:pPr>
      <w:r>
        <w:t xml:space="preserve">   Интеграционный метод обучения позволяет создать модель организации педагогического процесса, где ребёнок постигает</w:t>
      </w:r>
      <w:r w:rsidR="00734570">
        <w:t xml:space="preserve"> базовые категории (часть, целое и др.) с различных точек зрения, в различных сферах и осваивает способы перевода содержания с одного языка на другой.</w:t>
      </w:r>
    </w:p>
    <w:p w14:paraId="2C0B0BE9" w14:textId="12515FEE" w:rsidR="00734570" w:rsidRDefault="00734570" w:rsidP="00C214A3">
      <w:pPr>
        <w:spacing w:after="0"/>
        <w:jc w:val="both"/>
      </w:pPr>
      <w:r>
        <w:t xml:space="preserve">   Взяв за основу комплексную Программу От рождения до школы</w:t>
      </w:r>
      <w:r w:rsidR="00A04868">
        <w:t xml:space="preserve"> Веракса Н.Е., </w:t>
      </w:r>
      <w:r w:rsidR="003A62A0">
        <w:t>Комарова Т.С., Васильева М.А.</w:t>
      </w:r>
      <w:r>
        <w:t xml:space="preserve"> , Программу коррекционно-развивающей работы Нищевой Н.В., Программу коррекционного обучения детей дошкольного возраста с общим недоразвитием речи Филичевой Т.Б., Чиркиной Г.Р. нами разработана система коррекционно-развивающего обучения детей с нарушениями речевого развития, используя интегрированный метод построения занятий.</w:t>
      </w:r>
    </w:p>
    <w:p w14:paraId="53D53154" w14:textId="026E67E1" w:rsidR="00EF63AE" w:rsidRDefault="00734570" w:rsidP="00C214A3">
      <w:pPr>
        <w:spacing w:after="0"/>
        <w:jc w:val="both"/>
      </w:pPr>
      <w:r w:rsidRPr="00445089">
        <w:t xml:space="preserve">   Интегрированное построение занятий</w:t>
      </w:r>
      <w:r>
        <w:t>, во-первых, даёт ребёнку возможность реализовать свои творческие возможности, так как зде</w:t>
      </w:r>
      <w:r w:rsidR="00445089">
        <w:t>с</w:t>
      </w:r>
      <w:r>
        <w:t>ь он сочиняет, фантазирует, думает</w:t>
      </w:r>
      <w:r w:rsidR="00445089">
        <w:t xml:space="preserve">, познаёт законы и хитрости родного языка; во-вторых, в интересной, игровой форме происходит обогащение словаря детей, формирование грамматической структуры речи, а главное развиваются коммуникативные умения- свободно высказывать свою мысль, поделится впечатлениями, рассказать о чём -либо; в- третьих, у детей развивается познавательная активность, поскольку вопросы и задания требуют от детей </w:t>
      </w:r>
      <w:r w:rsidR="00445089">
        <w:lastRenderedPageBreak/>
        <w:t>активизации имеющегося речевого опыта и применение опыта реальной жизни в нестандартной ситуации интегрированного занятия.</w:t>
      </w:r>
    </w:p>
    <w:p w14:paraId="6093CFD8" w14:textId="7E40E271" w:rsidR="00EF63AE" w:rsidRDefault="00EF63AE" w:rsidP="00C214A3">
      <w:pPr>
        <w:spacing w:after="0"/>
        <w:jc w:val="both"/>
      </w:pPr>
      <w:r>
        <w:t xml:space="preserve">   Цель интегрированных занятий – речевое и познавательное развитие детей, их коммуникативных способностей и реализация потребностей и самовыражения в творческих видах деятельности: рисовании, драматизации, игре, музыкальном творчестве, а в результате – быстрое овладение чтением, богатая речь и грамотное письмо в школе, эффективная социализация детей в современном обществе. Опираясь на то, что в основе любой деятельности вне зависимости от её предметной ориентации (художественная, коммуникативная, спортивная) лежат мотивы: желания, потребности, склонности</w:t>
      </w:r>
      <w:r w:rsidR="008D6C4C">
        <w:t>, интересы, непосредственно связанные с содержанием деятельности.</w:t>
      </w:r>
    </w:p>
    <w:p w14:paraId="1A3BFF5D" w14:textId="75589E08" w:rsidR="008D6C4C" w:rsidRDefault="008D6C4C" w:rsidP="00C214A3">
      <w:pPr>
        <w:spacing w:after="0"/>
        <w:jc w:val="both"/>
      </w:pPr>
      <w:r>
        <w:t xml:space="preserve">   Поэтому при отборе содержания комплексных занятий чётко ориентируемся на интересы, склонности, желания и способности детей, то есть выделяем основной мотив детской деятельности.</w:t>
      </w:r>
    </w:p>
    <w:p w14:paraId="63B38D6B" w14:textId="368E0643" w:rsidR="007D4D0D" w:rsidRDefault="007D4D0D" w:rsidP="00C214A3">
      <w:pPr>
        <w:spacing w:after="0"/>
        <w:jc w:val="both"/>
      </w:pPr>
      <w:r>
        <w:t xml:space="preserve">   Интеграция происходит по следующим направлениям</w:t>
      </w:r>
    </w:p>
    <w:p w14:paraId="01930AC4" w14:textId="3B473332" w:rsidR="007D4D0D" w:rsidRDefault="007D4D0D" w:rsidP="007D4D0D">
      <w:pPr>
        <w:pStyle w:val="a3"/>
        <w:numPr>
          <w:ilvl w:val="0"/>
          <w:numId w:val="1"/>
        </w:numPr>
        <w:spacing w:after="0"/>
        <w:jc w:val="both"/>
      </w:pPr>
      <w:r>
        <w:t>Развитие речи: расширение и систематизация словарного запаса, развитие инициативной речи, совершенствование грамматической структуры речи.</w:t>
      </w:r>
    </w:p>
    <w:p w14:paraId="3583C946" w14:textId="2472D692" w:rsidR="007D4D0D" w:rsidRDefault="007D4D0D" w:rsidP="007D4D0D">
      <w:pPr>
        <w:pStyle w:val="a3"/>
        <w:numPr>
          <w:ilvl w:val="0"/>
          <w:numId w:val="1"/>
        </w:numPr>
        <w:spacing w:after="0"/>
        <w:jc w:val="both"/>
      </w:pPr>
      <w:r>
        <w:t>Ознакомление с окружающим миром: систематизация и углубление знаний детей о предметах и явлениях, развитие познавательной мотивации, формирование интереса к различным формам познания мира: моделирование и эксп</w:t>
      </w:r>
      <w:r w:rsidR="001967AA">
        <w:t>е</w:t>
      </w:r>
      <w:r>
        <w:t>р</w:t>
      </w:r>
      <w:r w:rsidR="001967AA">
        <w:t>и</w:t>
      </w:r>
      <w:r>
        <w:t>ментирование, наблюдение, чтение, обсуждение, продуктивная деятельность.</w:t>
      </w:r>
    </w:p>
    <w:p w14:paraId="5DFDF39A" w14:textId="631079BC" w:rsidR="007D4D0D" w:rsidRDefault="007D4D0D" w:rsidP="007D4D0D">
      <w:pPr>
        <w:pStyle w:val="a3"/>
        <w:numPr>
          <w:ilvl w:val="0"/>
          <w:numId w:val="1"/>
        </w:numPr>
        <w:spacing w:after="0"/>
        <w:jc w:val="both"/>
      </w:pPr>
      <w:r>
        <w:t>Подготовка к обучению грамоте: развитие речевого слуха, сенсорное развитие ребёнка в области языка, формирование звукового анализа и синтеза, ознакомление с предложением и словом в предложении.</w:t>
      </w:r>
    </w:p>
    <w:p w14:paraId="0A1AFD03" w14:textId="2B63EA55" w:rsidR="001967AA" w:rsidRDefault="001967AA" w:rsidP="007D4D0D">
      <w:pPr>
        <w:pStyle w:val="a3"/>
        <w:numPr>
          <w:ilvl w:val="0"/>
          <w:numId w:val="1"/>
        </w:numPr>
        <w:spacing w:after="0"/>
        <w:jc w:val="both"/>
      </w:pPr>
      <w:r>
        <w:t>Продуктивная деятельность: реализация впечатлений, знаний, эмоционального состояния детей в сюжетно-ролевой игре, изобразительном творчестве, в инсценировках, реализация коммуникативных навыков в совместной игровой и творческой деятельности, развитие сенсорных эталонов.</w:t>
      </w:r>
    </w:p>
    <w:p w14:paraId="33218A08" w14:textId="5781F2B1" w:rsidR="001967AA" w:rsidRDefault="001967AA" w:rsidP="001967AA">
      <w:pPr>
        <w:pStyle w:val="a3"/>
        <w:spacing w:after="0"/>
        <w:jc w:val="both"/>
      </w:pPr>
      <w:r>
        <w:t>Интеграция этих направлений происходит по тематическому принципу. В качестве основных разделов выступают лексические темы: «Золотая осень», «Овощи, фрукты», «Деревья и кустарники», «Грибы» и т.д.</w:t>
      </w:r>
    </w:p>
    <w:p w14:paraId="2F485288" w14:textId="02659DD9" w:rsidR="001967AA" w:rsidRDefault="001967AA" w:rsidP="001967AA">
      <w:pPr>
        <w:spacing w:after="0"/>
        <w:jc w:val="both"/>
      </w:pPr>
      <w:r>
        <w:t xml:space="preserve">   Занятие включает</w:t>
      </w:r>
      <w:r w:rsidR="00EC7B42">
        <w:t xml:space="preserve"> </w:t>
      </w:r>
      <w:r>
        <w:t>задания с решением проблемных ситуаций, создание</w:t>
      </w:r>
      <w:r w:rsidR="00EC7B42">
        <w:t xml:space="preserve"> в подгруппах собственных проектов в рамках одной темы, что далее используется в сюжетно-ролевой игре.</w:t>
      </w:r>
    </w:p>
    <w:p w14:paraId="0F6534DF" w14:textId="7A193DAA" w:rsidR="00EC7B42" w:rsidRDefault="00EC7B42" w:rsidP="001967AA">
      <w:pPr>
        <w:spacing w:after="0"/>
        <w:jc w:val="both"/>
      </w:pPr>
      <w:r>
        <w:t xml:space="preserve">   В результате интегрированных занятий у педагога формируется новое теоретически обобщённое мышление, способное построить взаимосвязь с ребёнком на принципах сотрудничества.</w:t>
      </w:r>
    </w:p>
    <w:p w14:paraId="355F8F2E" w14:textId="78E3DB91" w:rsidR="00EC7B42" w:rsidRDefault="00EC7B42" w:rsidP="001967AA">
      <w:pPr>
        <w:spacing w:after="0"/>
        <w:jc w:val="both"/>
      </w:pPr>
      <w:r>
        <w:t xml:space="preserve">   - у детей освобождается время для самостоятельной игровой деятельности;</w:t>
      </w:r>
    </w:p>
    <w:p w14:paraId="586B2F5A" w14:textId="576D2793" w:rsidR="00EC7B42" w:rsidRDefault="00EC7B42" w:rsidP="001967AA">
      <w:pPr>
        <w:spacing w:after="0"/>
        <w:jc w:val="both"/>
      </w:pPr>
      <w:r>
        <w:t xml:space="preserve">   - создаются условия экстраполяции практического опыта, полученного ребёнком на занятиях, в повседневную жизнь.</w:t>
      </w:r>
    </w:p>
    <w:p w14:paraId="11940726" w14:textId="0996B9CC" w:rsidR="00EC7B42" w:rsidRDefault="00EC7B42" w:rsidP="001967AA">
      <w:pPr>
        <w:spacing w:after="0"/>
        <w:jc w:val="both"/>
      </w:pPr>
      <w:r>
        <w:lastRenderedPageBreak/>
        <w:t xml:space="preserve">   Педагогический процесс, выстроенный на принципах интеграции содержания, способствует более тесному контакту всех специалистов (старший воспитатель, воспитатель, музыкальный руководитель, учитель-логопед).</w:t>
      </w:r>
    </w:p>
    <w:p w14:paraId="76628226" w14:textId="2CA2002A" w:rsidR="009B1A24" w:rsidRDefault="009B1A24" w:rsidP="001967AA">
      <w:pPr>
        <w:spacing w:after="0"/>
        <w:jc w:val="both"/>
      </w:pPr>
      <w:r>
        <w:t xml:space="preserve">   Для реализации принципа интеграции в сознании педагог</w:t>
      </w:r>
      <w:r w:rsidR="00A04868">
        <w:t>ов должна произойти переориентация, смена цели от «выполнения программы» (слепое переписывание методических разработок) к цели «развитие личности ребёнка» (способность оценить уровень каждого ребёнка на определённый момент, наметить траекторию дальнейшего развития, подобрать оптимальную и эффективную технологию, предвидеть её результат.</w:t>
      </w:r>
    </w:p>
    <w:p w14:paraId="5DED0D6B" w14:textId="6A28AA9E" w:rsidR="00A757A2" w:rsidRDefault="00A757A2" w:rsidP="001967AA">
      <w:pPr>
        <w:spacing w:after="0"/>
        <w:jc w:val="both"/>
      </w:pPr>
    </w:p>
    <w:p w14:paraId="35266D0E" w14:textId="66CC3FDB" w:rsidR="00A757A2" w:rsidRDefault="00A757A2" w:rsidP="001967AA">
      <w:pPr>
        <w:spacing w:after="0"/>
        <w:jc w:val="both"/>
      </w:pPr>
      <w:r>
        <w:t>Литература:</w:t>
      </w:r>
    </w:p>
    <w:p w14:paraId="44BAA8EC" w14:textId="5AF8B574" w:rsidR="00A757A2" w:rsidRDefault="00A757A2" w:rsidP="00A757A2">
      <w:pPr>
        <w:pStyle w:val="a3"/>
        <w:numPr>
          <w:ilvl w:val="0"/>
          <w:numId w:val="2"/>
        </w:numPr>
        <w:spacing w:after="0"/>
        <w:jc w:val="both"/>
      </w:pPr>
      <w:r>
        <w:t>Комплексная образовательная программа дошкольного образования для детей с тяжёлым нарушением речи (общее недоразвитие речи) с 3 до 7 лет</w:t>
      </w:r>
      <w:r w:rsidR="007F0AD2">
        <w:t xml:space="preserve"> Нищева Н.В.</w:t>
      </w:r>
    </w:p>
    <w:p w14:paraId="12561902" w14:textId="0265FA3F" w:rsidR="007F0AD2" w:rsidRDefault="007F0AD2" w:rsidP="00A757A2">
      <w:pPr>
        <w:pStyle w:val="a3"/>
        <w:numPr>
          <w:ilvl w:val="0"/>
          <w:numId w:val="2"/>
        </w:numPr>
        <w:spacing w:after="0"/>
        <w:jc w:val="both"/>
      </w:pPr>
      <w:r>
        <w:t xml:space="preserve">Филичева Т.Б., Чиркина Г.В., Туманова Т.В. Программа логопедической работы по преодолению общего недоразвития речи у детей М., 2017 </w:t>
      </w:r>
    </w:p>
    <w:p w14:paraId="7F3AA0AA" w14:textId="1D12F006" w:rsidR="007F0AD2" w:rsidRDefault="007F0AD2" w:rsidP="00A757A2">
      <w:pPr>
        <w:pStyle w:val="a3"/>
        <w:numPr>
          <w:ilvl w:val="0"/>
          <w:numId w:val="2"/>
        </w:numPr>
        <w:spacing w:after="0"/>
        <w:jc w:val="both"/>
      </w:pPr>
      <w:r>
        <w:t>Шипицына Л.М. Интеграция детей с ограниченными возможностями здоровья.// Воспитание и обучение детей с нарушением развития №2</w:t>
      </w:r>
    </w:p>
    <w:p w14:paraId="7A8EDF3B" w14:textId="5411E1FA" w:rsidR="00EA2171" w:rsidRDefault="00EA2171" w:rsidP="00A757A2">
      <w:pPr>
        <w:pStyle w:val="a3"/>
        <w:numPr>
          <w:ilvl w:val="0"/>
          <w:numId w:val="2"/>
        </w:numPr>
        <w:spacing w:after="0"/>
        <w:jc w:val="both"/>
      </w:pPr>
      <w:r>
        <w:t>Жукова Н.С., Мастюкова Е.М., Филичева Т.Б. Преодоление общего недоразвития речи у дошкольников М., 2000.</w:t>
      </w:r>
      <w:bookmarkStart w:id="0" w:name="_GoBack"/>
      <w:bookmarkEnd w:id="0"/>
    </w:p>
    <w:sectPr w:rsidR="00EA21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330"/>
    <w:multiLevelType w:val="hybridMultilevel"/>
    <w:tmpl w:val="911A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06B6C"/>
    <w:multiLevelType w:val="hybridMultilevel"/>
    <w:tmpl w:val="7134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B7"/>
    <w:rsid w:val="0004792E"/>
    <w:rsid w:val="001967AA"/>
    <w:rsid w:val="001A0D7F"/>
    <w:rsid w:val="00266DA8"/>
    <w:rsid w:val="003A62A0"/>
    <w:rsid w:val="00445089"/>
    <w:rsid w:val="006C0B77"/>
    <w:rsid w:val="00734570"/>
    <w:rsid w:val="007D4D0D"/>
    <w:rsid w:val="007F0AD2"/>
    <w:rsid w:val="008242FF"/>
    <w:rsid w:val="00870751"/>
    <w:rsid w:val="008D6C4C"/>
    <w:rsid w:val="00922C48"/>
    <w:rsid w:val="009B1A24"/>
    <w:rsid w:val="00A04868"/>
    <w:rsid w:val="00A757A2"/>
    <w:rsid w:val="00B76353"/>
    <w:rsid w:val="00B915B7"/>
    <w:rsid w:val="00C214A3"/>
    <w:rsid w:val="00EA2171"/>
    <w:rsid w:val="00EA59DF"/>
    <w:rsid w:val="00EC7B42"/>
    <w:rsid w:val="00EE0CB7"/>
    <w:rsid w:val="00EE4070"/>
    <w:rsid w:val="00EF63A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0EC0"/>
  <w15:chartTrackingRefBased/>
  <w15:docId w15:val="{04A9B571-CC44-4189-AEAD-3FB404A1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11887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2022-03-15T14:07:00Z</dcterms:created>
  <dcterms:modified xsi:type="dcterms:W3CDTF">2022-03-24T17:35:00Z</dcterms:modified>
</cp:coreProperties>
</file>