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044D14" w:rsidRDefault="00A32D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 на тему:</w:t>
      </w:r>
    </w:p>
    <w:p w:rsidR="00044D14" w:rsidRDefault="00A32D73">
      <w:pPr>
        <w:shd w:val="clear" w:color="auto" w:fill="FFFFFF"/>
        <w:spacing w:after="0" w:line="360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«Использование сказок </w:t>
      </w:r>
    </w:p>
    <w:p w:rsidR="00044D14" w:rsidRDefault="00A32D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финансово-экономическом воспитании»</w:t>
      </w:r>
    </w:p>
    <w:p w:rsidR="00044D14" w:rsidRDefault="0004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2D27" w:rsidRDefault="00372D2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A32D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г.</w:t>
      </w:r>
    </w:p>
    <w:p w:rsidR="00044D14" w:rsidRDefault="00A32D73">
      <w:pPr>
        <w:spacing w:after="29" w:line="360" w:lineRule="auto"/>
        <w:ind w:firstLine="567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 в детском саду, ведь представления о деньгах и их применении начинают формироваться   в дошкольном возрасте. Экономическое  образование необходимо начинать именно                     с дошкольного возраста,- когда детьми  приобретается первичный опыт в элементарных экономических  отношениях.  </w:t>
      </w:r>
    </w:p>
    <w:p w:rsidR="00044D14" w:rsidRDefault="00A32D73">
      <w:pPr>
        <w:spacing w:after="0" w:line="36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Ребёнок - дошкольник не освоит эту область самостоятельно, но, вместе                               с воспитателями и родителями, путешествуя по этому новому удивительному                               и увлекательному миру, он приобретает доступные ему знания и поймёт, какое место экономика занимает в окружающей его действительности. В своей работе                                  по формированию финансовой грамотности детей мы  используем сказочные произведения системно и видим результат. Сказка занимает особое место в жизни ребенка. Любая сказка «обучает» и «воспитывает», а значит, несет в себе большой образовательный и воспитательный потенциал.</w:t>
      </w:r>
    </w:p>
    <w:p w:rsidR="00044D14" w:rsidRDefault="00A32D73">
      <w:pPr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источник мудрости, применяется как уникальный инструмент для воспитания детей. Ведь недаром говорится: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«Сказка - ложь, да в ней намек, добрым молодцам урок».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D14" w:rsidRDefault="00A32D73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средство, с помощью которого происходит эмоционально–волевое развитие и духовно-нравственное воспитание дошкольника.    </w:t>
      </w:r>
    </w:p>
    <w:p w:rsidR="00044D14" w:rsidRDefault="00A32D73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Традиционно персонажей сказок мы привыкли обсуждать с точки зрения категорий добра и зла, хитрости и глупости, трудолюбия и лености. Пониманию многих экономических явлений, развитию познавательного интереса к экономике, созданию положительной мотивации к ее изучению в значительной степени способствует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Любая сказка (народная или авторская) «обучает и воспитывает», т.е. несет в себе большой образовательный и воспитательный потенциал.</w:t>
      </w:r>
    </w:p>
    <w:p w:rsidR="00044D14" w:rsidRDefault="00A32D73">
      <w:pPr>
        <w:spacing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Выделяют несколько групп сказок, ориентированных на освоение экономических понятий: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сказки, раскрывающиеся потребности (в производстве и потреблении товара, их сбыте, распределении) и возможности их удовлетворения. С их помощью у детей формируются представления о видах потребностей (материальные, духовные, социальные), дети устанавливают взаимосвязь потребностей и возможностей, знакомятся с понятиями: потребности, возможности, долг, обязанность.                                                                                           </w:t>
      </w:r>
    </w:p>
    <w:p w:rsidR="00044D14" w:rsidRDefault="00A32D73">
      <w:pPr>
        <w:spacing w:after="0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сказки, отражающие труд людей, трудолюбия, бережливость, расчётливость; - сказки, показывающие быт, традиции  народа, особенности ведения народного хозяйства; - сказки, знакомящие с понятиями «деньги», «доходы», «расходы», экономическими категориями: труд, распределение, обмен, производство.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формируют представление детей о достоинстве денег, воспитывают бережливость, трудолюбие.</w:t>
      </w:r>
    </w:p>
    <w:p w:rsidR="00044D14" w:rsidRDefault="00A32D73">
      <w:pPr>
        <w:spacing w:after="29"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сказки, помогающие понять значение таких «экономических» качеств личности, как экономичность, предприимчивость, расчётливость, практичность, хозяйственность, бережливость.</w:t>
      </w:r>
      <w:proofErr w:type="gramEnd"/>
    </w:p>
    <w:p w:rsidR="00044D14" w:rsidRDefault="00A32D73">
      <w:pPr>
        <w:spacing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своем докладе, я предлагаю  привычных сказочных героев рассмотреть под другим углом зрения - с учетом их экономического поведения.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9F9F7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Сказочные персонажи точно отражают экономические проблемы человеческого общества.                               Каждая из авторских сказок может быть рассмотрена как мини-программа по ознакомлению детей с экономическими понятиями:</w:t>
      </w:r>
    </w:p>
    <w:p w:rsidR="00044D14" w:rsidRDefault="00A32D73">
      <w:pPr>
        <w:spacing w:after="0" w:line="36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отражающие труд людей: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«Тере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теремок»,                                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                                                                                                                                 «Морозко»,                                                                                                                                              «Мужик и медведь»,                                                                                                                                            А.С. Пушкин «Сказка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                                                                                 К.Д. Ушинский «Петушок и бобовое зернышко»,                                                                                     К.И. Чуковский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горе».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 о потребностях и возможностях: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сказки: «Жадная старуха»,                                                                                         «Иван – царевич и серый волк»,                                                                                                                  «Как коза избушку построила»,                                                                                                                 А.С. Пушкин «Сказка о рыбаке и рыбке»,                                                                                                             К.И. Чуковский «Телефон».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Сказки о труде: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Народные сказки:                                                                                                                                              «Терем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еремок»,«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Хаврошечка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«Морозко», «Мужик и медведь»,                                                                      А.С. Пушкин «Сказка о попе и работнике его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                                                                                      К.Д. Ушинский «Петушок и бобовое зернышко»,                                                                                 К.И. Чуковский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Федорино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горе»,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Э.Успенский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«Трое из Простоквашино».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lastRenderedPageBreak/>
        <w:t>Сказки о бартере: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сказки: «Лисичка со скалочкой»,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избушка»;  «Мена», «Выгодное дело» В. Катаев «Дудочка и кувшинчик».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 о деньгах: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К.И. Чуковский «Муха — цокотуха»;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«Огниво»;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А.Н.Толстой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«Золотой ключик или приключение Буратино»;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  «Лисичка со скалочкой»,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избушка»; «Кот и лиса»,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 локото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курочка, за курочку-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гусочку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«Гуси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ебеди» «Выгодная сделка»,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«Кошелечек» «Золотая антилопа»,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«Али-баба и сорок разбойников».</w:t>
      </w:r>
    </w:p>
    <w:p w:rsidR="00044D14" w:rsidRDefault="00A32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Сказки о рекламе: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 «Лиса  и козёл»,</w:t>
      </w:r>
    </w:p>
    <w:p w:rsidR="00044D14" w:rsidRDefault="00A32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«Два мороза»; «Колобок»; 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Г.Х. Андерсен «Новое платье короля»;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 Перро «Кот в сапогах»;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Михайлов «Как старик корову продавал».</w:t>
      </w:r>
    </w:p>
    <w:p w:rsidR="00044D14" w:rsidRDefault="00A32D7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Чтение и обсуждение сказок о купле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-п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родаже: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сказки «Мальчик - с - пальчик», «Чудесная рубашка»;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С.Т. Аксаков «Аленький цветочек».</w:t>
      </w:r>
    </w:p>
    <w:p w:rsidR="00044D14" w:rsidRDefault="00A32D73">
      <w:pPr>
        <w:shd w:val="clear" w:color="auto" w:fill="FFFFFF"/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</w:p>
    <w:p w:rsidR="00044D14" w:rsidRDefault="00A32D73">
      <w:pPr>
        <w:shd w:val="clear" w:color="auto" w:fill="FFFFFF"/>
        <w:spacing w:after="0" w:line="36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сказка является эффективным средством формирования экономической компетентности, первоначальных экономических знаний и умений, развития предпосылок экономического мышления, воспитания личностных качеств и эмоционального развития детей. </w:t>
      </w: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44D14" w:rsidRDefault="00A32D73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Практическая часть                                                                                                                         </w:t>
      </w:r>
    </w:p>
    <w:p w:rsidR="00044D14" w:rsidRDefault="00A32D73">
      <w:pPr>
        <w:spacing w:after="0" w:line="360" w:lineRule="auto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«Продолжи пословицу»  </w:t>
      </w:r>
    </w:p>
    <w:p w:rsidR="00044D14" w:rsidRDefault="00A32D73">
      <w:pPr>
        <w:spacing w:after="86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1.Товар лицом…. продают.                                                                                                                       2.Товар полюбится,…….. так и деньги найдутся.                                                                                         3.Что не любишь,……….. то и не купишь.                                                                                           4.Домашняя копейка ……….. лучше заезжего рубля.                                                                5.Копейка рубль ……………бережет.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Игра 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Экономические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загадки-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добавлялки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1. На товаре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должна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обязательна …(</w:t>
      </w:r>
      <w:r>
        <w:rPr>
          <w:rFonts w:ascii="Times New Roman" w:hAnsi="Times New Roman" w:cs="Times New Roman"/>
          <w:i/>
          <w:iCs/>
          <w:sz w:val="24"/>
          <w:szCs w:val="24"/>
        </w:rPr>
        <w:t>цена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                               2. Коль трудиться круглый год, будет кругленьким…. (</w:t>
      </w:r>
      <w:r>
        <w:rPr>
          <w:rFonts w:ascii="Times New Roman" w:hAnsi="Times New Roman" w:cs="Times New Roman"/>
          <w:i/>
          <w:iCs/>
          <w:sz w:val="24"/>
          <w:szCs w:val="24"/>
        </w:rPr>
        <w:t>доход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3. Журчат ручьи, промокли ноги, весной пора платить … (</w:t>
      </w:r>
      <w:r>
        <w:rPr>
          <w:rFonts w:ascii="Times New Roman" w:hAnsi="Times New Roman" w:cs="Times New Roman"/>
          <w:i/>
          <w:iCs/>
          <w:sz w:val="24"/>
          <w:szCs w:val="24"/>
        </w:rPr>
        <w:t>налоги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4. Как ребенка нет без мамы, </w:t>
      </w:r>
      <w:proofErr w:type="gramStart"/>
      <w:r>
        <w:rPr>
          <w:rFonts w:ascii="Times New Roman" w:hAnsi="Times New Roman" w:cs="Times New Roman"/>
          <w:sz w:val="24"/>
          <w:szCs w:val="24"/>
        </w:rPr>
        <w:t>сбыта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нету без … (</w:t>
      </w:r>
      <w:r>
        <w:rPr>
          <w:rFonts w:ascii="Times New Roman" w:hAnsi="Times New Roman" w:cs="Times New Roman"/>
          <w:i/>
          <w:iCs/>
          <w:sz w:val="24"/>
          <w:szCs w:val="24"/>
        </w:rPr>
        <w:t>рекламы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5. Сколько купили вы колбасы, стрелкой покажут вам точно.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весы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6. Будут целыми как в танке, сбереженья ваши в …(</w:t>
      </w:r>
      <w:r>
        <w:rPr>
          <w:rFonts w:ascii="Times New Roman" w:hAnsi="Times New Roman" w:cs="Times New Roman"/>
          <w:i/>
          <w:iCs/>
          <w:sz w:val="24"/>
          <w:szCs w:val="24"/>
        </w:rPr>
        <w:t>банке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7. Дела у нас пойдут на лад: мы в лучший банк внесли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.. (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>вклад</w:t>
      </w:r>
      <w:r>
        <w:rPr>
          <w:rFonts w:ascii="Times New Roman" w:hAnsi="Times New Roman" w:cs="Times New Roman"/>
          <w:sz w:val="24"/>
          <w:szCs w:val="24"/>
        </w:rPr>
        <w:t>)                                                                8. И врачу, и акробату выдают за труд …(</w:t>
      </w:r>
      <w:r>
        <w:rPr>
          <w:rFonts w:ascii="Times New Roman" w:hAnsi="Times New Roman" w:cs="Times New Roman"/>
          <w:i/>
          <w:iCs/>
          <w:sz w:val="24"/>
          <w:szCs w:val="24"/>
        </w:rPr>
        <w:t>зарплат</w:t>
      </w:r>
      <w:r>
        <w:rPr>
          <w:rFonts w:ascii="Times New Roman" w:hAnsi="Times New Roman" w:cs="Times New Roman"/>
          <w:sz w:val="24"/>
          <w:szCs w:val="24"/>
        </w:rPr>
        <w:t>у)                                                                                           9. На рубль – копейки, на доллары – центы, Бегут - набегают в банке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. (</w:t>
      </w:r>
      <w:r>
        <w:rPr>
          <w:rFonts w:ascii="Times New Roman" w:hAnsi="Times New Roman" w:cs="Times New Roman"/>
          <w:i/>
          <w:iCs/>
          <w:sz w:val="24"/>
          <w:szCs w:val="24"/>
        </w:rPr>
        <w:t>проценты</w:t>
      </w:r>
      <w:r>
        <w:rPr>
          <w:rFonts w:ascii="Times New Roman" w:hAnsi="Times New Roman" w:cs="Times New Roman"/>
          <w:sz w:val="24"/>
          <w:szCs w:val="24"/>
        </w:rPr>
        <w:t>)                 10.Мебель купили, одежду, посуду, брали для этого в банке мы …(</w:t>
      </w:r>
      <w:r>
        <w:rPr>
          <w:rFonts w:ascii="Times New Roman" w:hAnsi="Times New Roman" w:cs="Times New Roman"/>
          <w:i/>
          <w:iCs/>
          <w:sz w:val="24"/>
          <w:szCs w:val="24"/>
        </w:rPr>
        <w:t>ссуду</w:t>
      </w:r>
      <w:r>
        <w:rPr>
          <w:rFonts w:ascii="Times New Roman" w:hAnsi="Times New Roman" w:cs="Times New Roman"/>
          <w:sz w:val="24"/>
          <w:szCs w:val="24"/>
        </w:rPr>
        <w:t xml:space="preserve">)                                   </w:t>
      </w:r>
    </w:p>
    <w:p w:rsidR="00044D14" w:rsidRDefault="00A32D73">
      <w:pPr>
        <w:spacing w:after="86" w:line="36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Предлагаю ответить на вопросы по сказкам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, а ответ найти на столе и показать её,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объяснить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почему выбрали эту книгу: </w:t>
      </w:r>
    </w:p>
    <w:p w:rsidR="00044D14" w:rsidRDefault="00A32D73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Какой сказочный герой положил деньги в ямку, для того, чтоб они подросли.</w:t>
      </w:r>
      <w:r>
        <w:rPr>
          <w:rFonts w:ascii="Times New Roman" w:hAnsi="Times New Roman" w:cs="Times New Roman"/>
          <w:i/>
          <w:iCs/>
          <w:sz w:val="24"/>
          <w:szCs w:val="24"/>
        </w:rPr>
        <w:t> (Буратино)</w:t>
      </w:r>
    </w:p>
    <w:p w:rsidR="00044D14" w:rsidRDefault="00A32D73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Где взяли деньги кот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Матроскин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Шарик и Дядя Федор для покупки коровы? (</w:t>
      </w:r>
      <w:r>
        <w:rPr>
          <w:rFonts w:ascii="Times New Roman" w:hAnsi="Times New Roman" w:cs="Times New Roman"/>
          <w:i/>
          <w:iCs/>
          <w:sz w:val="24"/>
          <w:szCs w:val="24"/>
        </w:rPr>
        <w:t>выкопали клад)</w:t>
      </w:r>
    </w:p>
    <w:p w:rsidR="00044D14" w:rsidRDefault="00A32D73">
      <w:pPr>
        <w:spacing w:after="0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Какое сказочное животное умело изготавливать золотые монеты простым ударом копыта? (</w:t>
      </w:r>
      <w:r>
        <w:rPr>
          <w:rFonts w:ascii="Times New Roman" w:hAnsi="Times New Roman" w:cs="Times New Roman"/>
          <w:i/>
          <w:iCs/>
          <w:sz w:val="24"/>
          <w:szCs w:val="24"/>
        </w:rPr>
        <w:t>Антилопа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Герои каких сказок менялись на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о? «Девочка и кувшинчик», «Петушок и бобовое зёрнышко», «Лисичка  со скалочкой».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Какой сказочный герой выполнял все желания старухи? (</w:t>
      </w:r>
      <w:r>
        <w:rPr>
          <w:rFonts w:ascii="Times New Roman" w:hAnsi="Times New Roman" w:cs="Times New Roman"/>
          <w:i/>
          <w:iCs/>
          <w:sz w:val="24"/>
          <w:szCs w:val="24"/>
        </w:rPr>
        <w:t>Золотая рыбка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>В какой сказке сказочный персонаж периодически нёс золотые яйца? (</w:t>
      </w:r>
      <w:r>
        <w:rPr>
          <w:rFonts w:ascii="Times New Roman" w:hAnsi="Times New Roman" w:cs="Times New Roman"/>
          <w:i/>
          <w:iCs/>
          <w:sz w:val="24"/>
          <w:szCs w:val="24"/>
        </w:rPr>
        <w:t>Курочка Ряба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Героиня, какой сказки нашла денежную единицу и сделала выгодную покупку к своим именинам? (</w:t>
      </w:r>
      <w:r>
        <w:rPr>
          <w:rFonts w:ascii="Times New Roman" w:hAnsi="Times New Roman" w:cs="Times New Roman"/>
          <w:i/>
          <w:iCs/>
          <w:sz w:val="24"/>
          <w:szCs w:val="24"/>
        </w:rPr>
        <w:t>Муха-Цокотуха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>
        <w:rPr>
          <w:rFonts w:ascii="Times New Roman" w:hAnsi="Times New Roman" w:cs="Times New Roman"/>
          <w:sz w:val="24"/>
          <w:szCs w:val="24"/>
        </w:rPr>
        <w:t>. В какой сказке из-за своей жадности старуха осталась у разбитого корыта? (</w:t>
      </w:r>
      <w:r>
        <w:rPr>
          <w:rFonts w:ascii="Times New Roman" w:hAnsi="Times New Roman" w:cs="Times New Roman"/>
          <w:i/>
          <w:iCs/>
          <w:sz w:val="24"/>
          <w:szCs w:val="24"/>
        </w:rPr>
        <w:t>Сказка о рыбаке и рыбке)</w:t>
      </w:r>
    </w:p>
    <w:p w:rsidR="00044D14" w:rsidRDefault="00A32D73">
      <w:pPr>
        <w:spacing w:after="86" w:line="36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Какая русская народная сказка демонстрирует эффективность коллективного труда? (</w:t>
      </w:r>
      <w:r>
        <w:rPr>
          <w:rFonts w:ascii="Times New Roman" w:hAnsi="Times New Roman" w:cs="Times New Roman"/>
          <w:i/>
          <w:iCs/>
          <w:sz w:val="24"/>
          <w:szCs w:val="24"/>
        </w:rPr>
        <w:t>Репка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44D14" w:rsidRDefault="00044D14">
      <w:pPr>
        <w:spacing w:after="8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14" w:rsidRDefault="00044D14">
      <w:pPr>
        <w:spacing w:after="86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D14" w:rsidRDefault="00044D1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44D14" w:rsidRDefault="0004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14" w:rsidRDefault="00044D14">
      <w:pPr>
        <w:shd w:val="clear" w:color="auto" w:fill="FFFFFF"/>
        <w:spacing w:after="0" w:line="360" w:lineRule="auto"/>
        <w:jc w:val="center"/>
      </w:pPr>
    </w:p>
    <w:sectPr w:rsidR="00044D14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14"/>
    <w:rsid w:val="00044D14"/>
    <w:rsid w:val="00372D27"/>
    <w:rsid w:val="00A3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qFormat/>
    <w:rsid w:val="004F744B"/>
  </w:style>
  <w:style w:type="character" w:customStyle="1" w:styleId="c0">
    <w:name w:val="c0"/>
    <w:basedOn w:val="a0"/>
    <w:qFormat/>
    <w:rsid w:val="004F744B"/>
  </w:style>
  <w:style w:type="character" w:customStyle="1" w:styleId="c14">
    <w:name w:val="c14"/>
    <w:basedOn w:val="a0"/>
    <w:qFormat/>
    <w:rsid w:val="004F744B"/>
  </w:style>
  <w:style w:type="character" w:customStyle="1" w:styleId="c28">
    <w:name w:val="c28"/>
    <w:basedOn w:val="a0"/>
    <w:qFormat/>
    <w:rsid w:val="004F744B"/>
  </w:style>
  <w:style w:type="character" w:customStyle="1" w:styleId="c15">
    <w:name w:val="c15"/>
    <w:basedOn w:val="a0"/>
    <w:qFormat/>
    <w:rsid w:val="004F744B"/>
  </w:style>
  <w:style w:type="character" w:customStyle="1" w:styleId="c27">
    <w:name w:val="c27"/>
    <w:basedOn w:val="a0"/>
    <w:qFormat/>
    <w:rsid w:val="004F744B"/>
  </w:style>
  <w:style w:type="character" w:customStyle="1" w:styleId="c38">
    <w:name w:val="c38"/>
    <w:basedOn w:val="a0"/>
    <w:qFormat/>
    <w:rsid w:val="004F744B"/>
  </w:style>
  <w:style w:type="character" w:styleId="a3">
    <w:name w:val="Strong"/>
    <w:basedOn w:val="a0"/>
    <w:uiPriority w:val="22"/>
    <w:qFormat/>
    <w:rsid w:val="00117DDC"/>
    <w:rPr>
      <w:b/>
      <w:bCs/>
    </w:rPr>
  </w:style>
  <w:style w:type="character" w:styleId="a4">
    <w:name w:val="Emphasis"/>
    <w:basedOn w:val="a0"/>
    <w:uiPriority w:val="20"/>
    <w:qFormat/>
    <w:rsid w:val="00117DDC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117D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9">
    <w:name w:val="c29"/>
    <w:basedOn w:val="a0"/>
    <w:qFormat/>
    <w:rsid w:val="004F744B"/>
  </w:style>
  <w:style w:type="character" w:customStyle="1" w:styleId="c0">
    <w:name w:val="c0"/>
    <w:basedOn w:val="a0"/>
    <w:qFormat/>
    <w:rsid w:val="004F744B"/>
  </w:style>
  <w:style w:type="character" w:customStyle="1" w:styleId="c14">
    <w:name w:val="c14"/>
    <w:basedOn w:val="a0"/>
    <w:qFormat/>
    <w:rsid w:val="004F744B"/>
  </w:style>
  <w:style w:type="character" w:customStyle="1" w:styleId="c28">
    <w:name w:val="c28"/>
    <w:basedOn w:val="a0"/>
    <w:qFormat/>
    <w:rsid w:val="004F744B"/>
  </w:style>
  <w:style w:type="character" w:customStyle="1" w:styleId="c15">
    <w:name w:val="c15"/>
    <w:basedOn w:val="a0"/>
    <w:qFormat/>
    <w:rsid w:val="004F744B"/>
  </w:style>
  <w:style w:type="character" w:customStyle="1" w:styleId="c27">
    <w:name w:val="c27"/>
    <w:basedOn w:val="a0"/>
    <w:qFormat/>
    <w:rsid w:val="004F744B"/>
  </w:style>
  <w:style w:type="character" w:customStyle="1" w:styleId="c38">
    <w:name w:val="c38"/>
    <w:basedOn w:val="a0"/>
    <w:qFormat/>
    <w:rsid w:val="004F744B"/>
  </w:style>
  <w:style w:type="character" w:styleId="a3">
    <w:name w:val="Strong"/>
    <w:basedOn w:val="a0"/>
    <w:uiPriority w:val="22"/>
    <w:qFormat/>
    <w:rsid w:val="00117DDC"/>
    <w:rPr>
      <w:b/>
      <w:bCs/>
    </w:rPr>
  </w:style>
  <w:style w:type="character" w:styleId="a4">
    <w:name w:val="Emphasis"/>
    <w:basedOn w:val="a0"/>
    <w:uiPriority w:val="20"/>
    <w:qFormat/>
    <w:rsid w:val="00117DDC"/>
    <w:rPr>
      <w:i/>
      <w:iCs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c1">
    <w:name w:val="c1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qFormat/>
    <w:rsid w:val="004F744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117DD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1613</Words>
  <Characters>9196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2022-02-27T11:09:00Z</dcterms:created>
  <dcterms:modified xsi:type="dcterms:W3CDTF">2022-03-23T18:58:00Z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