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CB" w:rsidRDefault="000A7C87" w:rsidP="00621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логического мышления и речи </w:t>
      </w:r>
      <w:r w:rsidR="00621C69" w:rsidRPr="00621C69">
        <w:rPr>
          <w:b/>
          <w:sz w:val="28"/>
          <w:szCs w:val="28"/>
        </w:rPr>
        <w:t xml:space="preserve">у старших дошкольников через ТРИЗ технологию </w:t>
      </w:r>
      <w:r w:rsidR="00621C69">
        <w:rPr>
          <w:b/>
          <w:sz w:val="28"/>
          <w:szCs w:val="28"/>
        </w:rPr>
        <w:t xml:space="preserve">в играх с пособием </w:t>
      </w:r>
      <w:r w:rsidR="00621C69" w:rsidRPr="00621C69">
        <w:rPr>
          <w:b/>
          <w:sz w:val="28"/>
          <w:szCs w:val="28"/>
        </w:rPr>
        <w:t>«Кольца Луллия».</w:t>
      </w:r>
    </w:p>
    <w:p w:rsidR="00621C69" w:rsidRDefault="00621C69" w:rsidP="00621C69">
      <w:pPr>
        <w:jc w:val="center"/>
        <w:rPr>
          <w:b/>
          <w:sz w:val="28"/>
          <w:szCs w:val="28"/>
        </w:rPr>
      </w:pPr>
    </w:p>
    <w:p w:rsidR="00887692" w:rsidRDefault="00887692" w:rsidP="00887692">
      <w:pPr>
        <w:rPr>
          <w:szCs w:val="24"/>
        </w:rPr>
      </w:pPr>
      <w:r w:rsidRPr="00887692">
        <w:rPr>
          <w:szCs w:val="24"/>
        </w:rPr>
        <w:t xml:space="preserve">Многолетние наблюдения </w:t>
      </w:r>
      <w:r>
        <w:rPr>
          <w:szCs w:val="24"/>
        </w:rPr>
        <w:t>позволяют</w:t>
      </w:r>
      <w:r w:rsidRPr="00887692">
        <w:rPr>
          <w:szCs w:val="24"/>
        </w:rPr>
        <w:t xml:space="preserve"> мне </w:t>
      </w:r>
      <w:r>
        <w:rPr>
          <w:szCs w:val="24"/>
        </w:rPr>
        <w:t>утверждать</w:t>
      </w:r>
      <w:r w:rsidRPr="00887692">
        <w:rPr>
          <w:szCs w:val="24"/>
        </w:rPr>
        <w:t>, что у современного дошкольника понижен уровень таких качеств мышления, как гибкость, подвижность, системность, наблюдается бедность словарного запаса речи и творческого воображения, поисковой активности и стремления к новизне, снижена познавательность и экспериментальное любопытство.</w:t>
      </w:r>
    </w:p>
    <w:p w:rsidR="00213F2A" w:rsidRDefault="00213F2A" w:rsidP="00887692">
      <w:pPr>
        <w:rPr>
          <w:szCs w:val="24"/>
        </w:rPr>
      </w:pPr>
      <w:r w:rsidRPr="00213F2A">
        <w:rPr>
          <w:szCs w:val="24"/>
        </w:rPr>
        <w:t xml:space="preserve">Круги Луллия – одно из средств развития интеллектуально-творческих способностей детей, развития логического мышления </w:t>
      </w:r>
      <w:r>
        <w:rPr>
          <w:szCs w:val="24"/>
        </w:rPr>
        <w:t>и речи</w:t>
      </w:r>
      <w:r w:rsidRPr="00213F2A">
        <w:rPr>
          <w:szCs w:val="24"/>
        </w:rPr>
        <w:t>.</w:t>
      </w:r>
    </w:p>
    <w:p w:rsidR="00887692" w:rsidRDefault="00887692" w:rsidP="00887692">
      <w:pPr>
        <w:rPr>
          <w:szCs w:val="24"/>
        </w:rPr>
      </w:pPr>
      <w:r>
        <w:rPr>
          <w:szCs w:val="24"/>
        </w:rPr>
        <w:t>Пособие к</w:t>
      </w:r>
      <w:r w:rsidRPr="00887692">
        <w:rPr>
          <w:szCs w:val="24"/>
        </w:rPr>
        <w:t>руги Луллия можно использовать на ин</w:t>
      </w:r>
      <w:r>
        <w:rPr>
          <w:szCs w:val="24"/>
        </w:rPr>
        <w:t xml:space="preserve">дивидуальных и подгрупповых ОУД в различных ОО. В нашем случае идёт речь о </w:t>
      </w:r>
      <w:r w:rsidR="00AE070C" w:rsidRPr="00AE070C">
        <w:rPr>
          <w:szCs w:val="24"/>
        </w:rPr>
        <w:t xml:space="preserve">формированию элементарных математических представлений </w:t>
      </w:r>
      <w:r>
        <w:rPr>
          <w:szCs w:val="24"/>
        </w:rPr>
        <w:t xml:space="preserve">у будущих школьников. </w:t>
      </w:r>
    </w:p>
    <w:p w:rsidR="007B5DEA" w:rsidRPr="007B5DEA" w:rsidRDefault="007B5DEA" w:rsidP="007B5DEA">
      <w:pPr>
        <w:rPr>
          <w:szCs w:val="24"/>
        </w:rPr>
      </w:pPr>
      <w:r w:rsidRPr="007B5DEA">
        <w:rPr>
          <w:szCs w:val="24"/>
        </w:rPr>
        <w:t xml:space="preserve">Простота конструкции </w:t>
      </w:r>
      <w:r w:rsidR="00C96C43">
        <w:rPr>
          <w:szCs w:val="24"/>
        </w:rPr>
        <w:t xml:space="preserve">пособия из 2 кругов </w:t>
      </w:r>
      <w:r w:rsidRPr="007B5DEA">
        <w:rPr>
          <w:szCs w:val="24"/>
        </w:rPr>
        <w:t xml:space="preserve">позволяет </w:t>
      </w:r>
      <w:r w:rsidR="00C96C43">
        <w:rPr>
          <w:szCs w:val="24"/>
        </w:rPr>
        <w:t xml:space="preserve">воспитателю </w:t>
      </w:r>
      <w:r w:rsidRPr="007B5DEA">
        <w:rPr>
          <w:szCs w:val="24"/>
        </w:rPr>
        <w:t xml:space="preserve">изготовить </w:t>
      </w:r>
      <w:r w:rsidR="00C96C43">
        <w:rPr>
          <w:szCs w:val="24"/>
        </w:rPr>
        <w:t>его самостоятельно</w:t>
      </w:r>
      <w:r w:rsidRPr="007B5DEA">
        <w:rPr>
          <w:szCs w:val="24"/>
        </w:rPr>
        <w:t xml:space="preserve"> и использовать в детском саду, как в организованной, так и самостоятельной образовательной деятельности детей.</w:t>
      </w:r>
    </w:p>
    <w:p w:rsidR="007B5DEA" w:rsidRPr="007B5DEA" w:rsidRDefault="00C96C43" w:rsidP="007B5DEA">
      <w:pPr>
        <w:rPr>
          <w:szCs w:val="24"/>
        </w:rPr>
      </w:pPr>
      <w:r>
        <w:rPr>
          <w:szCs w:val="24"/>
        </w:rPr>
        <w:t>П</w:t>
      </w:r>
      <w:r w:rsidR="00AE070C">
        <w:rPr>
          <w:szCs w:val="24"/>
        </w:rPr>
        <w:t>особие</w:t>
      </w:r>
      <w:r>
        <w:rPr>
          <w:szCs w:val="24"/>
        </w:rPr>
        <w:t xml:space="preserve"> Коль</w:t>
      </w:r>
      <w:r w:rsidR="007B5DEA" w:rsidRPr="007B5DEA">
        <w:rPr>
          <w:szCs w:val="24"/>
        </w:rPr>
        <w:t>ц</w:t>
      </w:r>
      <w:r>
        <w:rPr>
          <w:szCs w:val="24"/>
        </w:rPr>
        <w:t>а</w:t>
      </w:r>
      <w:r w:rsidR="007B5DEA" w:rsidRPr="007B5DEA">
        <w:rPr>
          <w:szCs w:val="24"/>
        </w:rPr>
        <w:t xml:space="preserve"> Луллия </w:t>
      </w:r>
      <w:r w:rsidR="00AE070C">
        <w:rPr>
          <w:szCs w:val="24"/>
        </w:rPr>
        <w:t>помогае</w:t>
      </w:r>
      <w:r>
        <w:rPr>
          <w:szCs w:val="24"/>
        </w:rPr>
        <w:t xml:space="preserve">т мне решать разнообразные </w:t>
      </w:r>
      <w:r w:rsidR="007B5DEA" w:rsidRPr="007B5DEA">
        <w:rPr>
          <w:szCs w:val="24"/>
        </w:rPr>
        <w:t xml:space="preserve">задачи по </w:t>
      </w:r>
      <w:r w:rsidR="000A7C87">
        <w:rPr>
          <w:szCs w:val="24"/>
        </w:rPr>
        <w:t xml:space="preserve">развитию речи и  </w:t>
      </w:r>
      <w:r w:rsidR="007B5DEA" w:rsidRPr="007B5DEA">
        <w:rPr>
          <w:szCs w:val="24"/>
        </w:rPr>
        <w:t xml:space="preserve">формированию элементарных математических представлений у </w:t>
      </w:r>
      <w:r>
        <w:rPr>
          <w:szCs w:val="24"/>
        </w:rPr>
        <w:t xml:space="preserve">старших дошкольников. Использование этого пособия в образовательной деятельности </w:t>
      </w:r>
      <w:r w:rsidR="000A7C87">
        <w:rPr>
          <w:szCs w:val="24"/>
        </w:rPr>
        <w:t>помогло</w:t>
      </w:r>
      <w:r>
        <w:rPr>
          <w:szCs w:val="24"/>
        </w:rPr>
        <w:t xml:space="preserve"> создать атмосферу увлечённости и необычности получения новых знаний, с высоким уровнем эффективности.</w:t>
      </w:r>
    </w:p>
    <w:p w:rsidR="007B5DEA" w:rsidRPr="007B5DEA" w:rsidRDefault="007B5DEA" w:rsidP="007B5DEA">
      <w:pPr>
        <w:rPr>
          <w:szCs w:val="24"/>
        </w:rPr>
      </w:pPr>
    </w:p>
    <w:p w:rsidR="00AE070C" w:rsidRDefault="000A7C87" w:rsidP="00AE070C">
      <w:pPr>
        <w:jc w:val="center"/>
        <w:rPr>
          <w:szCs w:val="24"/>
        </w:rPr>
      </w:pPr>
      <w:r w:rsidRPr="000A7C87">
        <w:rPr>
          <w:szCs w:val="24"/>
        </w:rPr>
        <w:t>Дидактическая игра</w:t>
      </w:r>
      <w:r w:rsidRPr="000A7C87">
        <w:rPr>
          <w:b/>
          <w:sz w:val="28"/>
          <w:szCs w:val="28"/>
        </w:rPr>
        <w:t xml:space="preserve"> </w:t>
      </w:r>
      <w:r w:rsidR="006878A8" w:rsidRPr="006878A8">
        <w:rPr>
          <w:b/>
          <w:color w:val="0070C0"/>
          <w:sz w:val="28"/>
          <w:szCs w:val="28"/>
        </w:rPr>
        <w:t>«Придумай задачу»</w:t>
      </w:r>
      <w:r w:rsidR="006878A8" w:rsidRPr="006878A8">
        <w:rPr>
          <w:szCs w:val="24"/>
        </w:rPr>
        <w:t xml:space="preserve"> с пособием </w:t>
      </w:r>
      <w:r>
        <w:rPr>
          <w:szCs w:val="24"/>
        </w:rPr>
        <w:t xml:space="preserve">Кольца Луллия </w:t>
      </w:r>
    </w:p>
    <w:p w:rsidR="006878A8" w:rsidRPr="006878A8" w:rsidRDefault="006878A8" w:rsidP="00AE070C">
      <w:pPr>
        <w:jc w:val="center"/>
        <w:rPr>
          <w:szCs w:val="24"/>
        </w:rPr>
      </w:pPr>
      <w:r w:rsidRPr="006878A8">
        <w:rPr>
          <w:szCs w:val="24"/>
        </w:rPr>
        <w:t>из двух кругов (8 секторов) для детей 6 -7 лет.</w:t>
      </w:r>
    </w:p>
    <w:p w:rsidR="00621C69" w:rsidRDefault="007B5DEA" w:rsidP="007B5DEA">
      <w:pPr>
        <w:rPr>
          <w:color w:val="FF0000"/>
          <w:szCs w:val="24"/>
        </w:rPr>
      </w:pPr>
      <w:r w:rsidRPr="000A7C87">
        <w:rPr>
          <w:b/>
          <w:szCs w:val="24"/>
        </w:rPr>
        <w:t>Цель:</w:t>
      </w:r>
      <w:r w:rsidRPr="007B5DEA">
        <w:rPr>
          <w:szCs w:val="24"/>
        </w:rPr>
        <w:t xml:space="preserve"> закрепить умение составлять и решать арифметические зада</w:t>
      </w:r>
      <w:r w:rsidR="00AE070C">
        <w:rPr>
          <w:szCs w:val="24"/>
        </w:rPr>
        <w:t>чи, активизировать и развивать речь дошкольника.</w:t>
      </w:r>
      <w:bookmarkStart w:id="0" w:name="_GoBack"/>
      <w:bookmarkEnd w:id="0"/>
    </w:p>
    <w:p w:rsidR="004720AC" w:rsidRDefault="006878A8" w:rsidP="00621C69">
      <w:pPr>
        <w:rPr>
          <w:szCs w:val="24"/>
        </w:rPr>
      </w:pPr>
      <w:r w:rsidRPr="000A7C87">
        <w:rPr>
          <w:b/>
          <w:szCs w:val="24"/>
        </w:rPr>
        <w:t xml:space="preserve">Целесообразность </w:t>
      </w:r>
      <w:r w:rsidR="004720AC" w:rsidRPr="000A7C87">
        <w:rPr>
          <w:b/>
          <w:szCs w:val="24"/>
        </w:rPr>
        <w:t>проведения игры</w:t>
      </w:r>
      <w:r>
        <w:rPr>
          <w:szCs w:val="24"/>
        </w:rPr>
        <w:t>: как часть ОУД с подгруппой (3-4 человека), индивидуально и в самостоятельной деятельности дошкольников.</w:t>
      </w:r>
    </w:p>
    <w:p w:rsidR="004720AC" w:rsidRPr="00621C69" w:rsidRDefault="004720AC" w:rsidP="00621C69">
      <w:pPr>
        <w:rPr>
          <w:i/>
          <w:szCs w:val="24"/>
        </w:rPr>
      </w:pPr>
    </w:p>
    <w:p w:rsidR="00AE0C19" w:rsidRPr="00112536" w:rsidRDefault="00AE0C19" w:rsidP="00370307">
      <w:pPr>
        <w:rPr>
          <w:b/>
          <w:szCs w:val="24"/>
        </w:rPr>
      </w:pPr>
      <w:r w:rsidRPr="00AE0C19">
        <w:rPr>
          <w:b/>
          <w:szCs w:val="24"/>
        </w:rPr>
        <w:t>Технология проведения игры.</w:t>
      </w:r>
      <w:r w:rsidR="001F5E49">
        <w:rPr>
          <w:b/>
          <w:szCs w:val="24"/>
        </w:rPr>
        <w:t xml:space="preserve"> </w:t>
      </w:r>
      <w:r w:rsidR="00370307">
        <w:rPr>
          <w:b/>
          <w:szCs w:val="24"/>
        </w:rPr>
        <w:t xml:space="preserve">1 </w:t>
      </w:r>
      <w:r w:rsidR="001F5E49" w:rsidRPr="00112536">
        <w:rPr>
          <w:b/>
          <w:szCs w:val="24"/>
        </w:rPr>
        <w:t>вариант.</w:t>
      </w:r>
    </w:p>
    <w:p w:rsidR="00AE0C19" w:rsidRPr="00BD1078" w:rsidRDefault="00BD1078" w:rsidP="00BD1078">
      <w:pPr>
        <w:rPr>
          <w:szCs w:val="24"/>
        </w:rPr>
      </w:pPr>
      <w:r>
        <w:rPr>
          <w:i/>
          <w:szCs w:val="24"/>
          <w:u w:val="single"/>
        </w:rPr>
        <w:t>*</w:t>
      </w:r>
      <w:r w:rsidR="001F5E49" w:rsidRPr="00BD1078">
        <w:rPr>
          <w:i/>
          <w:szCs w:val="24"/>
          <w:u w:val="single"/>
        </w:rPr>
        <w:t>Подготовка пособия к игре.</w:t>
      </w:r>
      <w:r w:rsidR="001F5E49" w:rsidRPr="00BD1078">
        <w:rPr>
          <w:szCs w:val="24"/>
        </w:rPr>
        <w:t xml:space="preserve"> На всех секторах кругов разложены цифры от 1 до 8, на крышке пособия </w:t>
      </w:r>
      <w:r w:rsidR="00112536" w:rsidRPr="00BD1078">
        <w:rPr>
          <w:szCs w:val="24"/>
        </w:rPr>
        <w:t>выложены в ряд математические</w:t>
      </w:r>
      <w:r w:rsidR="004720AC" w:rsidRPr="00BD1078">
        <w:rPr>
          <w:szCs w:val="24"/>
        </w:rPr>
        <w:t xml:space="preserve"> знак</w:t>
      </w:r>
      <w:r w:rsidR="00112536" w:rsidRPr="00BD1078">
        <w:rPr>
          <w:szCs w:val="24"/>
        </w:rPr>
        <w:t>и (+, - , &lt;,  &gt;</w:t>
      </w:r>
      <w:r w:rsidR="006878A8" w:rsidRPr="00BD1078">
        <w:rPr>
          <w:szCs w:val="24"/>
        </w:rPr>
        <w:t>, =) и цифры от 0</w:t>
      </w:r>
      <w:r w:rsidR="00112536" w:rsidRPr="00BD1078">
        <w:rPr>
          <w:szCs w:val="24"/>
        </w:rPr>
        <w:t xml:space="preserve"> до 10.   </w:t>
      </w:r>
    </w:p>
    <w:p w:rsidR="004720AC" w:rsidRPr="00AE0C19" w:rsidRDefault="00370307" w:rsidP="00370307">
      <w:pPr>
        <w:ind w:hanging="11"/>
        <w:jc w:val="center"/>
        <w:rPr>
          <w:szCs w:val="24"/>
        </w:rPr>
      </w:pPr>
      <w:r w:rsidRPr="00370307">
        <w:rPr>
          <w:noProof/>
          <w:szCs w:val="24"/>
          <w:lang w:eastAsia="ru-RU"/>
        </w:rPr>
        <w:drawing>
          <wp:inline distT="0" distB="0" distL="0" distR="0">
            <wp:extent cx="1378760" cy="2174806"/>
            <wp:effectExtent l="2223" t="0" r="0" b="0"/>
            <wp:docPr id="6" name="Рисунок 6" descr="C:\Users\Татьяна\Desktop\Кольца двойные\IMG_20220320_16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Кольца двойные\IMG_20220320_163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" r="9253"/>
                    <a:stretch/>
                  </pic:blipFill>
                  <pic:spPr bwMode="auto">
                    <a:xfrm rot="5400000">
                      <a:off x="0" y="0"/>
                      <a:ext cx="1381624" cy="217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307" w:rsidRPr="00BD1078" w:rsidRDefault="00BD1078" w:rsidP="00BD1078">
      <w:pPr>
        <w:rPr>
          <w:szCs w:val="24"/>
        </w:rPr>
      </w:pPr>
      <w:r>
        <w:rPr>
          <w:i/>
          <w:szCs w:val="24"/>
          <w:u w:val="single"/>
        </w:rPr>
        <w:t>*</w:t>
      </w:r>
      <w:r w:rsidR="004720AC" w:rsidRPr="00BD1078">
        <w:rPr>
          <w:i/>
          <w:szCs w:val="24"/>
          <w:u w:val="single"/>
        </w:rPr>
        <w:t xml:space="preserve">Постановка задачи </w:t>
      </w:r>
      <w:r w:rsidR="00AE0C19" w:rsidRPr="00BD1078">
        <w:rPr>
          <w:i/>
          <w:szCs w:val="24"/>
          <w:u w:val="single"/>
        </w:rPr>
        <w:t>детям</w:t>
      </w:r>
      <w:r w:rsidR="004720AC" w:rsidRPr="00BD1078">
        <w:rPr>
          <w:i/>
          <w:szCs w:val="24"/>
          <w:u w:val="single"/>
        </w:rPr>
        <w:t>.</w:t>
      </w:r>
      <w:r w:rsidR="00AE0C19" w:rsidRPr="00BD1078">
        <w:rPr>
          <w:szCs w:val="24"/>
        </w:rPr>
        <w:t xml:space="preserve"> </w:t>
      </w:r>
      <w:r w:rsidR="004720AC" w:rsidRPr="00BD1078">
        <w:rPr>
          <w:szCs w:val="24"/>
        </w:rPr>
        <w:t xml:space="preserve">Придумать </w:t>
      </w:r>
      <w:r w:rsidR="000F03E0" w:rsidRPr="00BD1078">
        <w:rPr>
          <w:szCs w:val="24"/>
        </w:rPr>
        <w:t xml:space="preserve">математическую </w:t>
      </w:r>
      <w:r w:rsidR="004720AC" w:rsidRPr="00BD1078">
        <w:rPr>
          <w:szCs w:val="24"/>
        </w:rPr>
        <w:t>задачу.</w:t>
      </w:r>
      <w:r w:rsidR="00C16D3A" w:rsidRPr="00BD1078">
        <w:rPr>
          <w:szCs w:val="24"/>
        </w:rPr>
        <w:t xml:space="preserve"> </w:t>
      </w:r>
    </w:p>
    <w:p w:rsidR="00AE0C19" w:rsidRPr="00370307" w:rsidRDefault="000F03E0" w:rsidP="000A7C87">
      <w:pPr>
        <w:rPr>
          <w:szCs w:val="24"/>
        </w:rPr>
      </w:pPr>
      <w:r w:rsidRPr="00370307">
        <w:rPr>
          <w:szCs w:val="24"/>
        </w:rPr>
        <w:t>И</w:t>
      </w:r>
      <w:r w:rsidR="004720AC" w:rsidRPr="00370307">
        <w:rPr>
          <w:szCs w:val="24"/>
        </w:rPr>
        <w:t xml:space="preserve">грающий </w:t>
      </w:r>
      <w:r w:rsidR="00C16D3A" w:rsidRPr="00370307">
        <w:rPr>
          <w:szCs w:val="24"/>
        </w:rPr>
        <w:t xml:space="preserve">одновременно двумя руками раскручивает круги </w:t>
      </w:r>
      <w:r w:rsidR="00C16D3A" w:rsidRPr="00370307">
        <w:rPr>
          <w:i/>
          <w:szCs w:val="24"/>
        </w:rPr>
        <w:t>(педагога выручает наличие фиксирующей лески)</w:t>
      </w:r>
      <w:r w:rsidR="00370307" w:rsidRPr="00370307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70307" w:rsidRPr="00370307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 w:rsidR="00370307" w:rsidRPr="00370307">
        <w:rPr>
          <w:szCs w:val="24"/>
        </w:rPr>
        <w:t xml:space="preserve">  и</w:t>
      </w:r>
      <w:r w:rsidR="00C16D3A" w:rsidRPr="00370307">
        <w:rPr>
          <w:szCs w:val="24"/>
        </w:rPr>
        <w:t xml:space="preserve"> после их остановки </w:t>
      </w:r>
      <w:r w:rsidRPr="00370307">
        <w:rPr>
          <w:szCs w:val="24"/>
        </w:rPr>
        <w:t>в окошечке пособия появились две цифры, 2 и 4.</w:t>
      </w:r>
      <w:r w:rsidR="00A75673" w:rsidRPr="00370307">
        <w:rPr>
          <w:szCs w:val="24"/>
        </w:rPr>
        <w:t xml:space="preserve"> </w:t>
      </w:r>
    </w:p>
    <w:p w:rsidR="009165F9" w:rsidRDefault="009165F9" w:rsidP="000F03E0">
      <w:pPr>
        <w:rPr>
          <w:szCs w:val="24"/>
        </w:rPr>
      </w:pPr>
    </w:p>
    <w:p w:rsidR="006878A8" w:rsidRDefault="00F85B3B" w:rsidP="007B5DEA">
      <w:pPr>
        <w:rPr>
          <w:szCs w:val="24"/>
        </w:rPr>
      </w:pPr>
      <w:r w:rsidRPr="00BD1078">
        <w:rPr>
          <w:b/>
          <w:color w:val="0070C0"/>
          <w:szCs w:val="24"/>
        </w:rPr>
        <w:t>Задачка 1</w:t>
      </w:r>
      <w:r w:rsidR="00AF72AC" w:rsidRPr="00BD1078">
        <w:rPr>
          <w:b/>
          <w:color w:val="0070C0"/>
          <w:szCs w:val="24"/>
        </w:rPr>
        <w:t xml:space="preserve"> </w:t>
      </w:r>
      <w:r w:rsidR="009165F9" w:rsidRPr="00BD1078">
        <w:rPr>
          <w:b/>
          <w:color w:val="0070C0"/>
          <w:szCs w:val="24"/>
        </w:rPr>
        <w:t xml:space="preserve">на </w:t>
      </w:r>
      <w:r w:rsidR="00AF72AC" w:rsidRPr="00BD1078">
        <w:rPr>
          <w:b/>
          <w:color w:val="0070C0"/>
          <w:szCs w:val="24"/>
        </w:rPr>
        <w:t>сложение</w:t>
      </w:r>
      <w:r w:rsidRPr="00BD1078">
        <w:rPr>
          <w:b/>
          <w:color w:val="0070C0"/>
          <w:szCs w:val="24"/>
        </w:rPr>
        <w:t>.</w:t>
      </w:r>
      <w:r w:rsidR="00A75673" w:rsidRPr="00BD1078">
        <w:rPr>
          <w:color w:val="0070C0"/>
          <w:szCs w:val="24"/>
        </w:rPr>
        <w:t xml:space="preserve"> </w:t>
      </w:r>
      <w:r w:rsidR="006878A8">
        <w:rPr>
          <w:szCs w:val="24"/>
        </w:rPr>
        <w:t xml:space="preserve">Ребёнок: </w:t>
      </w:r>
      <w:r w:rsidR="00A75673" w:rsidRPr="00F85B3B">
        <w:rPr>
          <w:b/>
          <w:i/>
          <w:szCs w:val="24"/>
        </w:rPr>
        <w:t xml:space="preserve">В лесу я нашёл </w:t>
      </w:r>
      <w:r w:rsidR="00AF72AC">
        <w:rPr>
          <w:b/>
          <w:i/>
          <w:szCs w:val="24"/>
        </w:rPr>
        <w:t xml:space="preserve">сначала </w:t>
      </w:r>
      <w:r w:rsidR="00A75673" w:rsidRPr="00F85B3B">
        <w:rPr>
          <w:b/>
          <w:i/>
          <w:szCs w:val="24"/>
        </w:rPr>
        <w:t>два гриба, потом ещё четыре.</w:t>
      </w:r>
      <w:r w:rsidR="00112536">
        <w:rPr>
          <w:szCs w:val="24"/>
        </w:rPr>
        <w:t xml:space="preserve"> </w:t>
      </w:r>
    </w:p>
    <w:p w:rsidR="007B5DEA" w:rsidRDefault="006878A8" w:rsidP="007B5DEA">
      <w:pPr>
        <w:rPr>
          <w:szCs w:val="24"/>
        </w:rPr>
      </w:pPr>
      <w:r>
        <w:rPr>
          <w:szCs w:val="24"/>
        </w:rPr>
        <w:t>Воспитанник</w:t>
      </w:r>
      <w:r w:rsidR="00112536">
        <w:rPr>
          <w:szCs w:val="24"/>
        </w:rPr>
        <w:t xml:space="preserve"> выбирает нужный математический знак</w:t>
      </w:r>
      <w:r w:rsidR="00F85B3B">
        <w:rPr>
          <w:szCs w:val="24"/>
        </w:rPr>
        <w:t xml:space="preserve"> +, а затем из ряда цифр находит цифру ответа «6» и знак =. Расположив карточки со знаками на пособии, ребёнок по просьбе педагога рассказывает целиком условие задачи, </w:t>
      </w:r>
      <w:r w:rsidR="00010264">
        <w:rPr>
          <w:szCs w:val="24"/>
        </w:rPr>
        <w:t xml:space="preserve">вопрос, </w:t>
      </w:r>
      <w:r w:rsidR="00F85B3B">
        <w:rPr>
          <w:szCs w:val="24"/>
        </w:rPr>
        <w:t>её решение и ответ.</w:t>
      </w:r>
    </w:p>
    <w:p w:rsidR="00A75673" w:rsidRDefault="00F85B3B" w:rsidP="007B5DEA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7B5DEA" w:rsidRPr="007B5DEA">
        <w:rPr>
          <w:noProof/>
          <w:szCs w:val="24"/>
          <w:lang w:eastAsia="ru-RU"/>
        </w:rPr>
        <w:drawing>
          <wp:inline distT="0" distB="0" distL="0" distR="0">
            <wp:extent cx="2139950" cy="1299565"/>
            <wp:effectExtent l="0" t="0" r="0" b="0"/>
            <wp:docPr id="9" name="Рисунок 9" descr="C:\Users\Татьяна\Desktop\Кольца двойные\IMG_20220320_16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Кольца двойные\IMG_20220320_165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2" b="10196"/>
                    <a:stretch/>
                  </pic:blipFill>
                  <pic:spPr bwMode="auto">
                    <a:xfrm rot="10800000">
                      <a:off x="0" y="0"/>
                      <a:ext cx="2149304" cy="13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B3B" w:rsidRDefault="000A7C87" w:rsidP="00F85B3B">
      <w:pPr>
        <w:rPr>
          <w:b/>
          <w:i/>
          <w:szCs w:val="24"/>
        </w:rPr>
      </w:pPr>
      <w:r>
        <w:rPr>
          <w:szCs w:val="24"/>
        </w:rPr>
        <w:t>Ответ ребёнка.</w:t>
      </w:r>
      <w:r w:rsidR="00F85B3B">
        <w:rPr>
          <w:szCs w:val="24"/>
        </w:rPr>
        <w:t xml:space="preserve"> </w:t>
      </w:r>
      <w:r w:rsidR="00F85B3B" w:rsidRPr="00F85B3B">
        <w:rPr>
          <w:b/>
          <w:i/>
          <w:szCs w:val="24"/>
        </w:rPr>
        <w:t xml:space="preserve">В лесу я нашёл </w:t>
      </w:r>
      <w:r w:rsidR="00AF72AC">
        <w:rPr>
          <w:b/>
          <w:i/>
          <w:szCs w:val="24"/>
        </w:rPr>
        <w:t xml:space="preserve">сначала </w:t>
      </w:r>
      <w:r w:rsidR="00F85B3B" w:rsidRPr="00F85B3B">
        <w:rPr>
          <w:b/>
          <w:i/>
          <w:szCs w:val="24"/>
        </w:rPr>
        <w:t>два гриба, потом ещё четыре.</w:t>
      </w:r>
      <w:r w:rsidR="00F85B3B">
        <w:rPr>
          <w:b/>
          <w:i/>
          <w:szCs w:val="24"/>
        </w:rPr>
        <w:t xml:space="preserve"> </w:t>
      </w:r>
      <w:r w:rsidR="00247FA2">
        <w:rPr>
          <w:b/>
          <w:i/>
          <w:szCs w:val="24"/>
        </w:rPr>
        <w:t xml:space="preserve">Сколько у меня в корзинке грибов? 2+4 =6. В </w:t>
      </w:r>
      <w:r w:rsidR="00F85B3B">
        <w:rPr>
          <w:b/>
          <w:i/>
          <w:szCs w:val="24"/>
        </w:rPr>
        <w:t xml:space="preserve">моей корзинке 6 грибов. </w:t>
      </w:r>
    </w:p>
    <w:p w:rsidR="00AF72AC" w:rsidRDefault="00AF72AC" w:rsidP="00F85B3B">
      <w:pPr>
        <w:rPr>
          <w:b/>
          <w:i/>
          <w:szCs w:val="24"/>
        </w:rPr>
      </w:pPr>
    </w:p>
    <w:p w:rsidR="000A7C87" w:rsidRDefault="00AF72AC" w:rsidP="00AF72AC">
      <w:pPr>
        <w:rPr>
          <w:b/>
          <w:i/>
          <w:szCs w:val="24"/>
        </w:rPr>
      </w:pPr>
      <w:r w:rsidRPr="00BD1078">
        <w:rPr>
          <w:b/>
          <w:color w:val="0070C0"/>
          <w:szCs w:val="24"/>
        </w:rPr>
        <w:t>Задачка 2 на сравнение.</w:t>
      </w:r>
      <w:r w:rsidRPr="00BD1078">
        <w:rPr>
          <w:color w:val="0070C0"/>
          <w:szCs w:val="24"/>
        </w:rPr>
        <w:t xml:space="preserve"> </w:t>
      </w:r>
      <w:r w:rsidR="00BD1078">
        <w:rPr>
          <w:szCs w:val="24"/>
        </w:rPr>
        <w:t xml:space="preserve">Ребёнок: </w:t>
      </w:r>
      <w:r w:rsidRPr="00AF72AC">
        <w:rPr>
          <w:b/>
          <w:i/>
          <w:szCs w:val="24"/>
        </w:rPr>
        <w:t xml:space="preserve">Саша </w:t>
      </w:r>
      <w:r w:rsidR="00BD1078">
        <w:rPr>
          <w:b/>
          <w:i/>
          <w:szCs w:val="24"/>
        </w:rPr>
        <w:t xml:space="preserve">в лесу </w:t>
      </w:r>
      <w:r w:rsidRPr="00AF72AC">
        <w:rPr>
          <w:b/>
          <w:i/>
          <w:szCs w:val="24"/>
        </w:rPr>
        <w:t>нашёл два гриба, а Маша четыре.</w:t>
      </w:r>
      <w:r>
        <w:rPr>
          <w:b/>
          <w:i/>
          <w:szCs w:val="24"/>
        </w:rPr>
        <w:t xml:space="preserve"> </w:t>
      </w:r>
    </w:p>
    <w:p w:rsidR="00AF72AC" w:rsidRDefault="00AF72AC" w:rsidP="00AF72AC">
      <w:pPr>
        <w:rPr>
          <w:szCs w:val="24"/>
        </w:rPr>
      </w:pPr>
      <w:r>
        <w:rPr>
          <w:szCs w:val="24"/>
        </w:rPr>
        <w:t>Ребёнок выбирает нужный математический знак</w:t>
      </w:r>
      <w:r>
        <w:rPr>
          <w:szCs w:val="24"/>
        </w:rPr>
        <w:t xml:space="preserve"> </w:t>
      </w:r>
      <w:r w:rsidRPr="00AF72AC">
        <w:rPr>
          <w:szCs w:val="24"/>
        </w:rPr>
        <w:t>&lt;</w:t>
      </w:r>
      <w:r>
        <w:rPr>
          <w:szCs w:val="24"/>
        </w:rPr>
        <w:t>. Расположив карточку со знаком</w:t>
      </w:r>
      <w:r>
        <w:rPr>
          <w:szCs w:val="24"/>
        </w:rPr>
        <w:t xml:space="preserve"> на пособии, ребёнок по просьбе педагога рассказывает целиком условие задачи, её решение и ответ. </w:t>
      </w:r>
    </w:p>
    <w:p w:rsidR="00AF72AC" w:rsidRDefault="00AF72AC" w:rsidP="00AF72AC">
      <w:pPr>
        <w:rPr>
          <w:b/>
          <w:i/>
          <w:szCs w:val="24"/>
        </w:rPr>
      </w:pPr>
      <w:r w:rsidRPr="00AF72AC">
        <w:rPr>
          <w:szCs w:val="24"/>
        </w:rPr>
        <w:t>Ответ ребёнка</w:t>
      </w:r>
      <w:r>
        <w:rPr>
          <w:szCs w:val="24"/>
        </w:rPr>
        <w:t xml:space="preserve">: </w:t>
      </w:r>
      <w:r w:rsidRPr="00AF72AC">
        <w:rPr>
          <w:b/>
          <w:i/>
          <w:szCs w:val="24"/>
        </w:rPr>
        <w:t>Саша нашёл два гриба, а Маша четыре.</w:t>
      </w:r>
      <w:r>
        <w:rPr>
          <w:b/>
          <w:i/>
          <w:szCs w:val="24"/>
        </w:rPr>
        <w:t xml:space="preserve"> </w:t>
      </w:r>
      <w:r w:rsidR="00247FA2">
        <w:rPr>
          <w:b/>
          <w:i/>
          <w:szCs w:val="24"/>
        </w:rPr>
        <w:t>У кого меньше грибов? У Саши</w:t>
      </w:r>
      <w:r>
        <w:rPr>
          <w:b/>
          <w:i/>
          <w:szCs w:val="24"/>
        </w:rPr>
        <w:t xml:space="preserve"> меньше грибов, чем </w:t>
      </w:r>
      <w:r w:rsidR="00247FA2">
        <w:rPr>
          <w:b/>
          <w:i/>
          <w:szCs w:val="24"/>
        </w:rPr>
        <w:t>у Маши</w:t>
      </w:r>
      <w:r>
        <w:rPr>
          <w:b/>
          <w:i/>
          <w:szCs w:val="24"/>
        </w:rPr>
        <w:t>.</w:t>
      </w:r>
    </w:p>
    <w:p w:rsidR="00247FA2" w:rsidRPr="000A7C87" w:rsidRDefault="00BD1078" w:rsidP="00BD1078">
      <w:pPr>
        <w:rPr>
          <w:i/>
          <w:szCs w:val="24"/>
        </w:rPr>
      </w:pPr>
      <w:r w:rsidRPr="000A7C87">
        <w:rPr>
          <w:i/>
          <w:szCs w:val="24"/>
        </w:rPr>
        <w:t>Попросите ребёнка рассуждать вслух и комментировать свои действия, это позволит педагогу параллельно работать над развитием грамотной речи своег</w:t>
      </w:r>
      <w:r w:rsidR="000A7C87" w:rsidRPr="000A7C87">
        <w:rPr>
          <w:i/>
          <w:szCs w:val="24"/>
        </w:rPr>
        <w:t>о воспитанника, помочь при возникшем затрудне</w:t>
      </w:r>
      <w:r w:rsidR="000A7C87">
        <w:rPr>
          <w:i/>
          <w:szCs w:val="24"/>
        </w:rPr>
        <w:t>н</w:t>
      </w:r>
      <w:r w:rsidR="000A7C87" w:rsidRPr="000A7C87">
        <w:rPr>
          <w:i/>
          <w:szCs w:val="24"/>
        </w:rPr>
        <w:t>ии.</w:t>
      </w:r>
    </w:p>
    <w:p w:rsidR="00247FA2" w:rsidRPr="00247FA2" w:rsidRDefault="00247FA2" w:rsidP="00AF72AC">
      <w:pPr>
        <w:rPr>
          <w:szCs w:val="24"/>
        </w:rPr>
      </w:pPr>
    </w:p>
    <w:p w:rsidR="00C16D3A" w:rsidRPr="007B5DEA" w:rsidRDefault="00AF72AC" w:rsidP="007B5DEA">
      <w:pPr>
        <w:pStyle w:val="a3"/>
        <w:numPr>
          <w:ilvl w:val="0"/>
          <w:numId w:val="6"/>
        </w:numPr>
        <w:ind w:left="284"/>
        <w:rPr>
          <w:szCs w:val="24"/>
        </w:rPr>
      </w:pPr>
      <w:r w:rsidRPr="00247FA2">
        <w:rPr>
          <w:b/>
          <w:szCs w:val="24"/>
        </w:rPr>
        <w:t>вариант.</w:t>
      </w:r>
    </w:p>
    <w:p w:rsidR="00010264" w:rsidRPr="000A7C87" w:rsidRDefault="000A7C87" w:rsidP="000A7C87">
      <w:pPr>
        <w:ind w:left="-76"/>
        <w:rPr>
          <w:i/>
          <w:szCs w:val="24"/>
          <w:u w:val="single"/>
        </w:rPr>
      </w:pPr>
      <w:r>
        <w:rPr>
          <w:i/>
          <w:szCs w:val="24"/>
          <w:u w:val="single"/>
        </w:rPr>
        <w:t>*</w:t>
      </w:r>
      <w:r w:rsidR="00AF72AC" w:rsidRPr="000A7C87">
        <w:rPr>
          <w:i/>
          <w:szCs w:val="24"/>
          <w:u w:val="single"/>
        </w:rPr>
        <w:t>Подготовка пособия к игре.</w:t>
      </w:r>
      <w:r w:rsidR="009165F9" w:rsidRPr="000A7C87">
        <w:rPr>
          <w:i/>
          <w:szCs w:val="24"/>
          <w:u w:val="single"/>
        </w:rPr>
        <w:t xml:space="preserve"> </w:t>
      </w:r>
      <w:r w:rsidR="009165F9" w:rsidRPr="000A7C87">
        <w:rPr>
          <w:szCs w:val="24"/>
        </w:rPr>
        <w:t>При этом варианте игры цифры на кругах заменяются картинками, на которых изображено нужное количество предметов</w:t>
      </w:r>
      <w:r w:rsidR="00010264" w:rsidRPr="000A7C87">
        <w:rPr>
          <w:szCs w:val="24"/>
        </w:rPr>
        <w:t xml:space="preserve">. </w:t>
      </w:r>
    </w:p>
    <w:p w:rsidR="00A75673" w:rsidRPr="00010264" w:rsidRDefault="00010264" w:rsidP="00010264">
      <w:pPr>
        <w:pStyle w:val="a3"/>
        <w:ind w:left="0"/>
        <w:rPr>
          <w:i/>
          <w:szCs w:val="24"/>
          <w:u w:val="single"/>
        </w:rPr>
      </w:pPr>
      <w:r>
        <w:rPr>
          <w:szCs w:val="24"/>
        </w:rPr>
        <w:t xml:space="preserve">Например: </w:t>
      </w:r>
    </w:p>
    <w:p w:rsidR="00A75673" w:rsidRDefault="007B5DEA" w:rsidP="009165F9">
      <w:pPr>
        <w:jc w:val="center"/>
        <w:rPr>
          <w:szCs w:val="24"/>
        </w:rPr>
      </w:pPr>
      <w:r w:rsidRPr="007B5DEA">
        <w:rPr>
          <w:noProof/>
          <w:szCs w:val="24"/>
          <w:lang w:eastAsia="ru-RU"/>
        </w:rPr>
        <w:drawing>
          <wp:inline distT="0" distB="0" distL="0" distR="0">
            <wp:extent cx="2057400" cy="1228223"/>
            <wp:effectExtent l="0" t="0" r="0" b="0"/>
            <wp:docPr id="13" name="Рисунок 13" descr="C:\Users\Татьяна\Desktop\Кольца двойные\IMG_20220320_16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Кольца двойные\IMG_20220320_165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9" b="10774"/>
                    <a:stretch/>
                  </pic:blipFill>
                  <pic:spPr bwMode="auto">
                    <a:xfrm>
                      <a:off x="0" y="0"/>
                      <a:ext cx="2067577" cy="123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264" w:rsidRDefault="00010264" w:rsidP="00010264">
      <w:pPr>
        <w:rPr>
          <w:szCs w:val="24"/>
        </w:rPr>
      </w:pPr>
    </w:p>
    <w:p w:rsidR="00BD1078" w:rsidRPr="000A7C87" w:rsidRDefault="000A7C87" w:rsidP="000A7C87">
      <w:pPr>
        <w:rPr>
          <w:szCs w:val="24"/>
        </w:rPr>
      </w:pPr>
      <w:r>
        <w:rPr>
          <w:i/>
          <w:szCs w:val="24"/>
          <w:u w:val="single"/>
        </w:rPr>
        <w:t>*</w:t>
      </w:r>
      <w:r w:rsidR="00010264" w:rsidRPr="000A7C87">
        <w:rPr>
          <w:i/>
          <w:szCs w:val="24"/>
          <w:u w:val="single"/>
        </w:rPr>
        <w:t>Постановка задачи детям.</w:t>
      </w:r>
      <w:r w:rsidR="00010264" w:rsidRPr="000A7C87">
        <w:rPr>
          <w:szCs w:val="24"/>
        </w:rPr>
        <w:t xml:space="preserve"> Придумать математическую задачу. Играющий одновременно двумя руками раскручивает круги и после их остановки в окошечке пособия появились две цифры, 1 и 3. </w:t>
      </w:r>
    </w:p>
    <w:p w:rsidR="00010264" w:rsidRPr="00BD1078" w:rsidRDefault="00BD1078" w:rsidP="00BD1078">
      <w:pPr>
        <w:ind w:left="-76"/>
        <w:rPr>
          <w:szCs w:val="24"/>
        </w:rPr>
      </w:pPr>
      <w:r w:rsidRPr="00BD1078">
        <w:rPr>
          <w:b/>
          <w:color w:val="0070C0"/>
          <w:szCs w:val="24"/>
        </w:rPr>
        <w:t>З</w:t>
      </w:r>
      <w:r w:rsidR="00AE070C">
        <w:rPr>
          <w:b/>
          <w:color w:val="0070C0"/>
          <w:szCs w:val="24"/>
        </w:rPr>
        <w:t>адачка</w:t>
      </w:r>
      <w:r w:rsidRPr="00BD1078">
        <w:rPr>
          <w:b/>
          <w:color w:val="0070C0"/>
          <w:szCs w:val="24"/>
        </w:rPr>
        <w:t xml:space="preserve"> на сравнение.</w:t>
      </w:r>
      <w:r w:rsidRPr="00BD1078">
        <w:rPr>
          <w:color w:val="0070C0"/>
          <w:szCs w:val="24"/>
        </w:rPr>
        <w:t xml:space="preserve"> </w:t>
      </w:r>
      <w:r w:rsidRPr="00BD1078">
        <w:rPr>
          <w:szCs w:val="24"/>
        </w:rPr>
        <w:t xml:space="preserve">Ребёнок: </w:t>
      </w:r>
      <w:r w:rsidRPr="00BD1078">
        <w:rPr>
          <w:b/>
          <w:i/>
          <w:szCs w:val="24"/>
        </w:rPr>
        <w:t xml:space="preserve">Саша в лесу </w:t>
      </w:r>
      <w:r>
        <w:rPr>
          <w:b/>
          <w:i/>
          <w:szCs w:val="24"/>
        </w:rPr>
        <w:t>нашёл один гриб</w:t>
      </w:r>
      <w:r w:rsidRPr="00BD1078">
        <w:rPr>
          <w:b/>
          <w:i/>
          <w:szCs w:val="24"/>
        </w:rPr>
        <w:t xml:space="preserve">, а </w:t>
      </w:r>
      <w:r>
        <w:rPr>
          <w:b/>
          <w:i/>
          <w:szCs w:val="24"/>
        </w:rPr>
        <w:t>Маша три</w:t>
      </w:r>
      <w:r w:rsidRPr="00BD1078">
        <w:rPr>
          <w:b/>
          <w:i/>
          <w:szCs w:val="24"/>
        </w:rPr>
        <w:t xml:space="preserve">. </w:t>
      </w:r>
      <w:r w:rsidR="00010264" w:rsidRPr="00BD1078">
        <w:rPr>
          <w:szCs w:val="24"/>
        </w:rPr>
        <w:t>Ребёнок выбир</w:t>
      </w:r>
      <w:r w:rsidR="00010264" w:rsidRPr="00BD1078">
        <w:rPr>
          <w:szCs w:val="24"/>
        </w:rPr>
        <w:t xml:space="preserve">ает нужный </w:t>
      </w:r>
      <w:r w:rsidR="00AE070C">
        <w:rPr>
          <w:szCs w:val="24"/>
        </w:rPr>
        <w:t xml:space="preserve">ему </w:t>
      </w:r>
      <w:r w:rsidR="00010264" w:rsidRPr="00BD1078">
        <w:rPr>
          <w:szCs w:val="24"/>
        </w:rPr>
        <w:t xml:space="preserve">математический знак &lt;, выкладывает его на между секторами и </w:t>
      </w:r>
      <w:r w:rsidR="00010264" w:rsidRPr="00BD1078">
        <w:rPr>
          <w:szCs w:val="24"/>
        </w:rPr>
        <w:t xml:space="preserve">по просьбе педагога рассказывает целиком условие задачи, </w:t>
      </w:r>
      <w:r w:rsidR="00247FA2" w:rsidRPr="00BD1078">
        <w:rPr>
          <w:szCs w:val="24"/>
        </w:rPr>
        <w:t xml:space="preserve">вопрос, </w:t>
      </w:r>
      <w:r w:rsidR="00010264" w:rsidRPr="00BD1078">
        <w:rPr>
          <w:szCs w:val="24"/>
        </w:rPr>
        <w:t xml:space="preserve">её решение и ответ. </w:t>
      </w:r>
    </w:p>
    <w:p w:rsidR="00247FA2" w:rsidRDefault="00010264" w:rsidP="00247FA2">
      <w:pPr>
        <w:rPr>
          <w:b/>
          <w:i/>
          <w:szCs w:val="24"/>
        </w:rPr>
      </w:pPr>
      <w:r w:rsidRPr="00247FA2">
        <w:rPr>
          <w:szCs w:val="24"/>
        </w:rPr>
        <w:t>Ответ ребёнка:</w:t>
      </w:r>
      <w:r w:rsidR="00247FA2">
        <w:rPr>
          <w:szCs w:val="24"/>
        </w:rPr>
        <w:t xml:space="preserve"> </w:t>
      </w:r>
      <w:r w:rsidR="00BD1078">
        <w:rPr>
          <w:b/>
          <w:i/>
          <w:szCs w:val="24"/>
        </w:rPr>
        <w:t>Саша нашёл один гриб</w:t>
      </w:r>
      <w:r w:rsidR="00247FA2" w:rsidRPr="00247FA2">
        <w:rPr>
          <w:b/>
          <w:i/>
          <w:szCs w:val="24"/>
        </w:rPr>
        <w:t xml:space="preserve">, а </w:t>
      </w:r>
      <w:r w:rsidR="00BD1078">
        <w:rPr>
          <w:b/>
          <w:i/>
          <w:szCs w:val="24"/>
        </w:rPr>
        <w:t>Маша три</w:t>
      </w:r>
      <w:r w:rsidR="00247FA2" w:rsidRPr="00247FA2">
        <w:rPr>
          <w:b/>
          <w:i/>
          <w:szCs w:val="24"/>
        </w:rPr>
        <w:t>. У кого меньше грибов? У Саши меньше грибов, чем у Маши.</w:t>
      </w:r>
    </w:p>
    <w:p w:rsidR="00C96C43" w:rsidRDefault="00C96C43" w:rsidP="00247FA2">
      <w:pPr>
        <w:rPr>
          <w:b/>
          <w:szCs w:val="24"/>
        </w:rPr>
      </w:pPr>
    </w:p>
    <w:p w:rsidR="00213F2A" w:rsidRPr="00C96C43" w:rsidRDefault="00213F2A" w:rsidP="00247FA2">
      <w:pPr>
        <w:rPr>
          <w:b/>
          <w:i/>
          <w:color w:val="0070C0"/>
          <w:szCs w:val="24"/>
        </w:rPr>
      </w:pPr>
      <w:r w:rsidRPr="00C96C43">
        <w:rPr>
          <w:b/>
          <w:i/>
          <w:color w:val="C00000"/>
          <w:szCs w:val="24"/>
        </w:rPr>
        <w:t>Примечание:</w:t>
      </w:r>
      <w:r w:rsidRPr="00C96C43">
        <w:rPr>
          <w:b/>
          <w:i/>
          <w:color w:val="0070C0"/>
          <w:szCs w:val="24"/>
        </w:rPr>
        <w:t xml:space="preserve"> Важно обращать внимание на умение ребёнка давать полный и грамотный ответ </w:t>
      </w:r>
      <w:r w:rsidR="00C96C43" w:rsidRPr="00C96C43">
        <w:rPr>
          <w:b/>
          <w:i/>
          <w:color w:val="0070C0"/>
          <w:szCs w:val="24"/>
        </w:rPr>
        <w:t>при решении задач и работе с данным пособием.</w:t>
      </w:r>
      <w:r w:rsidRPr="00C96C43">
        <w:rPr>
          <w:b/>
          <w:i/>
          <w:color w:val="0070C0"/>
          <w:szCs w:val="24"/>
        </w:rPr>
        <w:t xml:space="preserve"> </w:t>
      </w:r>
    </w:p>
    <w:p w:rsidR="00A75673" w:rsidRPr="00C96C43" w:rsidRDefault="00A75673" w:rsidP="00247FA2">
      <w:pPr>
        <w:rPr>
          <w:i/>
          <w:color w:val="0070C0"/>
          <w:szCs w:val="24"/>
        </w:rPr>
      </w:pPr>
    </w:p>
    <w:p w:rsidR="00A75673" w:rsidRDefault="00370307" w:rsidP="00AE0C19">
      <w:pPr>
        <w:rPr>
          <w:szCs w:val="24"/>
        </w:rPr>
      </w:pPr>
      <w:r>
        <w:rPr>
          <w:szCs w:val="24"/>
        </w:rPr>
        <w:t>Р</w:t>
      </w:r>
      <w:r w:rsidRPr="00370307">
        <w:rPr>
          <w:szCs w:val="24"/>
        </w:rPr>
        <w:t>ешая конкретную задачу Вы можете менять математические знаки и их расположение на крышке пособия. Из множества вариантов Вы можете выбрать необходимый Вам.</w:t>
      </w:r>
    </w:p>
    <w:p w:rsidR="00213F2A" w:rsidRDefault="00213F2A" w:rsidP="00AE0C19">
      <w:pPr>
        <w:rPr>
          <w:szCs w:val="24"/>
        </w:rPr>
      </w:pPr>
    </w:p>
    <w:p w:rsidR="00213F2A" w:rsidRDefault="00213F2A" w:rsidP="00AE0C19">
      <w:pPr>
        <w:rPr>
          <w:szCs w:val="24"/>
        </w:rPr>
      </w:pPr>
      <w:r w:rsidRPr="00213F2A">
        <w:rPr>
          <w:szCs w:val="24"/>
        </w:rPr>
        <w:t xml:space="preserve">Практическая работа с данным пособием заставила меня продуманно отнестись к созданию его усовершенствованного варианта, в чём мне очень помогли родители воспитанников. В конечном итоге получилось пособие из фанеры </w:t>
      </w:r>
      <w:r>
        <w:rPr>
          <w:szCs w:val="24"/>
        </w:rPr>
        <w:t xml:space="preserve">(надёжность и долговечность) </w:t>
      </w:r>
      <w:r w:rsidRPr="00213F2A">
        <w:rPr>
          <w:szCs w:val="24"/>
        </w:rPr>
        <w:t>по принципу книги с двумя кругами и петлями. Для фиксации картинок на кругах я использовала</w:t>
      </w:r>
      <w:r>
        <w:rPr>
          <w:szCs w:val="24"/>
        </w:rPr>
        <w:t xml:space="preserve"> тонкую леску в два ряда (для более крупных картинок), что предотвращает разлёт картинок при вращении детьми кругов.</w:t>
      </w:r>
    </w:p>
    <w:p w:rsidR="007B5DEA" w:rsidRDefault="00213F2A" w:rsidP="00AE0C19">
      <w:pPr>
        <w:rPr>
          <w:szCs w:val="24"/>
        </w:rPr>
      </w:pPr>
      <w:r>
        <w:rPr>
          <w:szCs w:val="24"/>
        </w:rPr>
        <w:t xml:space="preserve">                      </w:t>
      </w:r>
      <w:r w:rsidR="007B5DEA">
        <w:rPr>
          <w:szCs w:val="24"/>
        </w:rPr>
        <w:t xml:space="preserve">    </w:t>
      </w:r>
      <w:r w:rsidR="007B5DEA" w:rsidRPr="007B5DEA">
        <w:rPr>
          <w:noProof/>
          <w:szCs w:val="24"/>
          <w:lang w:eastAsia="ru-RU"/>
        </w:rPr>
        <w:drawing>
          <wp:inline distT="0" distB="0" distL="0" distR="0">
            <wp:extent cx="2138256" cy="1603692"/>
            <wp:effectExtent l="0" t="0" r="0" b="0"/>
            <wp:docPr id="11" name="Рисунок 11" descr="C:\Users\Татьяна\Desktop\Кольца двойные\IMG_20220320_16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Кольца двойные\IMG_20220320_164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44" cy="160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DEA">
        <w:rPr>
          <w:szCs w:val="24"/>
        </w:rPr>
        <w:t xml:space="preserve">    </w:t>
      </w:r>
      <w:r w:rsidR="007B5DEA" w:rsidRPr="007B5DEA">
        <w:rPr>
          <w:noProof/>
          <w:szCs w:val="24"/>
          <w:lang w:eastAsia="ru-RU"/>
        </w:rPr>
        <w:drawing>
          <wp:inline distT="0" distB="0" distL="0" distR="0">
            <wp:extent cx="2138256" cy="1603692"/>
            <wp:effectExtent l="0" t="0" r="0" b="0"/>
            <wp:docPr id="12" name="Рисунок 12" descr="C:\Users\Татьяна\Desktop\Кольца двойные\IMG_20220320_16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Кольца двойные\IMG_20220320_164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33" cy="160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64" w:rsidRDefault="00247FA2" w:rsidP="00AE0C19">
      <w:pPr>
        <w:rPr>
          <w:szCs w:val="24"/>
        </w:rPr>
      </w:pPr>
      <w:r>
        <w:rPr>
          <w:szCs w:val="24"/>
        </w:rPr>
        <w:t>Вариативность использования пособия «Круги Луллия» весьма велика и её успешность зависит лишь от Вашей фантазии и поставленных для решения задач.</w:t>
      </w:r>
    </w:p>
    <w:p w:rsidR="00247FA2" w:rsidRPr="00AE070C" w:rsidRDefault="00247FA2" w:rsidP="00247FA2">
      <w:pPr>
        <w:jc w:val="center"/>
        <w:rPr>
          <w:b/>
          <w:i/>
          <w:sz w:val="28"/>
          <w:szCs w:val="28"/>
        </w:rPr>
      </w:pPr>
      <w:r w:rsidRPr="00AE070C">
        <w:rPr>
          <w:b/>
          <w:i/>
          <w:sz w:val="28"/>
          <w:szCs w:val="28"/>
        </w:rPr>
        <w:t>Успехов Вам уважаемые коллеги!</w:t>
      </w:r>
    </w:p>
    <w:p w:rsidR="00010264" w:rsidRDefault="00010264" w:rsidP="00AE0C19">
      <w:pPr>
        <w:rPr>
          <w:szCs w:val="24"/>
        </w:rPr>
      </w:pPr>
    </w:p>
    <w:p w:rsidR="00010264" w:rsidRDefault="00010264" w:rsidP="00AE0C19">
      <w:pPr>
        <w:rPr>
          <w:szCs w:val="24"/>
        </w:rPr>
      </w:pPr>
    </w:p>
    <w:p w:rsidR="00010264" w:rsidRDefault="00010264" w:rsidP="00AE0C19">
      <w:pPr>
        <w:rPr>
          <w:szCs w:val="24"/>
        </w:rPr>
      </w:pPr>
    </w:p>
    <w:p w:rsidR="00010264" w:rsidRDefault="00010264" w:rsidP="00AE0C19">
      <w:pPr>
        <w:rPr>
          <w:szCs w:val="24"/>
        </w:rPr>
      </w:pPr>
    </w:p>
    <w:p w:rsidR="00621C69" w:rsidRPr="00621C69" w:rsidRDefault="00392790" w:rsidP="00621C69">
      <w:pPr>
        <w:rPr>
          <w:b/>
          <w:szCs w:val="24"/>
        </w:rPr>
      </w:pPr>
      <w:r>
        <w:rPr>
          <w:b/>
          <w:szCs w:val="24"/>
        </w:rPr>
        <w:t xml:space="preserve">  </w:t>
      </w:r>
    </w:p>
    <w:sectPr w:rsidR="00621C69" w:rsidRPr="00621C69" w:rsidSect="007B5DEA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EF8"/>
    <w:multiLevelType w:val="hybridMultilevel"/>
    <w:tmpl w:val="9C6A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1E1C"/>
    <w:multiLevelType w:val="hybridMultilevel"/>
    <w:tmpl w:val="A92CA528"/>
    <w:lvl w:ilvl="0" w:tplc="FB2453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2C6B"/>
    <w:multiLevelType w:val="hybridMultilevel"/>
    <w:tmpl w:val="71C0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3C33"/>
    <w:multiLevelType w:val="hybridMultilevel"/>
    <w:tmpl w:val="EB7200CE"/>
    <w:lvl w:ilvl="0" w:tplc="779658F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87E68"/>
    <w:multiLevelType w:val="hybridMultilevel"/>
    <w:tmpl w:val="54DC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C7BDE"/>
    <w:multiLevelType w:val="hybridMultilevel"/>
    <w:tmpl w:val="B74A0C06"/>
    <w:lvl w:ilvl="0" w:tplc="A4C2227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76A8"/>
    <w:multiLevelType w:val="hybridMultilevel"/>
    <w:tmpl w:val="03703DB4"/>
    <w:lvl w:ilvl="0" w:tplc="F9388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88"/>
    <w:rsid w:val="00010264"/>
    <w:rsid w:val="000776CB"/>
    <w:rsid w:val="000A7C87"/>
    <w:rsid w:val="000F03E0"/>
    <w:rsid w:val="00112536"/>
    <w:rsid w:val="001F5E49"/>
    <w:rsid w:val="00213F2A"/>
    <w:rsid w:val="00247FA2"/>
    <w:rsid w:val="00370307"/>
    <w:rsid w:val="00392790"/>
    <w:rsid w:val="004720AC"/>
    <w:rsid w:val="00621C69"/>
    <w:rsid w:val="006878A8"/>
    <w:rsid w:val="007B5DEA"/>
    <w:rsid w:val="00887692"/>
    <w:rsid w:val="009165F9"/>
    <w:rsid w:val="00A75673"/>
    <w:rsid w:val="00AE070C"/>
    <w:rsid w:val="00AE0C19"/>
    <w:rsid w:val="00AF72AC"/>
    <w:rsid w:val="00BD1078"/>
    <w:rsid w:val="00C16D3A"/>
    <w:rsid w:val="00C96C43"/>
    <w:rsid w:val="00CA2988"/>
    <w:rsid w:val="00F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4B47"/>
  <w15:chartTrackingRefBased/>
  <w15:docId w15:val="{6284982F-8B5A-499A-BF40-C34B977E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2022-03-19T04:15:00Z</dcterms:created>
  <dcterms:modified xsi:type="dcterms:W3CDTF">2022-03-20T17:25:00Z</dcterms:modified>
</cp:coreProperties>
</file>