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1A0E" w:rsidRPr="00CE1A0E" w:rsidRDefault="00CE1A0E" w:rsidP="00CE1A0E">
      <w:pPr>
        <w:spacing w:after="0" w:line="240" w:lineRule="auto"/>
        <w:ind w:left="-142" w:firstLine="142"/>
        <w:jc w:val="center"/>
        <w:outlineLvl w:val="2"/>
        <w:rPr>
          <w:rFonts w:eastAsia="Times New Roman" w:cs="Times New Roman"/>
          <w:b/>
          <w:bCs/>
          <w:sz w:val="36"/>
          <w:szCs w:val="27"/>
          <w:lang w:eastAsia="ru-RU"/>
        </w:rPr>
      </w:pPr>
      <w:r w:rsidRPr="00CE1A0E">
        <w:rPr>
          <w:rFonts w:eastAsia="Times New Roman" w:cs="Times New Roman"/>
          <w:b/>
          <w:bCs/>
          <w:sz w:val="36"/>
          <w:szCs w:val="27"/>
          <w:lang w:eastAsia="ru-RU"/>
        </w:rPr>
        <w:t>Игры с крупами</w:t>
      </w:r>
    </w:p>
    <w:p w:rsidR="00CF2A32" w:rsidRPr="00CE1A0E" w:rsidRDefault="00CF2A32" w:rsidP="00CE1A0E">
      <w:pPr>
        <w:pStyle w:val="a7"/>
        <w:numPr>
          <w:ilvl w:val="0"/>
          <w:numId w:val="13"/>
        </w:numPr>
        <w:spacing w:after="0" w:line="240" w:lineRule="auto"/>
        <w:ind w:left="-142" w:firstLine="142"/>
        <w:jc w:val="center"/>
        <w:outlineLvl w:val="2"/>
        <w:rPr>
          <w:rFonts w:eastAsia="Times New Roman" w:cs="Times New Roman"/>
          <w:b/>
          <w:bCs/>
          <w:szCs w:val="27"/>
          <w:lang w:eastAsia="ru-RU"/>
        </w:rPr>
      </w:pPr>
      <w:r w:rsidRPr="00CE1A0E">
        <w:rPr>
          <w:rFonts w:eastAsia="Times New Roman" w:cs="Times New Roman"/>
          <w:b/>
          <w:bCs/>
          <w:szCs w:val="27"/>
          <w:lang w:eastAsia="ru-RU"/>
        </w:rPr>
        <w:t>Рисование на манной крупе</w:t>
      </w:r>
    </w:p>
    <w:p w:rsidR="00CF2A32" w:rsidRPr="00CF2A32" w:rsidRDefault="00CF2A32" w:rsidP="00CE1A0E">
      <w:pPr>
        <w:spacing w:after="0" w:line="240" w:lineRule="auto"/>
        <w:ind w:left="-142" w:firstLine="142"/>
        <w:jc w:val="both"/>
        <w:rPr>
          <w:rFonts w:eastAsia="Times New Roman" w:cs="Times New Roman"/>
          <w:sz w:val="24"/>
          <w:szCs w:val="24"/>
          <w:lang w:eastAsia="ru-RU"/>
        </w:rPr>
      </w:pPr>
      <w:r w:rsidRPr="00CF2A32">
        <w:rPr>
          <w:rFonts w:eastAsia="Times New Roman" w:cs="Times New Roman"/>
          <w:b/>
          <w:bCs/>
          <w:sz w:val="24"/>
          <w:szCs w:val="24"/>
          <w:lang w:eastAsia="ru-RU"/>
        </w:rPr>
        <w:t>Для игры понадобится:</w:t>
      </w:r>
    </w:p>
    <w:p w:rsidR="00CF2A32" w:rsidRPr="00CF2A32" w:rsidRDefault="00CF2A32" w:rsidP="00CE1A0E">
      <w:pPr>
        <w:numPr>
          <w:ilvl w:val="0"/>
          <w:numId w:val="1"/>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Манная крупа</w:t>
      </w:r>
    </w:p>
    <w:p w:rsidR="00CF2A32" w:rsidRPr="00CF2A32" w:rsidRDefault="00CF2A32" w:rsidP="00CE1A0E">
      <w:pPr>
        <w:numPr>
          <w:ilvl w:val="0"/>
          <w:numId w:val="1"/>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Стаканчики</w:t>
      </w:r>
    </w:p>
    <w:p w:rsidR="00CF2A32" w:rsidRPr="00CF2A32" w:rsidRDefault="00CF2A32" w:rsidP="00CE1A0E">
      <w:pPr>
        <w:numPr>
          <w:ilvl w:val="0"/>
          <w:numId w:val="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Посади ребенка за столик для кормления и предложи ему высыпать манку из стаканчиков на стол.</w:t>
      </w:r>
    </w:p>
    <w:p w:rsidR="00CF2A32" w:rsidRPr="00CF2A32" w:rsidRDefault="00CF2A32" w:rsidP="00CE1A0E">
      <w:pPr>
        <w:numPr>
          <w:ilvl w:val="0"/>
          <w:numId w:val="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Покажи ему, что крупу нужно разгладить рукой по всему столику.</w:t>
      </w:r>
    </w:p>
    <w:p w:rsidR="00CF2A32" w:rsidRPr="00CF2A32" w:rsidRDefault="00CF2A32" w:rsidP="00CE1A0E">
      <w:pPr>
        <w:numPr>
          <w:ilvl w:val="0"/>
          <w:numId w:val="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Попробуй порисовать пальцем по крупе и предложи то же самое сделать крохе.</w:t>
      </w:r>
    </w:p>
    <w:p w:rsidR="00CF2A32" w:rsidRPr="00CF2A32" w:rsidRDefault="00CF2A32" w:rsidP="00CE1A0E">
      <w:pPr>
        <w:numPr>
          <w:ilvl w:val="0"/>
          <w:numId w:val="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Можешь нарисовать солнышко, домик и поинтересоваться, что изображено на крупе.</w:t>
      </w:r>
    </w:p>
    <w:p w:rsidR="00CE1A0E" w:rsidRDefault="00CF2A32" w:rsidP="00CE1A0E">
      <w:pPr>
        <w:numPr>
          <w:ilvl w:val="0"/>
          <w:numId w:val="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Игра может увлечь ребенка на долгое время. Проследи, чтобы кроха не пытался съесть крупу. В целом, это не опасно, но не рекомендуется.</w:t>
      </w:r>
    </w:p>
    <w:p w:rsidR="00CF2A32" w:rsidRPr="00CF2A32" w:rsidRDefault="00CF2A32" w:rsidP="00CE1A0E">
      <w:pPr>
        <w:numPr>
          <w:ilvl w:val="0"/>
          <w:numId w:val="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Если после игры крупа упала за пределы столика, предложи попробовать аккуратно смести ее с помощью щеточки и совка. Совок придержи сама, а щетку дай ребенку.</w:t>
      </w:r>
    </w:p>
    <w:p w:rsidR="00CF2A32" w:rsidRPr="00CE1A0E" w:rsidRDefault="00CF2A32" w:rsidP="00CE1A0E">
      <w:pPr>
        <w:pStyle w:val="a7"/>
        <w:numPr>
          <w:ilvl w:val="0"/>
          <w:numId w:val="13"/>
        </w:numPr>
        <w:spacing w:after="0" w:line="240" w:lineRule="auto"/>
        <w:ind w:left="-142" w:firstLine="142"/>
        <w:jc w:val="center"/>
        <w:outlineLvl w:val="2"/>
        <w:rPr>
          <w:rFonts w:eastAsia="Times New Roman" w:cs="Times New Roman"/>
          <w:b/>
          <w:bCs/>
          <w:szCs w:val="27"/>
          <w:lang w:eastAsia="ru-RU"/>
        </w:rPr>
      </w:pPr>
      <w:r w:rsidRPr="00CE1A0E">
        <w:rPr>
          <w:rFonts w:eastAsia="Times New Roman" w:cs="Times New Roman"/>
          <w:b/>
          <w:bCs/>
          <w:szCs w:val="27"/>
          <w:lang w:eastAsia="ru-RU"/>
        </w:rPr>
        <w:t>Переливание крупы в стаканчики</w:t>
      </w:r>
    </w:p>
    <w:p w:rsidR="00CF2A32" w:rsidRPr="00CF2A32" w:rsidRDefault="00CF2A32" w:rsidP="00CE1A0E">
      <w:pPr>
        <w:spacing w:after="0" w:line="240" w:lineRule="auto"/>
        <w:ind w:left="-142" w:firstLine="142"/>
        <w:jc w:val="both"/>
        <w:rPr>
          <w:rFonts w:eastAsia="Times New Roman" w:cs="Times New Roman"/>
          <w:sz w:val="24"/>
          <w:szCs w:val="24"/>
          <w:lang w:eastAsia="ru-RU"/>
        </w:rPr>
      </w:pPr>
      <w:r w:rsidRPr="00CF2A32">
        <w:rPr>
          <w:rFonts w:eastAsia="Times New Roman" w:cs="Times New Roman"/>
          <w:b/>
          <w:bCs/>
          <w:sz w:val="24"/>
          <w:szCs w:val="24"/>
          <w:lang w:eastAsia="ru-RU"/>
        </w:rPr>
        <w:t>Для игры понадобится:</w:t>
      </w:r>
    </w:p>
    <w:p w:rsidR="00CF2A32" w:rsidRPr="00CF2A32" w:rsidRDefault="00CF2A32" w:rsidP="00CE1A0E">
      <w:pPr>
        <w:numPr>
          <w:ilvl w:val="0"/>
          <w:numId w:val="3"/>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Две кружки</w:t>
      </w:r>
    </w:p>
    <w:p w:rsidR="00CF2A32" w:rsidRPr="00CF2A32" w:rsidRDefault="00CF2A32" w:rsidP="00CE1A0E">
      <w:pPr>
        <w:numPr>
          <w:ilvl w:val="0"/>
          <w:numId w:val="3"/>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Крупы разных размеров</w:t>
      </w:r>
    </w:p>
    <w:p w:rsidR="00CF2A32" w:rsidRPr="00CF2A32" w:rsidRDefault="00CF2A32" w:rsidP="00CE1A0E">
      <w:pPr>
        <w:numPr>
          <w:ilvl w:val="0"/>
          <w:numId w:val="4"/>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Усади малыша за столик и покажи как нужно пересыпать крупу из одной чашки в другую. Для начала поставь одну кружку на стол, а другую возьми двумя руками и покажи, как правильно это делать.</w:t>
      </w:r>
    </w:p>
    <w:p w:rsidR="00CF2A32" w:rsidRPr="00CF2A32" w:rsidRDefault="00CF2A32" w:rsidP="00CE1A0E">
      <w:pPr>
        <w:numPr>
          <w:ilvl w:val="0"/>
          <w:numId w:val="4"/>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Предложи ребенку повторить. Пусть не торопится и старается как можно аккуратнее пересыпать крупу, чтобы не просыпать ничего лишнего.</w:t>
      </w:r>
    </w:p>
    <w:p w:rsidR="00CF2A32" w:rsidRPr="00CF2A32" w:rsidRDefault="00CF2A32" w:rsidP="00CE1A0E">
      <w:pPr>
        <w:numPr>
          <w:ilvl w:val="0"/>
          <w:numId w:val="4"/>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Сначала попробуй сделать это с крупными макаронами, затем пересыпай мелкие сыпучие крупы.</w:t>
      </w:r>
    </w:p>
    <w:p w:rsidR="00CF2A32" w:rsidRPr="00CF2A32" w:rsidRDefault="00CF2A32" w:rsidP="00CE1A0E">
      <w:pPr>
        <w:numPr>
          <w:ilvl w:val="0"/>
          <w:numId w:val="4"/>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В начале и конце пересыпание помоги малышу, ведь эта самая сложная часть для ребенка, у которого  только развивается мелкая моторика.</w:t>
      </w:r>
    </w:p>
    <w:p w:rsidR="00CF2A32" w:rsidRPr="00CF2A32" w:rsidRDefault="00CF2A32" w:rsidP="00CE1A0E">
      <w:pPr>
        <w:numPr>
          <w:ilvl w:val="0"/>
          <w:numId w:val="4"/>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Все, что упало мимо стаканчика, предложи ребенку смести щеточкой — это тоже часть игры.</w:t>
      </w:r>
    </w:p>
    <w:p w:rsidR="00CF2A32" w:rsidRPr="00CE1A0E" w:rsidRDefault="00CF2A32" w:rsidP="00CE1A0E">
      <w:pPr>
        <w:pStyle w:val="a7"/>
        <w:numPr>
          <w:ilvl w:val="0"/>
          <w:numId w:val="13"/>
        </w:numPr>
        <w:spacing w:after="0" w:line="240" w:lineRule="auto"/>
        <w:ind w:left="-142" w:firstLine="142"/>
        <w:jc w:val="center"/>
        <w:outlineLvl w:val="2"/>
        <w:rPr>
          <w:rFonts w:eastAsia="Times New Roman" w:cs="Times New Roman"/>
          <w:b/>
          <w:bCs/>
          <w:szCs w:val="27"/>
          <w:lang w:eastAsia="ru-RU"/>
        </w:rPr>
      </w:pPr>
      <w:r w:rsidRPr="00CE1A0E">
        <w:rPr>
          <w:rFonts w:eastAsia="Times New Roman" w:cs="Times New Roman"/>
          <w:b/>
          <w:bCs/>
          <w:szCs w:val="27"/>
          <w:lang w:eastAsia="ru-RU"/>
        </w:rPr>
        <w:t>Переливание жидкостей</w:t>
      </w:r>
    </w:p>
    <w:p w:rsidR="00CF2A32" w:rsidRPr="00CF2A32" w:rsidRDefault="00CF2A32" w:rsidP="00CE1A0E">
      <w:pPr>
        <w:spacing w:after="0" w:line="240" w:lineRule="auto"/>
        <w:ind w:left="-142" w:firstLine="142"/>
        <w:jc w:val="both"/>
        <w:rPr>
          <w:rFonts w:eastAsia="Times New Roman" w:cs="Times New Roman"/>
          <w:sz w:val="24"/>
          <w:szCs w:val="24"/>
          <w:lang w:eastAsia="ru-RU"/>
        </w:rPr>
      </w:pPr>
      <w:r w:rsidRPr="00CF2A32">
        <w:rPr>
          <w:rFonts w:eastAsia="Times New Roman" w:cs="Times New Roman"/>
          <w:b/>
          <w:bCs/>
          <w:sz w:val="24"/>
          <w:szCs w:val="24"/>
          <w:lang w:eastAsia="ru-RU"/>
        </w:rPr>
        <w:t>Для игры понадобится:</w:t>
      </w:r>
    </w:p>
    <w:p w:rsidR="00CF2A32" w:rsidRPr="00CF2A32" w:rsidRDefault="00CF2A32" w:rsidP="00CE1A0E">
      <w:pPr>
        <w:numPr>
          <w:ilvl w:val="0"/>
          <w:numId w:val="5"/>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Кружки — 2 шт.</w:t>
      </w:r>
    </w:p>
    <w:p w:rsidR="00CF2A32" w:rsidRPr="00CF2A32" w:rsidRDefault="00CF2A32" w:rsidP="00CE1A0E">
      <w:pPr>
        <w:numPr>
          <w:ilvl w:val="0"/>
          <w:numId w:val="5"/>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Вода</w:t>
      </w:r>
    </w:p>
    <w:p w:rsidR="00CF2A32" w:rsidRPr="00CF2A32" w:rsidRDefault="00CF2A32" w:rsidP="00CE1A0E">
      <w:pPr>
        <w:numPr>
          <w:ilvl w:val="0"/>
          <w:numId w:val="5"/>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Губка</w:t>
      </w:r>
    </w:p>
    <w:p w:rsidR="00CF2A32" w:rsidRPr="00CF2A32" w:rsidRDefault="00CF2A32" w:rsidP="00CE1A0E">
      <w:pPr>
        <w:numPr>
          <w:ilvl w:val="0"/>
          <w:numId w:val="6"/>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Эта игра является следующим этапом после пересыпания крупы. Когда малыш уже познакомился со свойствами мелких круп и тем, как их надо сыпать, чтобы не уронить мимо, можно дать попробовать ему перелить воду из одного стаканчика в другой.</w:t>
      </w:r>
    </w:p>
    <w:p w:rsidR="00CF2A32" w:rsidRPr="00CF2A32" w:rsidRDefault="00CF2A32" w:rsidP="00CE1A0E">
      <w:pPr>
        <w:numPr>
          <w:ilvl w:val="0"/>
          <w:numId w:val="6"/>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Также, как и в прошлой игре, покажи сначала медленно ребенку, как правильно переливать водичку из одного стаканчика в другой. </w:t>
      </w:r>
    </w:p>
    <w:p w:rsidR="00CF2A32" w:rsidRPr="00CF2A32" w:rsidRDefault="00CF2A32" w:rsidP="00CE1A0E">
      <w:pPr>
        <w:numPr>
          <w:ilvl w:val="0"/>
          <w:numId w:val="6"/>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Придерживай стаканчик у ребенка в начале и конце переливания. Если у него уже хорошо получается, можешь доверить ему сделать это самому.</w:t>
      </w:r>
    </w:p>
    <w:p w:rsidR="00CF2A32" w:rsidRPr="00CF2A32" w:rsidRDefault="00CF2A32" w:rsidP="00CE1A0E">
      <w:pPr>
        <w:numPr>
          <w:ilvl w:val="0"/>
          <w:numId w:val="6"/>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Разлитую мимо воду вместе соберите губкой.</w:t>
      </w:r>
    </w:p>
    <w:p w:rsidR="00CF2A32" w:rsidRPr="00CE1A0E" w:rsidRDefault="00CF2A32" w:rsidP="00CE1A0E">
      <w:pPr>
        <w:pStyle w:val="a7"/>
        <w:numPr>
          <w:ilvl w:val="0"/>
          <w:numId w:val="13"/>
        </w:numPr>
        <w:spacing w:after="0" w:line="240" w:lineRule="auto"/>
        <w:ind w:left="-142" w:firstLine="142"/>
        <w:jc w:val="center"/>
        <w:outlineLvl w:val="2"/>
        <w:rPr>
          <w:rFonts w:eastAsia="Times New Roman" w:cs="Times New Roman"/>
          <w:b/>
          <w:bCs/>
          <w:sz w:val="27"/>
          <w:szCs w:val="27"/>
          <w:lang w:eastAsia="ru-RU"/>
        </w:rPr>
      </w:pPr>
      <w:r w:rsidRPr="00CE1A0E">
        <w:rPr>
          <w:rFonts w:eastAsia="Times New Roman" w:cs="Times New Roman"/>
          <w:b/>
          <w:bCs/>
          <w:sz w:val="27"/>
          <w:szCs w:val="27"/>
          <w:lang w:eastAsia="ru-RU"/>
        </w:rPr>
        <w:t>Достаем игрушку в крупе</w:t>
      </w:r>
    </w:p>
    <w:p w:rsidR="00CF2A32" w:rsidRPr="00CF2A32" w:rsidRDefault="00CF2A32" w:rsidP="00CE1A0E">
      <w:pPr>
        <w:spacing w:after="0" w:line="240" w:lineRule="auto"/>
        <w:ind w:left="-142" w:firstLine="142"/>
        <w:jc w:val="both"/>
        <w:rPr>
          <w:rFonts w:eastAsia="Times New Roman" w:cs="Times New Roman"/>
          <w:sz w:val="24"/>
          <w:szCs w:val="24"/>
          <w:lang w:eastAsia="ru-RU"/>
        </w:rPr>
      </w:pPr>
      <w:r w:rsidRPr="00CF2A32">
        <w:rPr>
          <w:rFonts w:eastAsia="Times New Roman" w:cs="Times New Roman"/>
          <w:b/>
          <w:bCs/>
          <w:sz w:val="24"/>
          <w:szCs w:val="24"/>
          <w:lang w:eastAsia="ru-RU"/>
        </w:rPr>
        <w:t>Для игры понадобится:</w:t>
      </w:r>
    </w:p>
    <w:p w:rsidR="00CF2A32" w:rsidRPr="00CF2A32" w:rsidRDefault="00CF2A32" w:rsidP="00CE1A0E">
      <w:pPr>
        <w:numPr>
          <w:ilvl w:val="0"/>
          <w:numId w:val="7"/>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Большая глубокая миска</w:t>
      </w:r>
    </w:p>
    <w:p w:rsidR="00CF2A32" w:rsidRPr="00CF2A32" w:rsidRDefault="00CF2A32" w:rsidP="00CE1A0E">
      <w:pPr>
        <w:numPr>
          <w:ilvl w:val="0"/>
          <w:numId w:val="7"/>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Мелкая крупа (кукурузная)</w:t>
      </w:r>
    </w:p>
    <w:p w:rsidR="00CF2A32" w:rsidRPr="00CF2A32" w:rsidRDefault="00CF2A32" w:rsidP="00CE1A0E">
      <w:pPr>
        <w:numPr>
          <w:ilvl w:val="0"/>
          <w:numId w:val="7"/>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Игрушки (маленькие и чуть больше)</w:t>
      </w:r>
    </w:p>
    <w:p w:rsidR="00CF2A32" w:rsidRPr="00CF2A32" w:rsidRDefault="00CF2A32" w:rsidP="00CE1A0E">
      <w:pPr>
        <w:numPr>
          <w:ilvl w:val="0"/>
          <w:numId w:val="8"/>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Возьми миску и помести в нее игрушки. Засыпь их крупой.</w:t>
      </w:r>
    </w:p>
    <w:p w:rsidR="00CF2A32" w:rsidRPr="00CF2A32" w:rsidRDefault="00CF2A32" w:rsidP="00CE1A0E">
      <w:pPr>
        <w:numPr>
          <w:ilvl w:val="0"/>
          <w:numId w:val="8"/>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Перемешай крупу так, чтобы игрушки находились в разных частях миски и их не было видно.</w:t>
      </w:r>
    </w:p>
    <w:p w:rsidR="00CF2A32" w:rsidRPr="00CF2A32" w:rsidRDefault="00CF2A32" w:rsidP="00CE1A0E">
      <w:pPr>
        <w:numPr>
          <w:ilvl w:val="0"/>
          <w:numId w:val="8"/>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Предложи малышу опустить туда ручки и проверить, есть ли там что-то кроме крупы? </w:t>
      </w:r>
    </w:p>
    <w:p w:rsidR="00CF2A32" w:rsidRPr="00CF2A32" w:rsidRDefault="00CF2A32" w:rsidP="00CE1A0E">
      <w:pPr>
        <w:numPr>
          <w:ilvl w:val="0"/>
          <w:numId w:val="8"/>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Попроси достать все предметы из миски.</w:t>
      </w:r>
    </w:p>
    <w:p w:rsidR="00CF2A32" w:rsidRPr="00CE1A0E" w:rsidRDefault="00CE1A0E" w:rsidP="00CE1A0E">
      <w:pPr>
        <w:pStyle w:val="a7"/>
        <w:spacing w:after="0" w:line="240" w:lineRule="auto"/>
        <w:ind w:left="-142" w:firstLine="142"/>
        <w:jc w:val="center"/>
        <w:outlineLvl w:val="2"/>
        <w:rPr>
          <w:rFonts w:eastAsia="Times New Roman" w:cs="Times New Roman"/>
          <w:b/>
          <w:bCs/>
          <w:sz w:val="27"/>
          <w:szCs w:val="27"/>
          <w:lang w:eastAsia="ru-RU"/>
        </w:rPr>
      </w:pPr>
      <w:r>
        <w:rPr>
          <w:rFonts w:eastAsia="Times New Roman" w:cs="Times New Roman"/>
          <w:b/>
          <w:bCs/>
          <w:sz w:val="27"/>
          <w:szCs w:val="27"/>
          <w:lang w:eastAsia="ru-RU"/>
        </w:rPr>
        <w:t xml:space="preserve">5. </w:t>
      </w:r>
      <w:r w:rsidR="00CF2A32" w:rsidRPr="00CE1A0E">
        <w:rPr>
          <w:rFonts w:eastAsia="Times New Roman" w:cs="Times New Roman"/>
          <w:b/>
          <w:bCs/>
          <w:sz w:val="27"/>
          <w:szCs w:val="27"/>
          <w:lang w:eastAsia="ru-RU"/>
        </w:rPr>
        <w:t>Крупа, конфеты и два стакана</w:t>
      </w:r>
    </w:p>
    <w:p w:rsidR="00CF2A32" w:rsidRPr="00CF2A32" w:rsidRDefault="00CF2A32" w:rsidP="00CE1A0E">
      <w:pPr>
        <w:spacing w:after="0" w:line="240" w:lineRule="auto"/>
        <w:ind w:left="-142" w:firstLine="142"/>
        <w:jc w:val="both"/>
        <w:rPr>
          <w:rFonts w:eastAsia="Times New Roman" w:cs="Times New Roman"/>
          <w:sz w:val="24"/>
          <w:szCs w:val="24"/>
          <w:lang w:eastAsia="ru-RU"/>
        </w:rPr>
      </w:pPr>
      <w:r w:rsidRPr="00CF2A32">
        <w:rPr>
          <w:rFonts w:eastAsia="Times New Roman" w:cs="Times New Roman"/>
          <w:b/>
          <w:bCs/>
          <w:sz w:val="24"/>
          <w:szCs w:val="24"/>
          <w:lang w:eastAsia="ru-RU"/>
        </w:rPr>
        <w:t>Для игры понадобится:</w:t>
      </w:r>
    </w:p>
    <w:p w:rsidR="00CF2A32" w:rsidRPr="00CF2A32" w:rsidRDefault="00CF2A32" w:rsidP="00CE1A0E">
      <w:pPr>
        <w:numPr>
          <w:ilvl w:val="0"/>
          <w:numId w:val="9"/>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Большая глубокая миска</w:t>
      </w:r>
    </w:p>
    <w:p w:rsidR="00CF2A32" w:rsidRPr="00CF2A32" w:rsidRDefault="00CF2A32" w:rsidP="00CE1A0E">
      <w:pPr>
        <w:numPr>
          <w:ilvl w:val="0"/>
          <w:numId w:val="9"/>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Конфеты (1 горсть одного цвета, 2 — другого)</w:t>
      </w:r>
    </w:p>
    <w:p w:rsidR="00CF2A32" w:rsidRPr="00CF2A32" w:rsidRDefault="00CF2A32" w:rsidP="00CE1A0E">
      <w:pPr>
        <w:numPr>
          <w:ilvl w:val="0"/>
          <w:numId w:val="9"/>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Стаканчики — 2 шт.</w:t>
      </w:r>
    </w:p>
    <w:p w:rsidR="00CF2A32" w:rsidRPr="00CF2A32" w:rsidRDefault="00CF2A32" w:rsidP="00CE1A0E">
      <w:pPr>
        <w:numPr>
          <w:ilvl w:val="0"/>
          <w:numId w:val="10"/>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Положи конфеты в миску и засыпь крупой. Перемешай, чтобы конфетки были не в одной куче. </w:t>
      </w:r>
    </w:p>
    <w:p w:rsidR="00CF2A32" w:rsidRPr="00CF2A32" w:rsidRDefault="00CF2A32" w:rsidP="00CE1A0E">
      <w:pPr>
        <w:numPr>
          <w:ilvl w:val="0"/>
          <w:numId w:val="10"/>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Предложи малышу достать из крупы конфеты и поместить их в свой стаканчик. Красные конфеты — в один стакан, голубые — в другой.</w:t>
      </w:r>
    </w:p>
    <w:p w:rsidR="00CF2A32" w:rsidRPr="00CF2A32" w:rsidRDefault="00CE1A0E" w:rsidP="00CE1A0E">
      <w:pPr>
        <w:spacing w:after="0" w:line="240" w:lineRule="auto"/>
        <w:ind w:left="-142" w:firstLine="142"/>
        <w:jc w:val="center"/>
        <w:outlineLvl w:val="3"/>
        <w:rPr>
          <w:rFonts w:eastAsia="Times New Roman" w:cs="Times New Roman"/>
          <w:b/>
          <w:bCs/>
          <w:szCs w:val="24"/>
          <w:lang w:eastAsia="ru-RU"/>
        </w:rPr>
      </w:pPr>
      <w:r w:rsidRPr="00CE1A0E">
        <w:rPr>
          <w:rFonts w:eastAsia="Times New Roman" w:cs="Times New Roman"/>
          <w:b/>
          <w:bCs/>
          <w:szCs w:val="24"/>
          <w:lang w:eastAsia="ru-RU"/>
        </w:rPr>
        <w:t xml:space="preserve">6. </w:t>
      </w:r>
      <w:r w:rsidR="00CF2A32" w:rsidRPr="00CF2A32">
        <w:rPr>
          <w:rFonts w:eastAsia="Times New Roman" w:cs="Times New Roman"/>
          <w:b/>
          <w:bCs/>
          <w:szCs w:val="24"/>
          <w:lang w:eastAsia="ru-RU"/>
        </w:rPr>
        <w:t>Крупа и форма для льда</w:t>
      </w:r>
    </w:p>
    <w:p w:rsidR="00CF2A32" w:rsidRPr="00CF2A32" w:rsidRDefault="00CF2A32" w:rsidP="00CE1A0E">
      <w:pPr>
        <w:spacing w:after="0" w:line="240" w:lineRule="auto"/>
        <w:ind w:left="-142" w:firstLine="142"/>
        <w:jc w:val="both"/>
        <w:rPr>
          <w:rFonts w:eastAsia="Times New Roman" w:cs="Times New Roman"/>
          <w:sz w:val="24"/>
          <w:szCs w:val="24"/>
          <w:lang w:eastAsia="ru-RU"/>
        </w:rPr>
      </w:pPr>
      <w:r w:rsidRPr="00CF2A32">
        <w:rPr>
          <w:rFonts w:eastAsia="Times New Roman" w:cs="Times New Roman"/>
          <w:b/>
          <w:bCs/>
          <w:sz w:val="24"/>
          <w:szCs w:val="24"/>
          <w:lang w:eastAsia="ru-RU"/>
        </w:rPr>
        <w:t>Для игры понадобится:</w:t>
      </w:r>
    </w:p>
    <w:p w:rsidR="00CF2A32" w:rsidRPr="00CF2A32" w:rsidRDefault="00CF2A32" w:rsidP="00CE1A0E">
      <w:pPr>
        <w:numPr>
          <w:ilvl w:val="0"/>
          <w:numId w:val="11"/>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Форма для льда (пластиковая или силиконовая)</w:t>
      </w:r>
    </w:p>
    <w:p w:rsidR="00CF2A32" w:rsidRPr="00CF2A32" w:rsidRDefault="00CF2A32" w:rsidP="00CE1A0E">
      <w:pPr>
        <w:numPr>
          <w:ilvl w:val="0"/>
          <w:numId w:val="11"/>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Крупы (разных размеров)</w:t>
      </w:r>
    </w:p>
    <w:p w:rsidR="00CF2A32" w:rsidRPr="00CF2A32" w:rsidRDefault="00CF2A32" w:rsidP="00CE1A0E">
      <w:pPr>
        <w:numPr>
          <w:ilvl w:val="0"/>
          <w:numId w:val="11"/>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Ложечка</w:t>
      </w:r>
    </w:p>
    <w:p w:rsidR="00CF2A32" w:rsidRPr="00CF2A32" w:rsidRDefault="00CF2A32" w:rsidP="00CE1A0E">
      <w:pPr>
        <w:numPr>
          <w:ilvl w:val="0"/>
          <w:numId w:val="11"/>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Стакан</w:t>
      </w:r>
    </w:p>
    <w:p w:rsidR="00CF2A32" w:rsidRPr="00CF2A32" w:rsidRDefault="00CF2A32" w:rsidP="00CE1A0E">
      <w:pPr>
        <w:numPr>
          <w:ilvl w:val="0"/>
          <w:numId w:val="1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Заполни стаканы мелкими крупами, а крупные разложи по столу.</w:t>
      </w:r>
    </w:p>
    <w:p w:rsidR="00CF2A32" w:rsidRPr="00CF2A32" w:rsidRDefault="00CF2A32" w:rsidP="00CE1A0E">
      <w:pPr>
        <w:numPr>
          <w:ilvl w:val="0"/>
          <w:numId w:val="1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Предложи ребенку заполнить формочки разными крупами. Пусть сначала ребенок попробует сделать это руками, затем соберет их ложечкой. </w:t>
      </w:r>
    </w:p>
    <w:p w:rsidR="00CF2A32" w:rsidRPr="00CF2A32" w:rsidRDefault="00CF2A32" w:rsidP="00CE1A0E">
      <w:pPr>
        <w:numPr>
          <w:ilvl w:val="0"/>
          <w:numId w:val="12"/>
        </w:numPr>
        <w:spacing w:after="0" w:line="240" w:lineRule="auto"/>
        <w:ind w:left="-142" w:firstLine="142"/>
        <w:jc w:val="both"/>
        <w:rPr>
          <w:rFonts w:eastAsia="Times New Roman" w:cs="Times New Roman"/>
          <w:sz w:val="24"/>
          <w:szCs w:val="24"/>
          <w:lang w:eastAsia="ru-RU"/>
        </w:rPr>
      </w:pPr>
      <w:r w:rsidRPr="00CF2A32">
        <w:rPr>
          <w:rFonts w:eastAsia="Times New Roman" w:cs="Times New Roman"/>
          <w:sz w:val="24"/>
          <w:szCs w:val="24"/>
          <w:lang w:eastAsia="ru-RU"/>
        </w:rPr>
        <w:t>Он может делать это долго и аккуратно, ведь такое занятие требует концентрации.</w:t>
      </w:r>
    </w:p>
    <w:p w:rsidR="00CE1A0E" w:rsidRPr="00CE1A0E" w:rsidRDefault="00CE1A0E" w:rsidP="00CE1A0E">
      <w:pPr>
        <w:pStyle w:val="a3"/>
        <w:numPr>
          <w:ilvl w:val="0"/>
          <w:numId w:val="2"/>
        </w:numPr>
        <w:spacing w:before="0" w:beforeAutospacing="0" w:after="0" w:afterAutospacing="0"/>
        <w:jc w:val="center"/>
        <w:rPr>
          <w:b/>
          <w:sz w:val="28"/>
        </w:rPr>
      </w:pPr>
      <w:r w:rsidRPr="00CE1A0E">
        <w:rPr>
          <w:b/>
          <w:sz w:val="28"/>
        </w:rPr>
        <w:t>Игры с манной крупой</w:t>
      </w:r>
    </w:p>
    <w:p w:rsidR="00CE1A0E" w:rsidRDefault="00CE1A0E" w:rsidP="00CE1A0E">
      <w:pPr>
        <w:pStyle w:val="a3"/>
        <w:spacing w:before="0" w:beforeAutospacing="0" w:after="0" w:afterAutospacing="0"/>
        <w:ind w:left="-142"/>
        <w:jc w:val="both"/>
      </w:pPr>
      <w:r>
        <w:t xml:space="preserve">Насыпаем равномерным слоем манную крупу в тарелку с ярким дном (поднос, коробку и т.д.). Сначала своим пальцем рисуем, затем пальчиком ребенка проводим по крупе – получается яркая полоса. Так рисуем солнышко, домик, рожицу, забор, облако и др., при этом говорим ребенку, что солнышко круглое, домик квадратный и т.д. Даем возможность ребенку самостоятельно просто пальцами поводить по крупе, посыпать ее. Кстати, играть и рисовать на крупе любят и старшие дети. Мы для этих целей используем поддоны от продуктов, их покрасили яркой краской, насыпаем крупу и творим. </w:t>
      </w:r>
    </w:p>
    <w:p w:rsidR="00CE1A0E" w:rsidRPr="00CE1A0E" w:rsidRDefault="00CE1A0E" w:rsidP="00CE1A0E">
      <w:pPr>
        <w:pStyle w:val="a3"/>
        <w:numPr>
          <w:ilvl w:val="0"/>
          <w:numId w:val="2"/>
        </w:numPr>
        <w:spacing w:before="0" w:beforeAutospacing="0" w:after="0" w:afterAutospacing="0"/>
        <w:jc w:val="center"/>
        <w:rPr>
          <w:b/>
          <w:bCs/>
          <w:sz w:val="28"/>
        </w:rPr>
      </w:pPr>
      <w:r w:rsidRPr="00CE1A0E">
        <w:rPr>
          <w:b/>
          <w:bCs/>
          <w:sz w:val="28"/>
        </w:rPr>
        <w:t>Накормим птиц</w:t>
      </w:r>
    </w:p>
    <w:p w:rsidR="00CE1A0E" w:rsidRDefault="00CE1A0E" w:rsidP="00CE1A0E">
      <w:pPr>
        <w:pStyle w:val="a3"/>
        <w:spacing w:before="0" w:beforeAutospacing="0" w:after="0" w:afterAutospacing="0"/>
        <w:ind w:left="-142"/>
        <w:jc w:val="both"/>
      </w:pPr>
      <w:r>
        <w:t>Дети любят кормить птиц. Хорошо, конечно, на самом деле их кормить, но можно и дома над тем же подносом. Поставьте на поднос игрушку-птичку и попросите малыша ее покормить. При этом покажите, как это надо делать. Тремя пальцами правой руки, как будто держите в руке карандаш.</w:t>
      </w:r>
    </w:p>
    <w:p w:rsidR="00CE1A0E" w:rsidRDefault="00CE1A0E" w:rsidP="00CE1A0E">
      <w:pPr>
        <w:pStyle w:val="a3"/>
        <w:spacing w:before="0" w:beforeAutospacing="0" w:after="0" w:afterAutospacing="0"/>
        <w:ind w:left="-142" w:firstLine="142"/>
        <w:jc w:val="both"/>
      </w:pPr>
      <w:r>
        <w:rPr>
          <w:b/>
          <w:bCs/>
        </w:rPr>
        <w:t>3.</w:t>
      </w:r>
      <w:r>
        <w:t xml:space="preserve"> Малыши любят помогать взрослым. Каждому малышу даем по 2 емкости (из- под йогурта или сметаны) одну с разными крупами или горох, бобы, фасоль, главное, чтобы они отличались друг от друга (в смеси 2 – 3 вида) другую пустую. Говорим малышам, что на обед будем варить гороховый суп или рисовую кашу, но для этого нам надо эту крупу достать из предложенной смеси. Опять же предлагаем делать это правой рукой и тремя пальцами.</w:t>
      </w:r>
    </w:p>
    <w:p w:rsidR="00CE1A0E" w:rsidRPr="00CE1A0E" w:rsidRDefault="00CE1A0E" w:rsidP="00CE1A0E">
      <w:pPr>
        <w:pStyle w:val="a3"/>
        <w:spacing w:before="0" w:beforeAutospacing="0" w:after="0" w:afterAutospacing="0"/>
        <w:ind w:left="-142" w:firstLine="142"/>
        <w:jc w:val="center"/>
        <w:rPr>
          <w:b/>
          <w:sz w:val="28"/>
        </w:rPr>
      </w:pPr>
      <w:r>
        <w:rPr>
          <w:b/>
          <w:bCs/>
          <w:sz w:val="28"/>
        </w:rPr>
        <w:t>9</w:t>
      </w:r>
      <w:r w:rsidRPr="00CE1A0E">
        <w:rPr>
          <w:b/>
          <w:bCs/>
          <w:sz w:val="28"/>
        </w:rPr>
        <w:t>.</w:t>
      </w:r>
      <w:r>
        <w:rPr>
          <w:b/>
          <w:bCs/>
          <w:sz w:val="28"/>
        </w:rPr>
        <w:t xml:space="preserve"> </w:t>
      </w:r>
      <w:r w:rsidRPr="00CE1A0E">
        <w:rPr>
          <w:b/>
          <w:sz w:val="28"/>
        </w:rPr>
        <w:t>Игра «Дорожки».</w:t>
      </w:r>
    </w:p>
    <w:p w:rsidR="00CE1A0E" w:rsidRDefault="00CE1A0E" w:rsidP="00CE1A0E">
      <w:pPr>
        <w:pStyle w:val="a3"/>
        <w:spacing w:before="0" w:beforeAutospacing="0" w:after="0" w:afterAutospacing="0"/>
        <w:ind w:left="-142" w:firstLine="142"/>
        <w:jc w:val="both"/>
      </w:pPr>
      <w:r>
        <w:t xml:space="preserve">Возьмите яркий поднос и тонким слоем равномерно рассыпьте по нему любую мелкую крупу: пшено, рис, ячку, манку. </w:t>
      </w:r>
    </w:p>
    <w:p w:rsidR="00CE1A0E" w:rsidRDefault="00CE1A0E" w:rsidP="00CE1A0E">
      <w:pPr>
        <w:pStyle w:val="a3"/>
        <w:spacing w:before="0" w:beforeAutospacing="0" w:after="0" w:afterAutospacing="0"/>
        <w:ind w:left="-142" w:firstLine="142"/>
        <w:jc w:val="both"/>
      </w:pPr>
      <w:r>
        <w:t xml:space="preserve">Предложите ребенку провести пальчиком по рассыпанной крупе так, чтобы осталась чистая дорожка. Такие дорожки можно использовать для игр с мелкими игрушками. </w:t>
      </w:r>
    </w:p>
    <w:p w:rsidR="00CE1A0E" w:rsidRPr="00CE1A0E" w:rsidRDefault="00CE1A0E" w:rsidP="00CE1A0E">
      <w:pPr>
        <w:pStyle w:val="a3"/>
        <w:spacing w:before="0" w:beforeAutospacing="0" w:after="0" w:afterAutospacing="0"/>
        <w:ind w:left="-142" w:firstLine="142"/>
        <w:jc w:val="center"/>
        <w:rPr>
          <w:b/>
          <w:sz w:val="28"/>
        </w:rPr>
      </w:pPr>
      <w:r>
        <w:rPr>
          <w:b/>
          <w:bCs/>
          <w:sz w:val="28"/>
        </w:rPr>
        <w:t>10</w:t>
      </w:r>
      <w:r w:rsidRPr="00CE1A0E">
        <w:rPr>
          <w:b/>
          <w:bCs/>
          <w:sz w:val="28"/>
        </w:rPr>
        <w:t>.</w:t>
      </w:r>
      <w:r>
        <w:rPr>
          <w:b/>
          <w:bCs/>
          <w:sz w:val="28"/>
        </w:rPr>
        <w:t xml:space="preserve"> </w:t>
      </w:r>
      <w:r w:rsidRPr="00CE1A0E">
        <w:rPr>
          <w:b/>
          <w:sz w:val="28"/>
        </w:rPr>
        <w:t>Игра «Чтобы было чисто».</w:t>
      </w:r>
    </w:p>
    <w:p w:rsidR="00CE1A0E" w:rsidRDefault="00CE1A0E" w:rsidP="00CE1A0E">
      <w:pPr>
        <w:pStyle w:val="a3"/>
        <w:spacing w:before="0" w:beforeAutospacing="0" w:after="0" w:afterAutospacing="0"/>
        <w:ind w:left="-142" w:firstLine="142"/>
        <w:jc w:val="both"/>
      </w:pPr>
      <w:r>
        <w:t xml:space="preserve">Насыпьте горкой мелкую крупу и предложите ребенку собрать ее в пакет с помощью ложки или другого приспособления на ваше усмотрение. </w:t>
      </w:r>
    </w:p>
    <w:p w:rsidR="00CE1A0E" w:rsidRPr="00CE1A0E" w:rsidRDefault="00CE1A0E" w:rsidP="00CE1A0E">
      <w:pPr>
        <w:pStyle w:val="a3"/>
        <w:spacing w:before="0" w:beforeAutospacing="0" w:after="0" w:afterAutospacing="0"/>
        <w:ind w:left="-142" w:firstLine="142"/>
        <w:jc w:val="center"/>
        <w:rPr>
          <w:b/>
          <w:sz w:val="28"/>
        </w:rPr>
      </w:pPr>
      <w:r>
        <w:rPr>
          <w:b/>
          <w:bCs/>
          <w:sz w:val="28"/>
        </w:rPr>
        <w:t>11</w:t>
      </w:r>
      <w:r w:rsidRPr="00CE1A0E">
        <w:rPr>
          <w:b/>
          <w:bCs/>
          <w:sz w:val="28"/>
        </w:rPr>
        <w:t>.</w:t>
      </w:r>
      <w:r w:rsidRPr="00CE1A0E">
        <w:rPr>
          <w:b/>
          <w:sz w:val="28"/>
        </w:rPr>
        <w:t xml:space="preserve"> Игра «Игрушки – погремушки».</w:t>
      </w:r>
    </w:p>
    <w:p w:rsidR="00CE1A0E" w:rsidRDefault="00CE1A0E" w:rsidP="00CE1A0E">
      <w:pPr>
        <w:pStyle w:val="a3"/>
        <w:spacing w:before="0" w:beforeAutospacing="0" w:after="0" w:afterAutospacing="0"/>
        <w:ind w:left="-142" w:firstLine="142"/>
        <w:jc w:val="both"/>
      </w:pPr>
      <w:r>
        <w:t xml:space="preserve">Вместе с ребенком изготовьте погремушки из любых пластмассовых емкостей, наполнив их сыпучими веществами. </w:t>
      </w:r>
    </w:p>
    <w:p w:rsidR="00CE1A0E" w:rsidRPr="00CE1A0E" w:rsidRDefault="00CE1A0E" w:rsidP="00CE1A0E">
      <w:pPr>
        <w:pStyle w:val="a3"/>
        <w:spacing w:before="0" w:beforeAutospacing="0" w:after="0" w:afterAutospacing="0"/>
        <w:ind w:left="-142" w:firstLine="142"/>
        <w:jc w:val="center"/>
        <w:rPr>
          <w:b/>
          <w:sz w:val="28"/>
        </w:rPr>
      </w:pPr>
      <w:r>
        <w:rPr>
          <w:b/>
          <w:bCs/>
          <w:sz w:val="28"/>
        </w:rPr>
        <w:t>12</w:t>
      </w:r>
      <w:r w:rsidRPr="00CE1A0E">
        <w:rPr>
          <w:b/>
          <w:bCs/>
          <w:sz w:val="28"/>
        </w:rPr>
        <w:t>.</w:t>
      </w:r>
      <w:r w:rsidRPr="00CE1A0E">
        <w:rPr>
          <w:b/>
          <w:sz w:val="28"/>
        </w:rPr>
        <w:t xml:space="preserve"> Игра «Золушка».</w:t>
      </w:r>
    </w:p>
    <w:p w:rsidR="00CE1A0E" w:rsidRDefault="00CE1A0E" w:rsidP="00CE1A0E">
      <w:pPr>
        <w:pStyle w:val="a3"/>
        <w:spacing w:before="0" w:beforeAutospacing="0" w:after="0" w:afterAutospacing="0"/>
        <w:ind w:left="-142" w:firstLine="142"/>
        <w:jc w:val="both"/>
      </w:pPr>
      <w:r>
        <w:t xml:space="preserve">Для этой игры заранее смешивают, например горох с бобами или гречу с фасолью, затем дают поручение ребенку отделить одно от другого. </w:t>
      </w:r>
    </w:p>
    <w:p w:rsidR="00CE1A0E" w:rsidRPr="00CE1A0E" w:rsidRDefault="00CE1A0E" w:rsidP="00CE1A0E">
      <w:pPr>
        <w:pStyle w:val="a3"/>
        <w:spacing w:before="0" w:beforeAutospacing="0" w:after="0" w:afterAutospacing="0"/>
        <w:ind w:left="-142" w:firstLine="142"/>
        <w:jc w:val="center"/>
        <w:rPr>
          <w:b/>
          <w:sz w:val="28"/>
        </w:rPr>
      </w:pPr>
      <w:r>
        <w:rPr>
          <w:b/>
          <w:bCs/>
          <w:sz w:val="28"/>
        </w:rPr>
        <w:t>13</w:t>
      </w:r>
      <w:r w:rsidRPr="00CE1A0E">
        <w:rPr>
          <w:b/>
          <w:bCs/>
          <w:sz w:val="28"/>
        </w:rPr>
        <w:t>.</w:t>
      </w:r>
      <w:r w:rsidRPr="00CE1A0E">
        <w:rPr>
          <w:b/>
          <w:sz w:val="28"/>
        </w:rPr>
        <w:t xml:space="preserve"> Игра Пересыпание».</w:t>
      </w:r>
    </w:p>
    <w:p w:rsidR="00CE1A0E" w:rsidRDefault="00CE1A0E" w:rsidP="00CE1A0E">
      <w:pPr>
        <w:pStyle w:val="a3"/>
        <w:spacing w:before="0" w:beforeAutospacing="0" w:after="0" w:afterAutospacing="0"/>
        <w:ind w:left="-142" w:firstLine="142"/>
        <w:jc w:val="both"/>
      </w:pPr>
      <w:r>
        <w:t xml:space="preserve">Предложите ребенку рассыпать имеющуюся крупу в разные емкости. А чем он будет пользоваться при этом, пусть решит сам. </w:t>
      </w:r>
    </w:p>
    <w:p w:rsidR="00CE1A0E" w:rsidRPr="00CE1A0E" w:rsidRDefault="00CE1A0E" w:rsidP="00CE1A0E">
      <w:pPr>
        <w:pStyle w:val="a3"/>
        <w:spacing w:before="0" w:beforeAutospacing="0" w:after="0" w:afterAutospacing="0"/>
        <w:ind w:left="-142" w:firstLine="142"/>
        <w:jc w:val="center"/>
        <w:rPr>
          <w:b/>
          <w:sz w:val="28"/>
        </w:rPr>
      </w:pPr>
      <w:r>
        <w:rPr>
          <w:b/>
          <w:bCs/>
          <w:sz w:val="28"/>
        </w:rPr>
        <w:t>14</w:t>
      </w:r>
      <w:r w:rsidRPr="00CE1A0E">
        <w:rPr>
          <w:b/>
          <w:bCs/>
          <w:sz w:val="28"/>
        </w:rPr>
        <w:t>.</w:t>
      </w:r>
      <w:r>
        <w:rPr>
          <w:b/>
          <w:bCs/>
          <w:sz w:val="28"/>
        </w:rPr>
        <w:t xml:space="preserve"> </w:t>
      </w:r>
      <w:r w:rsidRPr="00CE1A0E">
        <w:rPr>
          <w:b/>
          <w:sz w:val="28"/>
        </w:rPr>
        <w:t>Игра «Волшебное стеклышко».</w:t>
      </w:r>
    </w:p>
    <w:p w:rsidR="00CE1A0E" w:rsidRDefault="00CE1A0E" w:rsidP="00CE1A0E">
      <w:pPr>
        <w:pStyle w:val="a3"/>
        <w:spacing w:before="0" w:beforeAutospacing="0" w:after="0" w:afterAutospacing="0"/>
        <w:ind w:left="-142" w:firstLine="142"/>
        <w:jc w:val="both"/>
      </w:pPr>
      <w:r>
        <w:t xml:space="preserve">Приготовьте разные сыпучие продукты для рассматривания их под увеличительным стеклом. Обратите внимание ребенка на различную структуру и текстуру круп и сыпучих продуктов (семян подсолнечника, чая, вермишели, зерен кофе). </w:t>
      </w:r>
    </w:p>
    <w:p w:rsidR="00CE1A0E" w:rsidRPr="00CE1A0E" w:rsidRDefault="00CE1A0E" w:rsidP="00CE1A0E">
      <w:pPr>
        <w:pStyle w:val="a3"/>
        <w:spacing w:before="0" w:beforeAutospacing="0" w:after="0" w:afterAutospacing="0"/>
        <w:ind w:left="-142" w:firstLine="142"/>
        <w:jc w:val="center"/>
        <w:rPr>
          <w:b/>
          <w:sz w:val="28"/>
        </w:rPr>
      </w:pPr>
      <w:r>
        <w:rPr>
          <w:b/>
          <w:bCs/>
          <w:sz w:val="28"/>
        </w:rPr>
        <w:t>15</w:t>
      </w:r>
      <w:r w:rsidRPr="00CE1A0E">
        <w:rPr>
          <w:b/>
          <w:bCs/>
          <w:sz w:val="28"/>
        </w:rPr>
        <w:t>.</w:t>
      </w:r>
      <w:r w:rsidRPr="00CE1A0E">
        <w:rPr>
          <w:b/>
          <w:sz w:val="28"/>
        </w:rPr>
        <w:t xml:space="preserve"> Игра « Секрет».</w:t>
      </w:r>
    </w:p>
    <w:p w:rsidR="00CE1A0E" w:rsidRDefault="00CE1A0E" w:rsidP="00CE1A0E">
      <w:pPr>
        <w:pStyle w:val="a3"/>
        <w:spacing w:before="0" w:beforeAutospacing="0" w:after="0" w:afterAutospacing="0"/>
        <w:ind w:left="-142" w:firstLine="142"/>
        <w:jc w:val="both"/>
      </w:pPr>
      <w:r>
        <w:t xml:space="preserve">Насыпьте в миску крупу и спрячьте в ней несколько мелких предметов, предложить ребенку отыскать их. В дальнейшем можно усложнить задание, введя ограничение поиска по времени: 10 сек или предложив искать и извлекать предметы при помощи палочек для еды. </w:t>
      </w:r>
    </w:p>
    <w:p w:rsidR="00CE1A0E" w:rsidRPr="00CE1A0E" w:rsidRDefault="00CE1A0E" w:rsidP="00CE1A0E">
      <w:pPr>
        <w:pStyle w:val="a3"/>
        <w:spacing w:before="0" w:beforeAutospacing="0" w:after="0" w:afterAutospacing="0"/>
        <w:ind w:left="-142" w:firstLine="142"/>
        <w:jc w:val="center"/>
        <w:rPr>
          <w:b/>
          <w:sz w:val="28"/>
        </w:rPr>
      </w:pPr>
      <w:r>
        <w:rPr>
          <w:b/>
          <w:bCs/>
          <w:sz w:val="28"/>
        </w:rPr>
        <w:t>16</w:t>
      </w:r>
      <w:r w:rsidRPr="00CE1A0E">
        <w:rPr>
          <w:b/>
          <w:bCs/>
          <w:sz w:val="28"/>
        </w:rPr>
        <w:t>.</w:t>
      </w:r>
      <w:r w:rsidRPr="00CE1A0E">
        <w:rPr>
          <w:b/>
          <w:sz w:val="28"/>
        </w:rPr>
        <w:t xml:space="preserve"> Игра «Отпечаток».</w:t>
      </w:r>
    </w:p>
    <w:p w:rsidR="00CE1A0E" w:rsidRDefault="00CE1A0E" w:rsidP="00CE1A0E">
      <w:pPr>
        <w:pStyle w:val="a3"/>
        <w:spacing w:before="0" w:beforeAutospacing="0" w:after="0" w:afterAutospacing="0"/>
        <w:ind w:left="-142" w:firstLine="142"/>
        <w:jc w:val="both"/>
      </w:pPr>
      <w:r>
        <w:t xml:space="preserve">Если намочить ладошку и положить ее на мелкую крупу, рассыпанную тонким слоем, то крупа прилипнет к ладошке, а на месте насыпанной крупы останется отпечаток. Сделайте вместе с ребенком отпечатки знакомых предметов: ножа, ложки, чашки, солонки. А затем предложите ему догадаться, какой предмет оставил новый отпечаток. </w:t>
      </w:r>
    </w:p>
    <w:p w:rsidR="00CE1A0E" w:rsidRPr="00CE1A0E" w:rsidRDefault="00CE1A0E" w:rsidP="00CE1A0E">
      <w:pPr>
        <w:pStyle w:val="a3"/>
        <w:spacing w:before="0" w:beforeAutospacing="0" w:after="0" w:afterAutospacing="0"/>
        <w:ind w:left="-142" w:firstLine="142"/>
        <w:jc w:val="center"/>
        <w:rPr>
          <w:b/>
          <w:sz w:val="28"/>
        </w:rPr>
      </w:pPr>
      <w:r>
        <w:rPr>
          <w:b/>
          <w:bCs/>
          <w:sz w:val="28"/>
        </w:rPr>
        <w:t>17</w:t>
      </w:r>
      <w:r w:rsidRPr="00CE1A0E">
        <w:rPr>
          <w:b/>
          <w:bCs/>
          <w:sz w:val="28"/>
        </w:rPr>
        <w:t>.</w:t>
      </w:r>
      <w:r w:rsidRPr="00CE1A0E">
        <w:rPr>
          <w:b/>
          <w:sz w:val="28"/>
        </w:rPr>
        <w:t xml:space="preserve"> Игра «Каша».</w:t>
      </w:r>
    </w:p>
    <w:p w:rsidR="00CE1A0E" w:rsidRDefault="00CE1A0E" w:rsidP="00CE1A0E">
      <w:pPr>
        <w:pStyle w:val="a3"/>
        <w:spacing w:before="0" w:beforeAutospacing="0" w:after="0" w:afterAutospacing="0"/>
        <w:ind w:left="-142" w:firstLine="142"/>
        <w:jc w:val="both"/>
      </w:pPr>
      <w:r>
        <w:t xml:space="preserve">Нужно в прозрачный сосуд с водой понемногу добавлять крупу и помешивать ложечкой. Чтобы ребенку было интереснее наблюдать за этим процессом, лучше по очереди использовать разную крупу. </w:t>
      </w:r>
    </w:p>
    <w:p w:rsidR="00CE1A0E" w:rsidRDefault="00CE1A0E" w:rsidP="00CE1A0E">
      <w:pPr>
        <w:pStyle w:val="a3"/>
        <w:spacing w:before="0" w:beforeAutospacing="0" w:after="0" w:afterAutospacing="0"/>
      </w:pPr>
      <w:r>
        <w:rPr>
          <w:noProof/>
        </w:rPr>
        <w:drawing>
          <wp:inline distT="0" distB="0" distL="0" distR="0">
            <wp:extent cx="2552065" cy="3166110"/>
            <wp:effectExtent l="19050" t="0" r="635" b="0"/>
            <wp:docPr id="13" name="Рисунок 13" descr="https://fsd.multiurok.ru/html/2018/05/08/s_5af119e50179a/8973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5/08/s_5af119e50179a/897330_4.png"/>
                    <pic:cNvPicPr>
                      <a:picLocks noChangeAspect="1" noChangeArrowheads="1"/>
                    </pic:cNvPicPr>
                  </pic:nvPicPr>
                  <pic:blipFill>
                    <a:blip r:embed="rId5"/>
                    <a:srcRect/>
                    <a:stretch>
                      <a:fillRect/>
                    </a:stretch>
                  </pic:blipFill>
                  <pic:spPr bwMode="auto">
                    <a:xfrm>
                      <a:off x="0" y="0"/>
                      <a:ext cx="2552065" cy="3166110"/>
                    </a:xfrm>
                    <a:prstGeom prst="rect">
                      <a:avLst/>
                    </a:prstGeom>
                    <a:noFill/>
                    <a:ln w="9525">
                      <a:noFill/>
                      <a:miter lim="800000"/>
                      <a:headEnd/>
                      <a:tailEnd/>
                    </a:ln>
                  </pic:spPr>
                </pic:pic>
              </a:graphicData>
            </a:graphic>
          </wp:inline>
        </w:drawing>
      </w:r>
      <w:r>
        <w:rPr>
          <w:noProof/>
        </w:rPr>
        <w:drawing>
          <wp:inline distT="0" distB="0" distL="0" distR="0">
            <wp:extent cx="3261995" cy="3261995"/>
            <wp:effectExtent l="19050" t="0" r="0" b="0"/>
            <wp:docPr id="14" name="Рисунок 14" descr="https://fsd.multiurok.ru/html/2018/05/08/s_5af119e50179a/89733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5/08/s_5af119e50179a/897330_5.png"/>
                    <pic:cNvPicPr>
                      <a:picLocks noChangeAspect="1" noChangeArrowheads="1"/>
                    </pic:cNvPicPr>
                  </pic:nvPicPr>
                  <pic:blipFill>
                    <a:blip r:embed="rId6"/>
                    <a:srcRect/>
                    <a:stretch>
                      <a:fillRect/>
                    </a:stretch>
                  </pic:blipFill>
                  <pic:spPr bwMode="auto">
                    <a:xfrm>
                      <a:off x="0" y="0"/>
                      <a:ext cx="3261995" cy="3261995"/>
                    </a:xfrm>
                    <a:prstGeom prst="rect">
                      <a:avLst/>
                    </a:prstGeom>
                    <a:noFill/>
                    <a:ln w="9525">
                      <a:noFill/>
                      <a:miter lim="800000"/>
                      <a:headEnd/>
                      <a:tailEnd/>
                    </a:ln>
                  </pic:spPr>
                </pic:pic>
              </a:graphicData>
            </a:graphic>
          </wp:inline>
        </w:drawing>
      </w:r>
    </w:p>
    <w:p w:rsidR="00D4453F" w:rsidRDefault="00D4453F" w:rsidP="00CE1A0E">
      <w:pPr>
        <w:pStyle w:val="a3"/>
        <w:spacing w:before="0" w:beforeAutospacing="0" w:after="0" w:afterAutospacing="0"/>
        <w:ind w:left="720"/>
      </w:pPr>
    </w:p>
    <w:sectPr w:rsidR="00D4453F" w:rsidSect="00D445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6BF"/>
    <w:multiLevelType w:val="multilevel"/>
    <w:tmpl w:val="0E9E0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F2DFA"/>
    <w:multiLevelType w:val="multilevel"/>
    <w:tmpl w:val="1C74D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06232"/>
    <w:multiLevelType w:val="multilevel"/>
    <w:tmpl w:val="B358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332A6"/>
    <w:multiLevelType w:val="hybridMultilevel"/>
    <w:tmpl w:val="D7545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E612CD"/>
    <w:multiLevelType w:val="multilevel"/>
    <w:tmpl w:val="0728E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02401C"/>
    <w:multiLevelType w:val="multilevel"/>
    <w:tmpl w:val="777A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7601F"/>
    <w:multiLevelType w:val="multilevel"/>
    <w:tmpl w:val="BB94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5201B1"/>
    <w:multiLevelType w:val="multilevel"/>
    <w:tmpl w:val="483CB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7D52ED"/>
    <w:multiLevelType w:val="multilevel"/>
    <w:tmpl w:val="3432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9476EA"/>
    <w:multiLevelType w:val="multilevel"/>
    <w:tmpl w:val="7454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D60C68"/>
    <w:multiLevelType w:val="multilevel"/>
    <w:tmpl w:val="340AD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BB0261"/>
    <w:multiLevelType w:val="multilevel"/>
    <w:tmpl w:val="F468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255B4E"/>
    <w:multiLevelType w:val="multilevel"/>
    <w:tmpl w:val="34FA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2"/>
  </w:num>
  <w:num w:numId="4">
    <w:abstractNumId w:val="0"/>
  </w:num>
  <w:num w:numId="5">
    <w:abstractNumId w:val="6"/>
  </w:num>
  <w:num w:numId="6">
    <w:abstractNumId w:val="11"/>
  </w:num>
  <w:num w:numId="7">
    <w:abstractNumId w:val="9"/>
  </w:num>
  <w:num w:numId="8">
    <w:abstractNumId w:val="7"/>
  </w:num>
  <w:num w:numId="9">
    <w:abstractNumId w:val="5"/>
  </w:num>
  <w:num w:numId="10">
    <w:abstractNumId w:val="10"/>
  </w:num>
  <w:num w:numId="11">
    <w:abstractNumId w:val="1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revisionView w:inkAnnotations="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32"/>
    <w:rsid w:val="00224CFA"/>
    <w:rsid w:val="005C480B"/>
    <w:rsid w:val="00770631"/>
    <w:rsid w:val="00CE1A0E"/>
    <w:rsid w:val="00CF2A32"/>
    <w:rsid w:val="00D44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C441F0-411C-0441-98D3-E630B573C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53F"/>
  </w:style>
  <w:style w:type="paragraph" w:styleId="3">
    <w:name w:val="heading 3"/>
    <w:basedOn w:val="a"/>
    <w:link w:val="30"/>
    <w:uiPriority w:val="9"/>
    <w:qFormat/>
    <w:rsid w:val="00CF2A32"/>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link w:val="40"/>
    <w:uiPriority w:val="9"/>
    <w:qFormat/>
    <w:rsid w:val="00CF2A32"/>
    <w:pPr>
      <w:spacing w:before="100" w:beforeAutospacing="1" w:after="100" w:afterAutospacing="1" w:line="240" w:lineRule="auto"/>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F2A32"/>
    <w:rPr>
      <w:rFonts w:eastAsia="Times New Roman" w:cs="Times New Roman"/>
      <w:b/>
      <w:bCs/>
      <w:sz w:val="27"/>
      <w:szCs w:val="27"/>
      <w:lang w:eastAsia="ru-RU"/>
    </w:rPr>
  </w:style>
  <w:style w:type="character" w:customStyle="1" w:styleId="40">
    <w:name w:val="Заголовок 4 Знак"/>
    <w:basedOn w:val="a0"/>
    <w:link w:val="4"/>
    <w:uiPriority w:val="9"/>
    <w:rsid w:val="00CF2A32"/>
    <w:rPr>
      <w:rFonts w:eastAsia="Times New Roman" w:cs="Times New Roman"/>
      <w:b/>
      <w:bCs/>
      <w:sz w:val="24"/>
      <w:szCs w:val="24"/>
      <w:lang w:eastAsia="ru-RU"/>
    </w:rPr>
  </w:style>
  <w:style w:type="paragraph" w:styleId="a3">
    <w:name w:val="Normal (Web)"/>
    <w:basedOn w:val="a"/>
    <w:uiPriority w:val="99"/>
    <w:unhideWhenUsed/>
    <w:rsid w:val="00CF2A32"/>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CF2A32"/>
    <w:rPr>
      <w:b/>
      <w:bCs/>
    </w:rPr>
  </w:style>
  <w:style w:type="paragraph" w:styleId="a5">
    <w:name w:val="Balloon Text"/>
    <w:basedOn w:val="a"/>
    <w:link w:val="a6"/>
    <w:uiPriority w:val="99"/>
    <w:semiHidden/>
    <w:unhideWhenUsed/>
    <w:rsid w:val="00CF2A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2A32"/>
    <w:rPr>
      <w:rFonts w:ascii="Tahoma" w:hAnsi="Tahoma" w:cs="Tahoma"/>
      <w:sz w:val="16"/>
      <w:szCs w:val="16"/>
    </w:rPr>
  </w:style>
  <w:style w:type="paragraph" w:styleId="a7">
    <w:name w:val="List Paragraph"/>
    <w:basedOn w:val="a"/>
    <w:uiPriority w:val="34"/>
    <w:qFormat/>
    <w:rsid w:val="00CE1A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685">
      <w:bodyDiv w:val="1"/>
      <w:marLeft w:val="0"/>
      <w:marRight w:val="0"/>
      <w:marTop w:val="0"/>
      <w:marBottom w:val="0"/>
      <w:divBdr>
        <w:top w:val="none" w:sz="0" w:space="0" w:color="auto"/>
        <w:left w:val="none" w:sz="0" w:space="0" w:color="auto"/>
        <w:bottom w:val="none" w:sz="0" w:space="0" w:color="auto"/>
        <w:right w:val="none" w:sz="0" w:space="0" w:color="auto"/>
      </w:divBdr>
    </w:div>
    <w:div w:id="1531726145">
      <w:bodyDiv w:val="1"/>
      <w:marLeft w:val="0"/>
      <w:marRight w:val="0"/>
      <w:marTop w:val="0"/>
      <w:marBottom w:val="0"/>
      <w:divBdr>
        <w:top w:val="none" w:sz="0" w:space="0" w:color="auto"/>
        <w:left w:val="none" w:sz="0" w:space="0" w:color="auto"/>
        <w:bottom w:val="none" w:sz="0" w:space="0" w:color="auto"/>
        <w:right w:val="none" w:sz="0" w:space="0" w:color="auto"/>
      </w:divBdr>
      <w:divsChild>
        <w:div w:id="184711852">
          <w:marLeft w:val="0"/>
          <w:marRight w:val="0"/>
          <w:marTop w:val="0"/>
          <w:marBottom w:val="0"/>
          <w:divBdr>
            <w:top w:val="none" w:sz="0" w:space="0" w:color="auto"/>
            <w:left w:val="none" w:sz="0" w:space="0" w:color="auto"/>
            <w:bottom w:val="none" w:sz="0" w:space="0" w:color="auto"/>
            <w:right w:val="none" w:sz="0" w:space="0" w:color="auto"/>
          </w:divBdr>
        </w:div>
        <w:div w:id="705910503">
          <w:marLeft w:val="0"/>
          <w:marRight w:val="0"/>
          <w:marTop w:val="0"/>
          <w:marBottom w:val="0"/>
          <w:divBdr>
            <w:top w:val="none" w:sz="0" w:space="0" w:color="auto"/>
            <w:left w:val="none" w:sz="0" w:space="0" w:color="auto"/>
            <w:bottom w:val="none" w:sz="0" w:space="0" w:color="auto"/>
            <w:right w:val="none" w:sz="0" w:space="0" w:color="auto"/>
          </w:divBdr>
        </w:div>
        <w:div w:id="1744646015">
          <w:marLeft w:val="0"/>
          <w:marRight w:val="0"/>
          <w:marTop w:val="0"/>
          <w:marBottom w:val="0"/>
          <w:divBdr>
            <w:top w:val="none" w:sz="0" w:space="0" w:color="auto"/>
            <w:left w:val="none" w:sz="0" w:space="0" w:color="auto"/>
            <w:bottom w:val="none" w:sz="0" w:space="0" w:color="auto"/>
            <w:right w:val="none" w:sz="0" w:space="0" w:color="auto"/>
          </w:divBdr>
        </w:div>
        <w:div w:id="1070006951">
          <w:marLeft w:val="0"/>
          <w:marRight w:val="0"/>
          <w:marTop w:val="0"/>
          <w:marBottom w:val="0"/>
          <w:divBdr>
            <w:top w:val="none" w:sz="0" w:space="0" w:color="auto"/>
            <w:left w:val="none" w:sz="0" w:space="0" w:color="auto"/>
            <w:bottom w:val="none" w:sz="0" w:space="0" w:color="auto"/>
            <w:right w:val="none" w:sz="0" w:space="0" w:color="auto"/>
          </w:divBdr>
        </w:div>
        <w:div w:id="1490748080">
          <w:marLeft w:val="0"/>
          <w:marRight w:val="0"/>
          <w:marTop w:val="0"/>
          <w:marBottom w:val="0"/>
          <w:divBdr>
            <w:top w:val="none" w:sz="0" w:space="0" w:color="auto"/>
            <w:left w:val="none" w:sz="0" w:space="0" w:color="auto"/>
            <w:bottom w:val="none" w:sz="0" w:space="0" w:color="auto"/>
            <w:right w:val="none" w:sz="0" w:space="0" w:color="auto"/>
          </w:divBdr>
        </w:div>
        <w:div w:id="580722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962</Words>
  <Characters>5485</Characters>
  <Application>Microsoft Office Word</Application>
  <DocSecurity>0</DocSecurity>
  <Lines>45</Lines>
  <Paragraphs>12</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Игры с крупами</vt:lpstr>
      <vt:lpstr>        Рисование на манной крупе</vt:lpstr>
      <vt:lpstr>        Переливание крупы в стаканчики</vt:lpstr>
      <vt:lpstr>        Переливание жидкостей</vt:lpstr>
      <vt:lpstr>        Достаем игрушку в крупе</vt:lpstr>
      <vt:lpstr>        5. Крупа, конфеты и два стакана</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Екатерина Кудрявцева</cp:lastModifiedBy>
  <cp:revision>2</cp:revision>
  <dcterms:created xsi:type="dcterms:W3CDTF">2022-03-14T18:50:00Z</dcterms:created>
  <dcterms:modified xsi:type="dcterms:W3CDTF">2022-03-14T18:50:00Z</dcterms:modified>
</cp:coreProperties>
</file>