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  <w:proofErr w:type="spellStart"/>
      <w:r w:rsidRPr="00612AA4"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>Конспет</w:t>
      </w:r>
      <w:proofErr w:type="spellEnd"/>
      <w:r w:rsidRPr="00612AA4"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 xml:space="preserve"> занятия по ознакомлению с игрой 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  <w:proofErr w:type="gramStart"/>
      <w:r w:rsidRPr="00612AA4"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>« шахматы</w:t>
      </w:r>
      <w:proofErr w:type="gramEnd"/>
      <w:r w:rsidRPr="00612AA4"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>» в старшей подготовительной группе</w:t>
      </w: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>.</w:t>
      </w:r>
      <w:r w:rsidRPr="00612AA4"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  <w:t xml:space="preserve"> 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Подготовила воспитатель </w:t>
      </w:r>
    </w:p>
    <w:p w:rsidR="00612AA4" w:rsidRDefault="00612AA4" w:rsidP="00612AA4">
      <w:pPr>
        <w:shd w:val="clear" w:color="auto" w:fill="FFFFFF"/>
        <w:spacing w:after="0" w:line="432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СП МАОУ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Банниковская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СОШ </w:t>
      </w:r>
    </w:p>
    <w:p w:rsidR="00612AA4" w:rsidRDefault="00612AA4" w:rsidP="00612AA4">
      <w:pPr>
        <w:shd w:val="clear" w:color="auto" w:fill="FFFFFF"/>
        <w:spacing w:after="0" w:line="432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детский сад «Солнышко» п.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Ленинка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</w:p>
    <w:p w:rsidR="00612AA4" w:rsidRDefault="00612AA4" w:rsidP="00612AA4">
      <w:pPr>
        <w:shd w:val="clear" w:color="auto" w:fill="FFFFFF"/>
        <w:spacing w:after="0" w:line="432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Миллер Наталья Викторовна</w:t>
      </w: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История возникновения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шахматной игры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воспитанников в игровой форме с историей возникновения игры в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 из научно – популярной и методической литературы историю возникновения игры в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ребят с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шахматной доской и шахматными фигурами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желание научиться играть в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2AA4" w:rsidRPr="00612AA4" w:rsidRDefault="00612AA4" w:rsidP="00612AA4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A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работы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изучение художественной и научно-популярной литературы, просмотр видеоматериала, рисование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шахматной доски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вырезывание и лепка 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шахматных фигур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сбор материала совместно с родителями для </w:t>
      </w:r>
      <w:r w:rsidRPr="00612A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12A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Шахматной шкатулки</w:t>
      </w:r>
      <w:r w:rsidRPr="00612A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изготовление атрибутов для дидактических игр по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шахматам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Инсценирование</w:t>
      </w:r>
      <w:proofErr w:type="spellEnd"/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придумывание сказок о </w:t>
      </w:r>
      <w:r w:rsidRPr="00612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шахматах</w:t>
      </w:r>
      <w:r w:rsidRPr="00612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театральная постановка «Знакомство с шахматной страной»</w:t>
      </w:r>
    </w:p>
    <w:p w:rsidR="00612AA4" w:rsidRPr="00612AA4" w:rsidRDefault="00612AA4" w:rsidP="00612AA4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color w:val="111111"/>
          <w:sz w:val="28"/>
          <w:szCs w:val="28"/>
        </w:rPr>
      </w:pPr>
      <w:r w:rsidRPr="00612AA4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612AA4">
        <w:rPr>
          <w:b/>
          <w:color w:val="111111"/>
          <w:sz w:val="28"/>
          <w:szCs w:val="28"/>
        </w:rPr>
        <w:t>:</w:t>
      </w:r>
    </w:p>
    <w:p w:rsidR="00612AA4" w:rsidRPr="00612AA4" w:rsidRDefault="00612AA4" w:rsidP="00612AA4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612AA4">
        <w:rPr>
          <w:color w:val="111111"/>
          <w:sz w:val="28"/>
          <w:szCs w:val="28"/>
        </w:rPr>
        <w:t>У воспитанников проявился интерес к игре в</w:t>
      </w:r>
      <w:r w:rsidRPr="00612AA4">
        <w:rPr>
          <w:rStyle w:val="apple-converted-space"/>
          <w:b/>
          <w:color w:val="111111"/>
          <w:sz w:val="28"/>
          <w:szCs w:val="28"/>
        </w:rPr>
        <w:t> </w:t>
      </w:r>
      <w:r w:rsidRPr="00612A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шахматы</w:t>
      </w:r>
      <w:r w:rsidRPr="00612AA4">
        <w:rPr>
          <w:color w:val="111111"/>
          <w:sz w:val="28"/>
          <w:szCs w:val="28"/>
        </w:rPr>
        <w:t xml:space="preserve">, узнали названия </w:t>
      </w:r>
      <w:r w:rsidRPr="00612A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шахматных фигур</w:t>
      </w:r>
      <w:r w:rsidRPr="00612AA4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612AA4">
        <w:rPr>
          <w:i/>
          <w:iCs/>
          <w:color w:val="111111"/>
          <w:sz w:val="28"/>
          <w:szCs w:val="28"/>
          <w:bdr w:val="none" w:sz="0" w:space="0" w:color="auto" w:frame="1"/>
        </w:rPr>
        <w:t>(ладья, слон, ферзь, конь, пешка, король)</w:t>
      </w:r>
      <w:r w:rsidRPr="00612AA4">
        <w:rPr>
          <w:color w:val="111111"/>
          <w:sz w:val="28"/>
          <w:szCs w:val="28"/>
        </w:rPr>
        <w:t>.</w:t>
      </w:r>
    </w:p>
    <w:p w:rsidR="00612AA4" w:rsidRDefault="00612AA4" w:rsidP="00612AA4">
      <w:pPr>
        <w:rPr>
          <w:rFonts w:ascii="Times New Roman" w:hAnsi="Times New Roman" w:cs="Times New Roman"/>
          <w:bCs/>
          <w:sz w:val="28"/>
          <w:szCs w:val="28"/>
        </w:rPr>
      </w:pPr>
    </w:p>
    <w:p w:rsidR="00612AA4" w:rsidRPr="00612AA4" w:rsidRDefault="00612AA4" w:rsidP="00612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театрализованного шахматного занятия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: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 Добрый день, уважаемые ребята,  и все присутствующие в этом зале. Сейчас Вашему вниманию будет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представлена  театральная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постановка </w:t>
      </w:r>
      <w:r>
        <w:rPr>
          <w:rFonts w:ascii="Times New Roman" w:hAnsi="Times New Roman" w:cs="Times New Roman"/>
          <w:sz w:val="28"/>
          <w:szCs w:val="28"/>
        </w:rPr>
        <w:t>(занятие)</w:t>
      </w:r>
      <w:bookmarkStart w:id="0" w:name="_GoBack"/>
      <w:bookmarkEnd w:id="0"/>
      <w:r w:rsidRPr="00612AA4">
        <w:rPr>
          <w:rFonts w:ascii="Times New Roman" w:hAnsi="Times New Roman" w:cs="Times New Roman"/>
          <w:sz w:val="28"/>
          <w:szCs w:val="28"/>
        </w:rPr>
        <w:t>«Знакомство с шахматной страной» на тему: «Живые шахматы». Займите поудобнее свои места. Желаем Вам приятного просмотра!!! 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Ребята, мы начнем знакомство с волшебной шахматной страной с тем, что познакомимся вначале с шахматной доской. Посмотрите на нее, какая она красивая и загадочная.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lastRenderedPageBreak/>
        <w:t xml:space="preserve">Ребенок 1 </w:t>
      </w: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21842D" wp14:editId="7DD855EF">
            <wp:extent cx="4065905" cy="1590673"/>
            <wp:effectExtent l="0" t="0" r="0" b="0"/>
            <wp:docPr id="13" name="Рисунок 13" descr="F:\Шахматы проект\2021-03-11-10-2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Шахматы проект\2021-03-11-10-26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23091" b="15972"/>
                    <a:stretch/>
                  </pic:blipFill>
                  <pic:spPr bwMode="auto">
                    <a:xfrm>
                      <a:off x="0" y="0"/>
                      <a:ext cx="4141976" cy="16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A4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 Ребята, шахматная доска – это не пустыня, здесь живут волшебные шахматные фигуры. И сейчас мы познакомим вас с ними. Итак, начнем (показывает на большую шахматную фигуру – короля). Король – это самая главная фигура на шахматной доске! Без него не обходится ни одно шахматное действо, не будет сыграно ни одной шахматной партии. Пожалуйста, Король – Вам слово!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Король </w:t>
      </w:r>
      <w:r w:rsidRPr="00612AA4">
        <w:rPr>
          <w:rFonts w:ascii="Times New Roman" w:hAnsi="Times New Roman" w:cs="Times New Roman"/>
          <w:sz w:val="28"/>
          <w:szCs w:val="28"/>
        </w:rPr>
        <w:t>(Король выходит на сцену, встает на большую напольную шахматную доску и читает стихотворение)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65BCBD" wp14:editId="2D06A143">
            <wp:extent cx="2705100" cy="2705100"/>
            <wp:effectExtent l="0" t="0" r="0" b="0"/>
            <wp:docPr id="14" name="Рисунок 14" descr="F:\Шахматы проект\2021-03-11-10-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Шахматы проект\2021-03-11-10-33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0" t="10324" r="20927" b="35363"/>
                    <a:stretch/>
                  </pic:blipFill>
                  <pic:spPr bwMode="auto">
                    <a:xfrm>
                      <a:off x="0" y="0"/>
                      <a:ext cx="2706650" cy="27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6551E4" wp14:editId="34038DC4">
            <wp:extent cx="2590800" cy="2590800"/>
            <wp:effectExtent l="0" t="0" r="0" b="0"/>
            <wp:docPr id="12" name="Рисунок 12" descr="hello_html_m3fe4c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fe4cdc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Спасибо, Король, а сейчас продемонстрируй, как ходит эта самая главная шахматная фигура (Звучит музыка из песни «Короли ночной Вероны», а Король тем временем на большой напольной шахматной доске показывает, как он ходит на одно поле в любую сторону). Спасибо, Король, а теперь по шахматному удалитесь с шахматной доски. Ребята, аплодисменты Королю!!!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 Ребята, шахматных фигур немного – всего шесть. Итак, следующая фигура – это ферзь! Ферзь – это самая сильная фигура из всех на шахматной доске. Пожалуйста, Ферзь, Вам слово. (На большую шахматную напольную доску выходит Ферзь и становится на поле d1) Расскажите о себе ребятам. (Звучит музыка из песни «Короли ночной Вероны»)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Ферзь: </w:t>
      </w:r>
      <w:r w:rsidRPr="00612AA4">
        <w:rPr>
          <w:rFonts w:ascii="Times New Roman" w:hAnsi="Times New Roman" w:cs="Times New Roman"/>
          <w:sz w:val="28"/>
          <w:szCs w:val="28"/>
        </w:rPr>
        <w:t>Ферзь в шахматах, можно сказать, чемпион, и шаг у ферзя широк.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Ферзь может ходить, как ладья и как слон — и прямо и наискосок.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 xml:space="preserve">Направо, налево, вперед и назад…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бьёт он и вдаль и в упор.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И кажется, будто ферзю тесноват доски чёрно-белой простор.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Ферзь очень опасен вблизи и вдали — ты больше вниманья ферзю удели.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626E73" wp14:editId="6633E7E0">
            <wp:extent cx="2705100" cy="2705100"/>
            <wp:effectExtent l="0" t="0" r="0" b="0"/>
            <wp:docPr id="10" name="Рисунок 10" descr="hello_html_54fa8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fa89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 </w:t>
      </w:r>
      <w:r w:rsidRPr="00612AA4">
        <w:rPr>
          <w:rFonts w:ascii="Times New Roman" w:hAnsi="Times New Roman" w:cs="Times New Roman"/>
          <w:sz w:val="28"/>
          <w:szCs w:val="28"/>
        </w:rPr>
        <w:t>Спасибо, Ферзь, а сейчас продемонстрируйте, как ходит эта самая сильная шахматная фигура, называя поля, с какого на какое Вы идете.</w:t>
      </w:r>
      <w:r w:rsidRPr="00612AA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12AA4">
        <w:rPr>
          <w:rFonts w:ascii="Times New Roman" w:hAnsi="Times New Roman" w:cs="Times New Roman"/>
          <w:sz w:val="28"/>
          <w:szCs w:val="28"/>
        </w:rPr>
        <w:t>Спасибо, Ферзь, ребята похлопаем Ферзю (Ферзь удаляется на свое место под музыку из песни «Короли ночной Вероны»).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Следующая фигура шахматного войска – это Ладья. По внешнему виду Ладья больше похожа на башню средневекового замка, нежели на военный корабль. Пожалуйста, Ладья, Вам слово. (Под музыку из песни «Короли ночной Вероны» выходит Ладья и становится на поле а1).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Ладья: </w:t>
      </w:r>
      <w:r w:rsidRPr="00612AA4">
        <w:rPr>
          <w:rFonts w:ascii="Times New Roman" w:hAnsi="Times New Roman" w:cs="Times New Roman"/>
          <w:sz w:val="28"/>
          <w:szCs w:val="28"/>
        </w:rPr>
        <w:t>Видимо, Ладья упряма, если ходит только прямо,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не петляет — прыг да скок, не шагнёт наискосок.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Так от края и до края может двигаться она.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Эта башня боевая неуклюжа, но сильна.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Шаг тяжёлый у Ладьи, в бой её скорей веди! Итак, Ладья, представилась ребята вам, а теперь мы попросим ее продемонстрировать, как она умеет ходить по шахматной доске, только проговаривай, Ладья, а то ребята не поймут.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535BC2" wp14:editId="48F40415">
            <wp:extent cx="2657475" cy="2657475"/>
            <wp:effectExtent l="0" t="0" r="0" b="0"/>
            <wp:docPr id="8" name="Рисунок 8" descr="hello_html_4cb97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cb97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Так спасибо, Ладья, бурные аплодисменты (Ладья удаляется на свое место под музыку из песни «Короли ночной Вероны»). Итак, следующая фигура шахматного войска – это Слон. Слон является олицетворением боевых слонов. Итак, Слон, Вам слово. (Под музыку из песни «Короли ночной Вероны» выходит Слон и становится на поле с1).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Слон:</w:t>
      </w:r>
      <w:r w:rsidRPr="00612AA4">
        <w:rPr>
          <w:rFonts w:ascii="Times New Roman" w:hAnsi="Times New Roman" w:cs="Times New Roman"/>
          <w:sz w:val="28"/>
          <w:szCs w:val="28"/>
        </w:rPr>
        <w:t> Если Слон на белом поле встал вначале (не забудь!),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он другой не хочет доли — знает только белый путь.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А когда на поле чёрном Слон стоит, вступая в бой,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ходит, правилам покорный, чёрной тропкой Слон такой.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До конца игры Слоны цвету одному верны.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2AA4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Pr="00612AA4">
        <w:rPr>
          <w:rFonts w:ascii="Times New Roman" w:hAnsi="Times New Roman" w:cs="Times New Roman"/>
          <w:sz w:val="28"/>
          <w:szCs w:val="28"/>
        </w:rPr>
        <w:t> Спасибо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, Слон. Ребята, посмотрите, пожалуйста, Слон сейчас у нас стоит на белом поле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с1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и он может ходить только по белым полям. Покажи, Слон, как ты умеешь ходить по шахматной </w:t>
      </w:r>
      <w:proofErr w:type="spellStart"/>
      <w:proofErr w:type="gramStart"/>
      <w:r w:rsidRPr="00612AA4">
        <w:rPr>
          <w:rFonts w:ascii="Times New Roman" w:hAnsi="Times New Roman" w:cs="Times New Roman"/>
          <w:sz w:val="28"/>
          <w:szCs w:val="28"/>
        </w:rPr>
        <w:t>доске.А</w:t>
      </w:r>
      <w:proofErr w:type="spellEnd"/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если бы ты, Слон, стоял на поле f1, то по полям какого цвета ты бы смог ходить?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Слон:</w:t>
      </w:r>
      <w:r w:rsidRPr="00612AA4">
        <w:rPr>
          <w:rFonts w:ascii="Times New Roman" w:hAnsi="Times New Roman" w:cs="Times New Roman"/>
          <w:sz w:val="28"/>
          <w:szCs w:val="28"/>
        </w:rPr>
        <w:t> только по белым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4D74F7" wp14:editId="3A8D11AE">
            <wp:extent cx="2695575" cy="2695575"/>
            <wp:effectExtent l="0" t="0" r="0" b="0"/>
            <wp:docPr id="6" name="Рисунок 6" descr="hello_html_4b51f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b51fb9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Спасибо, Слон, аплодисменты, ребята, Слону!!! (Слон удаляется на свое место под музыку из песни «Короли ночной Вероны»). Следующая фигура шахматного войска – это Конь. Конь является олицетворением конницы или всадника на коне. Пожалуйста, Конь, Вам слово. (Под музыку из песни «Короли ночной Вероны» выходит Конь и становится на поле b1).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Конь: </w:t>
      </w:r>
      <w:r w:rsidRPr="00612AA4">
        <w:rPr>
          <w:rFonts w:ascii="Times New Roman" w:hAnsi="Times New Roman" w:cs="Times New Roman"/>
          <w:sz w:val="28"/>
          <w:szCs w:val="28"/>
        </w:rPr>
        <w:t>Не мила коню неволя, перед ним простор широк,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Очень ловко на два поля совершает конь прыжок,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Замечательный прыжок: поле - прямо, поле - в бок!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Ну, а если угрожает окружения заслон,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Через тех, кто окружает, перепрыгивает он,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Совершает конь прыжок: поле - прямо, поле - в бок.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Замечательный прыжок: поле - прямо, поле - в бок!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Спасибо, Конь, итак, ребята, Вы уже догадались, что Конь ходит буквой «Г», а теперь Конь продемонстрирует нам, как ходит эта самая прыгучая шахматная фигура. Пожалуйста!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EC13E8" wp14:editId="0BC48101">
            <wp:extent cx="2876550" cy="2876550"/>
            <wp:effectExtent l="0" t="0" r="0" b="0"/>
            <wp:docPr id="4" name="Рисунок 4" descr="hello_html_5b0478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b0478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:</w:t>
      </w:r>
      <w:proofErr w:type="gramEnd"/>
      <w:r w:rsidRPr="00612AA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12AA4">
        <w:rPr>
          <w:rFonts w:ascii="Times New Roman" w:hAnsi="Times New Roman" w:cs="Times New Roman"/>
          <w:sz w:val="28"/>
          <w:szCs w:val="28"/>
        </w:rPr>
        <w:t xml:space="preserve">И последняя шахматная фигура – это пешка. Пешка – это даже не фигура, а просто Пешка. Пешка – душа шахмат! Так поэтично отозвался о пешке французский шахматист 18 века Франсуа Андре </w:t>
      </w:r>
      <w:proofErr w:type="spellStart"/>
      <w:r w:rsidRPr="00612AA4">
        <w:rPr>
          <w:rFonts w:ascii="Times New Roman" w:hAnsi="Times New Roman" w:cs="Times New Roman"/>
          <w:sz w:val="28"/>
          <w:szCs w:val="28"/>
        </w:rPr>
        <w:t>Филидор</w:t>
      </w:r>
      <w:proofErr w:type="spellEnd"/>
      <w:r w:rsidRPr="00612AA4">
        <w:rPr>
          <w:rFonts w:ascii="Times New Roman" w:hAnsi="Times New Roman" w:cs="Times New Roman"/>
          <w:sz w:val="28"/>
          <w:szCs w:val="28"/>
        </w:rPr>
        <w:t>. Итак, Пешка, Вам слово!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Пешка: </w:t>
      </w:r>
      <w:r w:rsidRPr="00612AA4">
        <w:rPr>
          <w:rFonts w:ascii="Times New Roman" w:hAnsi="Times New Roman" w:cs="Times New Roman"/>
          <w:sz w:val="28"/>
          <w:szCs w:val="28"/>
        </w:rPr>
        <w:t>Пешка, маленький солдат, лишь команды ждёт,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чтоб с квадрата на квадрат двинуться вперёд.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На войну, не на парад, пешка держит путь,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ей нельзя пойти назад, в сторону свернуть.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Чтоб в борьбу вступить скорей, в рукопашный бой,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первым ходом можно ей сделать шаг двойной.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А потом — вперёд, вперёд, за шажком шажок.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Ну, а как же пешка бьёт? Бьёт наискосок.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Всю доску пройти должна пешка до конца –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превратится там она в грозного бойца.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Кем ей стать – ферзем, ладьей? Может быть, конем?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 xml:space="preserve">Как решить вопрос такой,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потом поймем.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Спасибо, Пешка, а сейчас продемонстрируй, пожалуйста, ребятам, как ты ходишь.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95AF0D" wp14:editId="6569353A">
            <wp:extent cx="2686050" cy="2686050"/>
            <wp:effectExtent l="0" t="0" r="0" b="0"/>
            <wp:docPr id="2" name="Рисунок 2" descr="hello_html_1def1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def16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612AA4">
        <w:rPr>
          <w:rFonts w:ascii="Times New Roman" w:hAnsi="Times New Roman" w:cs="Times New Roman"/>
          <w:sz w:val="28"/>
          <w:szCs w:val="28"/>
        </w:rPr>
        <w:t> Итак, ребята, сейчас Вы только познакомились с шахматной страной, узнали, что такое горизонтали и вертикали, диагонали и поля, как называются и как ходят шахматные фигуры, которые живут в волшебной шахматной стране.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Pr="00612AA4">
        <w:rPr>
          <w:rFonts w:ascii="Times New Roman" w:hAnsi="Times New Roman" w:cs="Times New Roman"/>
          <w:sz w:val="28"/>
          <w:szCs w:val="28"/>
        </w:rPr>
        <w:t xml:space="preserve"> Игра в шахматы стала настолько популярна, что сейчас в нее играют и взрослые, и дети, и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мамы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и папы, и дедушки и бабушки. В нее играют на компьютерах и на планшетах, в смартфонах и даже через Интернет. А можно просто – за шахматной доской. Ребята, вы еще не умеете играть в шахматы?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Ребята (зрители):</w:t>
      </w:r>
      <w:r w:rsidRPr="00612AA4">
        <w:rPr>
          <w:rFonts w:ascii="Times New Roman" w:hAnsi="Times New Roman" w:cs="Times New Roman"/>
          <w:sz w:val="28"/>
          <w:szCs w:val="28"/>
        </w:rPr>
        <w:t> Нет!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1: </w:t>
      </w:r>
      <w:r w:rsidRPr="00612AA4">
        <w:rPr>
          <w:rFonts w:ascii="Times New Roman" w:hAnsi="Times New Roman" w:cs="Times New Roman"/>
          <w:sz w:val="28"/>
          <w:szCs w:val="28"/>
        </w:rPr>
        <w:t xml:space="preserve">Тогда надо научиться и научить своих родителей, ведь это очень интересно и модно! Шахматы – это древняя и мудрая игра, и тем, кто хочет, она с удовольствием распахнет свои двери, </w:t>
      </w:r>
      <w:proofErr w:type="gramStart"/>
      <w:r w:rsidRPr="00612AA4">
        <w:rPr>
          <w:rFonts w:ascii="Times New Roman" w:hAnsi="Times New Roman" w:cs="Times New Roman"/>
          <w:sz w:val="28"/>
          <w:szCs w:val="28"/>
        </w:rPr>
        <w:t>а  мы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 xml:space="preserve"> закончим свой рассказ стихами </w:t>
      </w:r>
      <w:proofErr w:type="spellStart"/>
      <w:r w:rsidRPr="00612AA4">
        <w:rPr>
          <w:rFonts w:ascii="Times New Roman" w:hAnsi="Times New Roman" w:cs="Times New Roman"/>
          <w:sz w:val="28"/>
          <w:szCs w:val="28"/>
        </w:rPr>
        <w:t>Г.Кайгородова</w:t>
      </w:r>
      <w:proofErr w:type="spellEnd"/>
      <w:r w:rsidRPr="00612A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t>Ребенок 2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r w:rsidRPr="00612AA4">
        <w:rPr>
          <w:rFonts w:ascii="Times New Roman" w:hAnsi="Times New Roman" w:cs="Times New Roman"/>
          <w:sz w:val="28"/>
          <w:szCs w:val="28"/>
        </w:rPr>
        <w:lastRenderedPageBreak/>
        <w:t>:</w:t>
      </w:r>
      <w:r w:rsidRPr="00612AA4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  <w:r w:rsidRPr="00612A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2BD20F" wp14:editId="7C2630B5">
            <wp:extent cx="2731135" cy="3627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2AA4">
        <w:rPr>
          <w:rFonts w:ascii="Times New Roman" w:hAnsi="Times New Roman" w:cs="Times New Roman"/>
          <w:b/>
          <w:bCs/>
          <w:sz w:val="28"/>
          <w:szCs w:val="28"/>
        </w:rPr>
        <w:t>Ведущий :</w:t>
      </w:r>
      <w:proofErr w:type="gramEnd"/>
      <w:r w:rsidRPr="00612AA4">
        <w:rPr>
          <w:rFonts w:ascii="Times New Roman" w:hAnsi="Times New Roman" w:cs="Times New Roman"/>
          <w:sz w:val="28"/>
          <w:szCs w:val="28"/>
        </w:rPr>
        <w:t> Ребята, на этом наш шахматный праздник подошел к концу, но Знакомство с шахматной страной для вас не заканчивается, а только начинается. А сейчас я хочу сказать всем присутствующим в зале огромное спасибо за внимание, и пригласить всех для совместной фотографии.</w:t>
      </w: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 w:rsidP="00612AA4">
      <w:pPr>
        <w:rPr>
          <w:rFonts w:ascii="Times New Roman" w:hAnsi="Times New Roman" w:cs="Times New Roman"/>
          <w:sz w:val="28"/>
          <w:szCs w:val="28"/>
        </w:rPr>
      </w:pPr>
    </w:p>
    <w:p w:rsidR="00CD41AE" w:rsidRPr="00612AA4" w:rsidRDefault="00CD41AE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p w:rsidR="00612AA4" w:rsidRPr="00612AA4" w:rsidRDefault="00612AA4">
      <w:pPr>
        <w:rPr>
          <w:rFonts w:ascii="Times New Roman" w:hAnsi="Times New Roman" w:cs="Times New Roman"/>
          <w:sz w:val="28"/>
          <w:szCs w:val="28"/>
        </w:rPr>
      </w:pPr>
    </w:p>
    <w:sectPr w:rsidR="00612AA4" w:rsidRPr="0061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157"/>
    <w:rsid w:val="00612AA4"/>
    <w:rsid w:val="00CD41AE"/>
    <w:rsid w:val="00DB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C11E"/>
  <w15:chartTrackingRefBased/>
  <w15:docId w15:val="{1412AB4D-BE72-4C07-99B0-0D258071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12AA4"/>
  </w:style>
  <w:style w:type="paragraph" w:styleId="a3">
    <w:name w:val="Normal (Web)"/>
    <w:basedOn w:val="a"/>
    <w:uiPriority w:val="99"/>
    <w:unhideWhenUsed/>
    <w:rsid w:val="0061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2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1148</Words>
  <Characters>6547</Characters>
  <Application>Microsoft Office Word</Application>
  <DocSecurity>0</DocSecurity>
  <Lines>54</Lines>
  <Paragraphs>15</Paragraphs>
  <ScaleCrop>false</ScaleCrop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2021-04-04T12:15:00Z</dcterms:created>
  <dcterms:modified xsi:type="dcterms:W3CDTF">2021-04-04T12:28:00Z</dcterms:modified>
</cp:coreProperties>
</file>