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3C" w:rsidRPr="00922B9C" w:rsidRDefault="00320F3C" w:rsidP="00320F3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</w:rPr>
      </w:pPr>
    </w:p>
    <w:p w:rsidR="00320F3C" w:rsidRPr="00922B9C" w:rsidRDefault="00320F3C" w:rsidP="00320F3C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0"/>
        </w:rPr>
      </w:pPr>
      <w:r w:rsidRPr="00922B9C">
        <w:rPr>
          <w:rFonts w:ascii="Times New Roman" w:hAnsi="Times New Roman" w:cs="Times New Roman"/>
          <w:b/>
          <w:i/>
          <w:sz w:val="20"/>
        </w:rPr>
        <w:t>Н.В.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922B9C">
        <w:rPr>
          <w:rFonts w:ascii="Times New Roman" w:hAnsi="Times New Roman" w:cs="Times New Roman"/>
          <w:b/>
          <w:i/>
          <w:sz w:val="20"/>
        </w:rPr>
        <w:t>Корпачева</w:t>
      </w:r>
      <w:proofErr w:type="spellEnd"/>
    </w:p>
    <w:p w:rsidR="00320F3C" w:rsidRPr="00922B9C" w:rsidRDefault="00320F3C" w:rsidP="00320F3C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</w:rPr>
      </w:pPr>
      <w:r w:rsidRPr="00922B9C">
        <w:rPr>
          <w:rFonts w:ascii="Times New Roman" w:hAnsi="Times New Roman" w:cs="Times New Roman"/>
          <w:i/>
          <w:sz w:val="20"/>
        </w:rPr>
        <w:t>МБДОУ «ДСКВ№46» г. Братск</w:t>
      </w:r>
    </w:p>
    <w:p w:rsidR="00320F3C" w:rsidRPr="00922B9C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</w:rPr>
      </w:pP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320F3C" w:rsidRPr="00E51A3B" w:rsidRDefault="00320F3C" w:rsidP="00320F3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Развитие речи </w:t>
      </w:r>
      <w:bookmarkStart w:id="0" w:name="_GoBack"/>
      <w:bookmarkEnd w:id="0"/>
      <w:r w:rsidRPr="00E51A3B">
        <w:rPr>
          <w:rFonts w:ascii="Times New Roman" w:hAnsi="Times New Roman" w:cs="Times New Roman"/>
          <w:b/>
          <w:sz w:val="20"/>
          <w:szCs w:val="20"/>
        </w:rPr>
        <w:t>детей раннего возраста посред</w:t>
      </w:r>
      <w:r>
        <w:rPr>
          <w:rFonts w:ascii="Times New Roman" w:hAnsi="Times New Roman" w:cs="Times New Roman"/>
          <w:b/>
          <w:sz w:val="20"/>
          <w:szCs w:val="20"/>
        </w:rPr>
        <w:t xml:space="preserve">ством игровых действий с мячом в </w:t>
      </w:r>
      <w:r w:rsidRPr="00E51A3B">
        <w:rPr>
          <w:rFonts w:ascii="Times New Roman" w:hAnsi="Times New Roman" w:cs="Times New Roman"/>
          <w:b/>
          <w:sz w:val="20"/>
          <w:szCs w:val="20"/>
        </w:rPr>
        <w:t>соответствии ФГОС ДО</w:t>
      </w: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20F3C" w:rsidRPr="00E51A3B" w:rsidRDefault="00320F3C" w:rsidP="00320F3C">
      <w:pPr>
        <w:spacing w:after="0" w:line="240" w:lineRule="auto"/>
        <w:ind w:firstLine="284"/>
        <w:jc w:val="both"/>
        <w:rPr>
          <w:rStyle w:val="a4"/>
          <w:rFonts w:ascii="Times New Roman" w:hAnsi="Times New Roman" w:cs="Times New Roman"/>
          <w:b w:val="0"/>
        </w:rPr>
      </w:pPr>
      <w:r w:rsidRPr="00E51A3B">
        <w:rPr>
          <w:rStyle w:val="a4"/>
          <w:rFonts w:ascii="Times New Roman" w:hAnsi="Times New Roman" w:cs="Times New Roman"/>
          <w:b w:val="0"/>
        </w:rPr>
        <w:t xml:space="preserve">Федеральный государственный образовательный стандарт дошкольного </w:t>
      </w:r>
      <w:proofErr w:type="gramStart"/>
      <w:r w:rsidRPr="00E51A3B">
        <w:rPr>
          <w:rStyle w:val="a4"/>
          <w:rFonts w:ascii="Times New Roman" w:hAnsi="Times New Roman" w:cs="Times New Roman"/>
          <w:b w:val="0"/>
        </w:rPr>
        <w:t>образования  особое</w:t>
      </w:r>
      <w:proofErr w:type="gramEnd"/>
      <w:r w:rsidRPr="00E51A3B">
        <w:rPr>
          <w:rStyle w:val="a4"/>
          <w:rFonts w:ascii="Times New Roman" w:hAnsi="Times New Roman" w:cs="Times New Roman"/>
          <w:b w:val="0"/>
        </w:rPr>
        <w:t xml:space="preserve"> внимание уделяет на  овладение речью как средством общения и культуры,  обогащение активного словаря детей дошкольного возраста.</w:t>
      </w:r>
    </w:p>
    <w:p w:rsidR="00320F3C" w:rsidRPr="00E51A3B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51A3B">
        <w:rPr>
          <w:rStyle w:val="a4"/>
          <w:rFonts w:ascii="Times New Roman" w:hAnsi="Times New Roman" w:cs="Times New Roman"/>
          <w:b w:val="0"/>
        </w:rPr>
        <w:t>Ранний возраст</w:t>
      </w:r>
      <w:r w:rsidRPr="00E51A3B">
        <w:rPr>
          <w:rFonts w:ascii="Times New Roman" w:hAnsi="Times New Roman" w:cs="Times New Roman"/>
        </w:rPr>
        <w:t xml:space="preserve"> - это период наиболее интенсивного </w:t>
      </w:r>
      <w:r w:rsidRPr="00E51A3B">
        <w:rPr>
          <w:rStyle w:val="a4"/>
          <w:rFonts w:ascii="Times New Roman" w:hAnsi="Times New Roman" w:cs="Times New Roman"/>
          <w:b w:val="0"/>
        </w:rPr>
        <w:t>развития организма</w:t>
      </w:r>
      <w:r w:rsidRPr="00E51A3B">
        <w:rPr>
          <w:rFonts w:ascii="Times New Roman" w:hAnsi="Times New Roman" w:cs="Times New Roman"/>
        </w:rPr>
        <w:t>, это период, когда у ребенка происходит активн</w:t>
      </w:r>
      <w:r>
        <w:rPr>
          <w:rFonts w:ascii="Times New Roman" w:hAnsi="Times New Roman" w:cs="Times New Roman"/>
        </w:rPr>
        <w:t>ое усвоение разговорного языка.</w:t>
      </w:r>
      <w:r w:rsidRPr="00922B9C">
        <w:t xml:space="preserve"> </w:t>
      </w:r>
      <w:r w:rsidRPr="00922B9C">
        <w:rPr>
          <w:rFonts w:ascii="Times New Roman" w:hAnsi="Times New Roman" w:cs="Times New Roman"/>
        </w:rPr>
        <w:t>[1]</w:t>
      </w:r>
    </w:p>
    <w:p w:rsidR="00320F3C" w:rsidRPr="00922B9C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51A3B">
        <w:rPr>
          <w:rFonts w:ascii="Times New Roman" w:hAnsi="Times New Roman" w:cs="Times New Roman"/>
        </w:rPr>
        <w:t>Чем богаче и правильнее у ребенка речь, тем легче ему выражать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актуально заботиться о своевременном формировании речи детей, начиная с раннего детства.</w:t>
      </w:r>
      <w:r w:rsidRPr="00FC09F7">
        <w:rPr>
          <w:rFonts w:ascii="Times New Roman" w:hAnsi="Times New Roman" w:cs="Times New Roman"/>
        </w:rPr>
        <w:br/>
      </w:r>
      <w:r w:rsidRPr="00FC09F7">
        <w:rPr>
          <w:rStyle w:val="c11"/>
          <w:rFonts w:ascii="Times New Roman" w:hAnsi="Times New Roman" w:cs="Times New Roman"/>
        </w:rPr>
        <w:t xml:space="preserve">В игре все стороны личности ребёнка формируются в единстве и взаимодействии. </w:t>
      </w:r>
      <w:r w:rsidRPr="00FC09F7">
        <w:rPr>
          <w:rStyle w:val="c2"/>
          <w:rFonts w:ascii="Times New Roman" w:hAnsi="Times New Roman" w:cs="Times New Roman"/>
        </w:rPr>
        <w:t>В речевом развитии ребенка раннего возраста главным является стимулирование его активной речи.</w:t>
      </w:r>
      <w:r w:rsidRPr="00FC09F7">
        <w:rPr>
          <w:rStyle w:val="c11"/>
          <w:rFonts w:ascii="Times New Roman" w:hAnsi="Times New Roman" w:cs="Times New Roman"/>
        </w:rPr>
        <w:t xml:space="preserve"> Между речью и игрой существует двусторонняя связь. Одним из эффективных приемов развития речи детей раннего возраста, через двигательную деятельность является использование игр и упражнений с мячом. </w:t>
      </w:r>
      <w:r w:rsidRPr="00FC09F7">
        <w:rPr>
          <w:rFonts w:ascii="Times New Roman" w:hAnsi="Times New Roman" w:cs="Times New Roman"/>
        </w:rPr>
        <w:t xml:space="preserve">Для ребенка мяч – предмет увлечения с первых дней жизни, что развивает его эмоционально и физически, игры с мячом нормализуют эмоционально – волевую сферу. </w:t>
      </w:r>
      <w:r w:rsidRPr="00922B9C">
        <w:rPr>
          <w:rFonts w:ascii="Times New Roman" w:hAnsi="Times New Roman" w:cs="Times New Roman"/>
        </w:rPr>
        <w:t>[3]</w:t>
      </w:r>
    </w:p>
    <w:p w:rsidR="00320F3C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C09F7">
        <w:rPr>
          <w:rFonts w:ascii="Times New Roman" w:hAnsi="Times New Roman" w:cs="Times New Roman"/>
        </w:rPr>
        <w:t>Учитывая важно</w:t>
      </w:r>
      <w:r>
        <w:rPr>
          <w:rFonts w:ascii="Times New Roman" w:hAnsi="Times New Roman" w:cs="Times New Roman"/>
        </w:rPr>
        <w:t xml:space="preserve">сть данной проблемы, </w:t>
      </w:r>
      <w:r w:rsidRPr="00FC09F7">
        <w:rPr>
          <w:rFonts w:ascii="Times New Roman" w:hAnsi="Times New Roman" w:cs="Times New Roman"/>
        </w:rPr>
        <w:t xml:space="preserve">необходимо уделять особое внимание речевому </w:t>
      </w:r>
      <w:r>
        <w:rPr>
          <w:rFonts w:ascii="Times New Roman" w:hAnsi="Times New Roman" w:cs="Times New Roman"/>
        </w:rPr>
        <w:t>развитию детей раннего возраста.</w:t>
      </w: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этого </w:t>
      </w:r>
      <w:r w:rsidRPr="00FC09F7">
        <w:rPr>
          <w:rFonts w:ascii="Times New Roman" w:hAnsi="Times New Roman" w:cs="Times New Roman"/>
        </w:rPr>
        <w:t xml:space="preserve">в нашей группе </w:t>
      </w:r>
      <w:r>
        <w:rPr>
          <w:rFonts w:ascii="Times New Roman" w:hAnsi="Times New Roman" w:cs="Times New Roman"/>
        </w:rPr>
        <w:t xml:space="preserve">реализовали </w:t>
      </w:r>
      <w:r w:rsidRPr="00FC09F7">
        <w:rPr>
          <w:rFonts w:ascii="Times New Roman" w:hAnsi="Times New Roman" w:cs="Times New Roman"/>
        </w:rPr>
        <w:t>познавательный пр</w:t>
      </w:r>
      <w:r>
        <w:rPr>
          <w:rFonts w:ascii="Times New Roman" w:hAnsi="Times New Roman" w:cs="Times New Roman"/>
        </w:rPr>
        <w:t xml:space="preserve">оект «Друг веселый, мячик мой!». </w:t>
      </w:r>
      <w:r w:rsidRPr="00FC09F7">
        <w:rPr>
          <w:rFonts w:ascii="Times New Roman" w:hAnsi="Times New Roman" w:cs="Times New Roman"/>
        </w:rPr>
        <w:t xml:space="preserve">Проект рассчитан на детей раннего возраста, в нем приняли участие воспитатели, дети и родители. </w:t>
      </w: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A08A6">
        <w:rPr>
          <w:rFonts w:ascii="Times New Roman" w:hAnsi="Times New Roman" w:cs="Times New Roman"/>
          <w:i/>
        </w:rPr>
        <w:t>Актуальность нашего опыта</w:t>
      </w:r>
      <w:r>
        <w:rPr>
          <w:rFonts w:ascii="Times New Roman" w:hAnsi="Times New Roman" w:cs="Times New Roman"/>
        </w:rPr>
        <w:t xml:space="preserve"> в том, что м</w:t>
      </w:r>
      <w:r w:rsidRPr="00FC09F7">
        <w:rPr>
          <w:rFonts w:ascii="Times New Roman" w:hAnsi="Times New Roman" w:cs="Times New Roman"/>
        </w:rPr>
        <w:t xml:space="preserve">яч - прекрасный инструмент для развития у детей общей и мелкой моторики, закрепления правильного произношения звуков и умения ориентироваться в пространстве, мяч улучшает настроение, создает </w:t>
      </w:r>
      <w:r w:rsidRPr="00FC09F7">
        <w:rPr>
          <w:rFonts w:ascii="Times New Roman" w:hAnsi="Times New Roman" w:cs="Times New Roman"/>
        </w:rPr>
        <w:lastRenderedPageBreak/>
        <w:t>благоприятный эмоциональный фон на занятиях. Игры с</w:t>
      </w:r>
      <w:r w:rsidRPr="00FC09F7">
        <w:rPr>
          <w:rFonts w:ascii="Times New Roman" w:hAnsi="Times New Roman" w:cs="Times New Roman"/>
          <w:lang w:bidi="en-US"/>
        </w:rPr>
        <w:t> </w:t>
      </w:r>
      <w:r w:rsidRPr="00FC09F7">
        <w:rPr>
          <w:rFonts w:ascii="Times New Roman" w:hAnsi="Times New Roman" w:cs="Times New Roman"/>
        </w:rPr>
        <w:t xml:space="preserve">мячом важны и для развития руки малыша. Движения рук способствует также развитию речи ребенка. Дидактические игры с мячом </w:t>
      </w:r>
      <w:r>
        <w:rPr>
          <w:rFonts w:ascii="Times New Roman" w:hAnsi="Times New Roman" w:cs="Times New Roman"/>
        </w:rPr>
        <w:t>– «</w:t>
      </w:r>
      <w:r w:rsidRPr="0066665A">
        <w:rPr>
          <w:rFonts w:ascii="Times New Roman" w:hAnsi="Times New Roman" w:cs="Times New Roman"/>
        </w:rPr>
        <w:t xml:space="preserve">«Найди мячику домик», «Колобок» являются </w:t>
      </w:r>
      <w:r w:rsidRPr="00FC09F7">
        <w:rPr>
          <w:rFonts w:ascii="Times New Roman" w:hAnsi="Times New Roman" w:cs="Times New Roman"/>
        </w:rPr>
        <w:t>уникальной формой развития грамматического строя речи, так как работа проводится в игровой форме, где речь сочетается с движениями, игры проводятся эмоционально, живо и непринуждённо.</w:t>
      </w:r>
      <w:r w:rsidRPr="00392B53">
        <w:rPr>
          <w:rFonts w:ascii="Times New Roman" w:hAnsi="Times New Roman" w:cs="Times New Roman"/>
        </w:rPr>
        <w:t xml:space="preserve"> [2]</w:t>
      </w:r>
      <w:r w:rsidRPr="00FC09F7">
        <w:rPr>
          <w:rFonts w:ascii="Times New Roman" w:hAnsi="Times New Roman" w:cs="Times New Roman"/>
        </w:rPr>
        <w:t xml:space="preserve"> </w:t>
      </w:r>
    </w:p>
    <w:p w:rsidR="00320F3C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C09F7">
        <w:rPr>
          <w:rFonts w:ascii="Times New Roman" w:hAnsi="Times New Roman" w:cs="Times New Roman"/>
        </w:rPr>
        <w:t xml:space="preserve">С помощью игр в мяч пополняется словарный запас детей, они учатся составлять рассказы, а если пофантазируют, то могут придумать, нарисовать, сделать свой мяч. </w:t>
      </w: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C09F7">
        <w:rPr>
          <w:rFonts w:ascii="Times New Roman" w:hAnsi="Times New Roman" w:cs="Times New Roman"/>
        </w:rPr>
        <w:t>Значимость мяча понятна, но в чем же тогда проблема?  Мяч есть в каждой семье, но используется он поверхностно. Родители не знают, какое огромное значение оказывают игры с мячом на развитие речи ребенка. К тому же современные дети больше времени проводят у телевизоров, телефонов, планшетах и перестали играть и общаться со своими сверстниками.</w:t>
      </w:r>
    </w:p>
    <w:p w:rsidR="00320F3C" w:rsidRPr="00FC09F7" w:rsidRDefault="00320F3C" w:rsidP="00320F3C">
      <w:pPr>
        <w:pStyle w:val="a5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C09F7">
        <w:rPr>
          <w:sz w:val="22"/>
          <w:szCs w:val="22"/>
        </w:rPr>
        <w:t xml:space="preserve">Без взрослого у маленького ребенка игры не будет. Ребенок лишь повертит мяч, попробует его на зуб, бросит на пол и забудет о нем. Сильнейшим стимулом развития ребенка является подражание взрослому и совместные игры. </w:t>
      </w:r>
    </w:p>
    <w:p w:rsidR="00320F3C" w:rsidRPr="0066665A" w:rsidRDefault="00320F3C" w:rsidP="00320F3C">
      <w:pPr>
        <w:pStyle w:val="a5"/>
        <w:spacing w:before="0" w:beforeAutospacing="0" w:after="0" w:afterAutospacing="0"/>
        <w:ind w:firstLine="284"/>
        <w:jc w:val="both"/>
        <w:rPr>
          <w:rFonts w:eastAsia="+mn-ea"/>
          <w:color w:val="000000"/>
          <w:kern w:val="24"/>
          <w:sz w:val="22"/>
          <w:szCs w:val="22"/>
        </w:rPr>
      </w:pPr>
      <w:r w:rsidRPr="005A08A6">
        <w:rPr>
          <w:i/>
          <w:sz w:val="22"/>
          <w:szCs w:val="22"/>
        </w:rPr>
        <w:t>Поэтому главной целью</w:t>
      </w:r>
      <w:r w:rsidRPr="00FC09F7">
        <w:rPr>
          <w:sz w:val="22"/>
          <w:szCs w:val="22"/>
        </w:rPr>
        <w:t xml:space="preserve"> нашего проекта является создание условий для речевого развития детей раннего возраста посредством игровых действий с мячом. Для этого были поставлены следующие задачи: </w:t>
      </w:r>
      <w:r w:rsidRPr="00FC09F7">
        <w:rPr>
          <w:rFonts w:eastAsiaTheme="minorEastAsia"/>
          <w:color w:val="000000" w:themeColor="text1"/>
          <w:kern w:val="24"/>
          <w:sz w:val="22"/>
          <w:szCs w:val="22"/>
        </w:rPr>
        <w:t>создавать условия для сближения детей и взрослого через общение в игре с мячом; закреплять умение совершать действия с предметами по показу взрослого, по словесному указанию,</w:t>
      </w:r>
      <w:r w:rsidRPr="00FC09F7">
        <w:rPr>
          <w:sz w:val="22"/>
          <w:szCs w:val="22"/>
        </w:rPr>
        <w:t xml:space="preserve"> создании условий для речевого развития детей раннего возраста посредством игровых действий с мячом, </w:t>
      </w:r>
      <w:r w:rsidRPr="00FC09F7">
        <w:rPr>
          <w:rFonts w:eastAsia="+mn-ea"/>
          <w:color w:val="000000"/>
          <w:kern w:val="24"/>
          <w:sz w:val="22"/>
          <w:szCs w:val="22"/>
        </w:rPr>
        <w:t xml:space="preserve">развитие мелкой моторики. </w:t>
      </w:r>
      <w:r w:rsidRPr="00320F3C">
        <w:rPr>
          <w:rFonts w:eastAsia="+mn-ea"/>
          <w:color w:val="000000"/>
          <w:kern w:val="24"/>
          <w:sz w:val="22"/>
          <w:szCs w:val="22"/>
        </w:rPr>
        <w:t>[4]</w:t>
      </w:r>
    </w:p>
    <w:p w:rsidR="00320F3C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 xml:space="preserve">На подготовительном этапе мы определяли проблему, ставили цели, задачи, подбирали иллюстрации, картинки, методическую, художественную литературу. На основном этапе мы: </w:t>
      </w:r>
      <w:proofErr w:type="gramStart"/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составляли  различные</w:t>
      </w:r>
      <w:proofErr w:type="gramEnd"/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 xml:space="preserve"> картотеки по теме проекта, выпустили журнал для родителей, вместе с родителями создали  мини музей мячей, проводили различные занятия. На заключительном этапе мы подвели итоги проекта, произвели анализ достижений, обобщили результаты работы.</w:t>
      </w:r>
      <w:r w:rsidRPr="00FC09F7">
        <w:rPr>
          <w:rFonts w:ascii="Times New Roman" w:hAnsi="Times New Roman" w:cs="Times New Roman"/>
        </w:rPr>
        <w:t xml:space="preserve"> </w:t>
      </w:r>
    </w:p>
    <w:p w:rsidR="00320F3C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 xml:space="preserve">Наш проект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реализовывался </w:t>
      </w: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через интеграцию всех образо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вательных областей: мы рисовали детьми «Божья коровка», </w:t>
      </w: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лепили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«Мячик для Тани»,</w:t>
      </w: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 xml:space="preserve"> клеили различные мячи традиционными и нетрадиционными способами, играли в разнообразные подвижные игры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«Наш весёлый звонкий мяч», «Мячи бывают разные» </w:t>
      </w: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экспериментировали с мячами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«Тонет не тонет»</w:t>
      </w: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, изучали цвет и размер, сравнивали со сказочными персонажами, такими как колобок, солнышко, пополняли словарный запас детей новыми словами.</w:t>
      </w:r>
      <w:r w:rsidRPr="00FC09F7">
        <w:rPr>
          <w:rFonts w:ascii="Times New Roman" w:hAnsi="Times New Roman" w:cs="Times New Roman"/>
        </w:rPr>
        <w:t xml:space="preserve"> </w:t>
      </w:r>
    </w:p>
    <w:p w:rsidR="00320F3C" w:rsidRDefault="00320F3C" w:rsidP="00320F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В нашем проекте мы использовали следующи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 методы и приемы: рассматривали</w:t>
      </w: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 xml:space="preserve"> иллюстраций с разными видами мячей, читали художественную литературу, беседовали, разгадывали загадки о мячах, проводили </w:t>
      </w:r>
      <w:proofErr w:type="spellStart"/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физ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.минутки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 xml:space="preserve">наблюдали за детьми во время дидактических и подвижных игр. </w:t>
      </w: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Формы реализации проекта - </w:t>
      </w: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наблюдение, образовательная деятельность, беседы, чтение, подвижные игры.</w:t>
      </w:r>
      <w:r w:rsidRPr="00FC09F7">
        <w:rPr>
          <w:rFonts w:ascii="Times New Roman" w:hAnsi="Times New Roman" w:cs="Times New Roman"/>
        </w:rPr>
        <w:t xml:space="preserve"> </w:t>
      </w: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Подводя итоги </w:t>
      </w:r>
      <w:proofErr w:type="gramStart"/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проекта,  мы</w:t>
      </w:r>
      <w:proofErr w:type="gramEnd"/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можем сказать, что обогатился словарный запас /большой, круглый, маленький/, проект оказал положительное влияние на развитие коммуникативных, творческих способностей у детей раннего возраста; были созданы наглядные и дидактические материалы.</w:t>
      </w: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9F7">
        <w:rPr>
          <w:rFonts w:ascii="Times New Roman" w:eastAsia="Times New Roman" w:hAnsi="Times New Roman" w:cs="Times New Roman"/>
          <w:color w:val="000000"/>
          <w:lang w:eastAsia="ru-RU"/>
        </w:rPr>
        <w:t>Таким образом, использование разнообразных игровых приемов технологии «Мяч и речь», оптимизирует процесс коррекции речи и способствует оздоровлению всего организма ребенка, имеющего задержку речевого развития. Так происходит интеграция: речь + движение + здоровье.</w:t>
      </w:r>
    </w:p>
    <w:p w:rsidR="00320F3C" w:rsidRPr="005A08A6" w:rsidRDefault="00320F3C" w:rsidP="00320F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9F7">
        <w:rPr>
          <w:rFonts w:ascii="Times New Roman" w:hAnsi="Times New Roman" w:cs="Times New Roman"/>
          <w:color w:val="181818"/>
        </w:rPr>
        <w:t>.</w:t>
      </w:r>
    </w:p>
    <w:p w:rsidR="00320F3C" w:rsidRPr="005A08A6" w:rsidRDefault="00320F3C" w:rsidP="00320F3C">
      <w:pPr>
        <w:spacing w:after="0" w:line="240" w:lineRule="auto"/>
        <w:ind w:firstLine="284"/>
        <w:rPr>
          <w:rFonts w:ascii="Times New Roman" w:hAnsi="Times New Roman" w:cs="Times New Roman"/>
          <w:i/>
        </w:rPr>
      </w:pPr>
      <w:r w:rsidRPr="005A08A6">
        <w:rPr>
          <w:rFonts w:ascii="Times New Roman" w:hAnsi="Times New Roman" w:cs="Times New Roman"/>
          <w:i/>
        </w:rPr>
        <w:t>Литература</w:t>
      </w:r>
    </w:p>
    <w:p w:rsidR="00320F3C" w:rsidRPr="00FC09F7" w:rsidRDefault="00320F3C" w:rsidP="00320F3C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922B9C">
        <w:rPr>
          <w:rFonts w:eastAsia="MS Gothic"/>
          <w:sz w:val="22"/>
          <w:szCs w:val="22"/>
        </w:rPr>
        <w:t xml:space="preserve">Федеральный государственный образовательный стандарт дошкольного образования. Утвержден Приказом </w:t>
      </w:r>
      <w:proofErr w:type="spellStart"/>
      <w:r w:rsidRPr="00922B9C">
        <w:rPr>
          <w:rFonts w:eastAsia="MS Gothic"/>
          <w:sz w:val="22"/>
          <w:szCs w:val="22"/>
        </w:rPr>
        <w:t>Минобрнауки</w:t>
      </w:r>
      <w:proofErr w:type="spellEnd"/>
      <w:r w:rsidRPr="00922B9C">
        <w:rPr>
          <w:rFonts w:eastAsia="MS Gothic"/>
          <w:sz w:val="22"/>
          <w:szCs w:val="22"/>
        </w:rPr>
        <w:t xml:space="preserve"> России от 17 октября 2013 г. </w:t>
      </w:r>
      <w:r w:rsidRPr="00922B9C">
        <w:rPr>
          <w:rFonts w:eastAsia="MS Gothic"/>
          <w:sz w:val="22"/>
          <w:szCs w:val="22"/>
          <w:lang w:val="en-US"/>
        </w:rPr>
        <w:t>N</w:t>
      </w:r>
      <w:r>
        <w:rPr>
          <w:rFonts w:eastAsia="MS Gothic"/>
          <w:sz w:val="22"/>
          <w:szCs w:val="22"/>
        </w:rPr>
        <w:t xml:space="preserve"> 1155. Консультант плюс – </w:t>
      </w:r>
      <w:proofErr w:type="gramStart"/>
      <w:r>
        <w:rPr>
          <w:rFonts w:eastAsia="MS Gothic"/>
          <w:sz w:val="22"/>
          <w:szCs w:val="22"/>
        </w:rPr>
        <w:t>2019.,</w:t>
      </w:r>
      <w:proofErr w:type="gramEnd"/>
      <w:r>
        <w:rPr>
          <w:rFonts w:eastAsia="MS Gothic"/>
          <w:sz w:val="22"/>
          <w:szCs w:val="22"/>
        </w:rPr>
        <w:t xml:space="preserve"> /дата обращения 09.09.2021г./</w:t>
      </w:r>
      <w:r w:rsidRPr="00922B9C">
        <w:rPr>
          <w:rFonts w:eastAsia="MS Gothic"/>
          <w:sz w:val="22"/>
          <w:szCs w:val="22"/>
        </w:rPr>
        <w:t xml:space="preserve"> </w:t>
      </w:r>
    </w:p>
    <w:p w:rsidR="00320F3C" w:rsidRPr="00FC09F7" w:rsidRDefault="00320F3C" w:rsidP="00320F3C">
      <w:pPr>
        <w:pStyle w:val="a6"/>
        <w:numPr>
          <w:ilvl w:val="0"/>
          <w:numId w:val="1"/>
        </w:numPr>
        <w:ind w:left="0" w:firstLine="284"/>
        <w:jc w:val="both"/>
        <w:rPr>
          <w:sz w:val="22"/>
          <w:szCs w:val="22"/>
        </w:rPr>
      </w:pPr>
      <w:proofErr w:type="spellStart"/>
      <w:r w:rsidRPr="00FC09F7">
        <w:rPr>
          <w:sz w:val="22"/>
          <w:szCs w:val="22"/>
        </w:rPr>
        <w:t>Колдина</w:t>
      </w:r>
      <w:proofErr w:type="spellEnd"/>
      <w:r w:rsidRPr="00FC09F7">
        <w:rPr>
          <w:sz w:val="22"/>
          <w:szCs w:val="22"/>
        </w:rPr>
        <w:t xml:space="preserve"> Д.Н. Игровые занятия с детьми 2-3 ле</w:t>
      </w:r>
      <w:r>
        <w:rPr>
          <w:sz w:val="22"/>
          <w:szCs w:val="22"/>
        </w:rPr>
        <w:t>т. - М.: ТЦ Сфера, 2010. – С. 140 – 142.</w:t>
      </w:r>
    </w:p>
    <w:p w:rsidR="00320F3C" w:rsidRPr="00FC09F7" w:rsidRDefault="00320F3C" w:rsidP="00320F3C">
      <w:pPr>
        <w:pStyle w:val="a6"/>
        <w:numPr>
          <w:ilvl w:val="0"/>
          <w:numId w:val="1"/>
        </w:numPr>
        <w:ind w:left="0" w:firstLine="284"/>
        <w:jc w:val="both"/>
        <w:rPr>
          <w:rStyle w:val="c2"/>
          <w:sz w:val="22"/>
          <w:szCs w:val="22"/>
        </w:rPr>
      </w:pPr>
      <w:r w:rsidRPr="00FC09F7">
        <w:rPr>
          <w:rStyle w:val="c2"/>
          <w:sz w:val="22"/>
          <w:szCs w:val="22"/>
        </w:rPr>
        <w:t xml:space="preserve">Макарова Т. Лови, бросай, кати! Развивающие игры с мячом // Мама и Малыш. - №5. - 2007.  </w:t>
      </w:r>
      <w:r>
        <w:rPr>
          <w:rStyle w:val="c2"/>
          <w:sz w:val="22"/>
          <w:szCs w:val="22"/>
        </w:rPr>
        <w:t xml:space="preserve">/дата </w:t>
      </w:r>
      <w:proofErr w:type="gramStart"/>
      <w:r>
        <w:rPr>
          <w:rStyle w:val="c2"/>
          <w:sz w:val="22"/>
          <w:szCs w:val="22"/>
        </w:rPr>
        <w:t>обращения  03.02.2022</w:t>
      </w:r>
      <w:proofErr w:type="gramEnd"/>
      <w:r>
        <w:rPr>
          <w:rStyle w:val="c2"/>
          <w:sz w:val="22"/>
          <w:szCs w:val="22"/>
        </w:rPr>
        <w:t>/ -</w:t>
      </w:r>
    </w:p>
    <w:p w:rsidR="00320F3C" w:rsidRPr="00E2614F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hyperlink r:id="rId5" w:history="1">
        <w:r w:rsidRPr="00E2614F">
          <w:rPr>
            <w:rStyle w:val="a3"/>
            <w:rFonts w:ascii="Times New Roman" w:hAnsi="Times New Roman" w:cs="Times New Roman"/>
          </w:rPr>
          <w:t>https://www.2mm.ru/malysh/razvitie-rebenka/816/lovi-brosay-kati-razvivayuschie-igry-s-myachom</w:t>
        </w:r>
      </w:hyperlink>
      <w:r w:rsidRPr="00E2614F">
        <w:rPr>
          <w:rFonts w:ascii="Times New Roman" w:hAnsi="Times New Roman" w:cs="Times New Roman"/>
        </w:rPr>
        <w:t xml:space="preserve"> </w:t>
      </w:r>
    </w:p>
    <w:p w:rsidR="00320F3C" w:rsidRPr="00FC09F7" w:rsidRDefault="00320F3C" w:rsidP="00320F3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2614F">
        <w:rPr>
          <w:rFonts w:ascii="Times New Roman" w:hAnsi="Times New Roman" w:cs="Times New Roman"/>
        </w:rPr>
        <w:tab/>
      </w:r>
      <w:proofErr w:type="spellStart"/>
      <w:r w:rsidRPr="00E2614F">
        <w:rPr>
          <w:rFonts w:ascii="Times New Roman" w:hAnsi="Times New Roman" w:cs="Times New Roman"/>
        </w:rPr>
        <w:t>Янушко</w:t>
      </w:r>
      <w:proofErr w:type="spellEnd"/>
      <w:r w:rsidRPr="00E2614F">
        <w:rPr>
          <w:rFonts w:ascii="Times New Roman" w:hAnsi="Times New Roman" w:cs="Times New Roman"/>
        </w:rPr>
        <w:t xml:space="preserve"> Е. А. Развитие речи у детей раннего возраста. 1-3 года; Мозаика-Синтез - Москва,- 2010. С.148 - 149.</w:t>
      </w:r>
    </w:p>
    <w:p w:rsidR="00320F3C" w:rsidRPr="00FC09F7" w:rsidRDefault="00320F3C" w:rsidP="00320F3C">
      <w:pPr>
        <w:pStyle w:val="a6"/>
        <w:ind w:left="0" w:firstLine="284"/>
        <w:jc w:val="both"/>
        <w:rPr>
          <w:sz w:val="22"/>
          <w:szCs w:val="22"/>
        </w:rPr>
      </w:pPr>
    </w:p>
    <w:p w:rsidR="005A7EE1" w:rsidRDefault="005A7EE1"/>
    <w:sectPr w:rsidR="005A7EE1" w:rsidSect="00E51A3B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6405"/>
    <w:multiLevelType w:val="hybridMultilevel"/>
    <w:tmpl w:val="2A44D0EE"/>
    <w:lvl w:ilvl="0" w:tplc="C9E4DA40">
      <w:start w:val="1"/>
      <w:numFmt w:val="decimal"/>
      <w:lvlText w:val="%1."/>
      <w:lvlJc w:val="left"/>
      <w:pPr>
        <w:ind w:left="644" w:hanging="360"/>
      </w:pPr>
      <w:rPr>
        <w:rFonts w:ascii="Times New Roman" w:eastAsia="MS Gothic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3C"/>
    <w:rsid w:val="00320F3C"/>
    <w:rsid w:val="005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2C4D-DC2A-4EBE-A649-74872CAD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F3C"/>
    <w:rPr>
      <w:color w:val="0563C1" w:themeColor="hyperlink"/>
      <w:u w:val="single"/>
    </w:rPr>
  </w:style>
  <w:style w:type="character" w:customStyle="1" w:styleId="c2">
    <w:name w:val="c2"/>
    <w:basedOn w:val="a0"/>
    <w:rsid w:val="00320F3C"/>
  </w:style>
  <w:style w:type="character" w:customStyle="1" w:styleId="c11">
    <w:name w:val="c11"/>
    <w:basedOn w:val="a0"/>
    <w:rsid w:val="00320F3C"/>
  </w:style>
  <w:style w:type="character" w:styleId="a4">
    <w:name w:val="Strong"/>
    <w:basedOn w:val="a0"/>
    <w:uiPriority w:val="22"/>
    <w:qFormat/>
    <w:rsid w:val="00320F3C"/>
    <w:rPr>
      <w:b/>
      <w:bCs/>
    </w:rPr>
  </w:style>
  <w:style w:type="paragraph" w:styleId="a5">
    <w:name w:val="Normal (Web)"/>
    <w:basedOn w:val="a"/>
    <w:uiPriority w:val="99"/>
    <w:unhideWhenUsed/>
    <w:rsid w:val="0032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0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2mm.ru/malysh/razvitie-rebenka/816/lovi-brosay-kati-razvivayuschie-igry-s-myach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Ватрушка</dc:creator>
  <cp:keywords/>
  <dc:description/>
  <cp:lastModifiedBy>Ватрушка</cp:lastModifiedBy>
  <cp:revision>1</cp:revision>
  <dcterms:created xsi:type="dcterms:W3CDTF">2022-02-27T06:27:00Z</dcterms:created>
  <dcterms:modified xsi:type="dcterms:W3CDTF">2022-02-27T06:30:00Z</dcterms:modified>
</cp:coreProperties>
</file>