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6F" w:rsidRPr="004476B7" w:rsidRDefault="00694B1C" w:rsidP="00694B1C">
      <w:pPr>
        <w:ind w:left="708" w:firstLine="708"/>
        <w:rPr>
          <w:rFonts w:ascii="Times New Roman" w:hAnsi="Times New Roman" w:cs="Times New Roman"/>
          <w:sz w:val="28"/>
          <w:szCs w:val="28"/>
        </w:rPr>
      </w:pPr>
      <w:bookmarkStart w:id="0" w:name="_GoBack"/>
      <w:r w:rsidRPr="004476B7">
        <w:rPr>
          <w:rFonts w:ascii="Times New Roman" w:hAnsi="Times New Roman" w:cs="Times New Roman"/>
          <w:sz w:val="28"/>
          <w:szCs w:val="28"/>
        </w:rPr>
        <w:t>Организация работы с родителями в средней группе ДОУ</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Родители — самые главные люди в жизни ребёнка, именно от их заботы и поддержки зависит его благополучие. С приходом малыша в детский сад эта связь не должна ослабевать. И для полноценного развития своего сына или дочери мамы и папы должны активно участвовать в жизни группы детского сада, которую посещает ребенок. В средней группе ребята становятся более самостоятельными, любознательными, быстрыми темпами развивается их речь, но в то же время дети ещё слишком увлечены играми и имеют неустойчивое внимание. Задача воспитателя — помочь родителям преодолеть эту двойственность, лучше понять своего ребенка.</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В целом работа с родителями в дошкольном учреждении направл</w:t>
      </w:r>
      <w:r w:rsidRPr="004476B7">
        <w:rPr>
          <w:rFonts w:ascii="Times New Roman" w:hAnsi="Times New Roman" w:cs="Times New Roman"/>
          <w:sz w:val="28"/>
          <w:szCs w:val="28"/>
        </w:rPr>
        <w:t>ена на решение следующих задач:</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Помочь мамам и папам разобраться в различных аспектах дошкольной педагогики и психологии.</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Предотвращать неверные действия по отношению к малышу. Ведь в зависимости от типа характера и темперамента ребёнка к нему требуется определённый подход.</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Привлечь семью к сотрудничеству — совместному решению задач воспитательного и образовательного характера (изготовление дидактических материалов, атрибутов для игр, оказание детям помощи в освоении образовательных областей, участие в проведении досуговых и открытых мероприятий).</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Способствовать сближению родительского коллектива.</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 xml:space="preserve">Существует множество различных форм взаимодействия воспитателей и родителей. </w:t>
      </w:r>
    </w:p>
    <w:p w:rsidR="00694B1C" w:rsidRPr="004476B7" w:rsidRDefault="00694B1C" w:rsidP="00694B1C">
      <w:pPr>
        <w:rPr>
          <w:rFonts w:ascii="Times New Roman" w:hAnsi="Times New Roman" w:cs="Times New Roman"/>
          <w:sz w:val="28"/>
          <w:szCs w:val="28"/>
        </w:rPr>
      </w:pPr>
      <w:r w:rsidRPr="004476B7">
        <w:rPr>
          <w:rFonts w:ascii="Times New Roman" w:hAnsi="Times New Roman" w:cs="Times New Roman"/>
          <w:sz w:val="28"/>
          <w:szCs w:val="28"/>
        </w:rPr>
        <w:t>В своей статье я раскрою суть нескольких форм:</w:t>
      </w:r>
    </w:p>
    <w:p w:rsidR="00694B1C" w:rsidRPr="004476B7" w:rsidRDefault="00694B1C" w:rsidP="00694B1C">
      <w:pPr>
        <w:rPr>
          <w:rFonts w:ascii="Times New Roman" w:hAnsi="Times New Roman" w:cs="Times New Roman"/>
          <w:b/>
          <w:bCs/>
          <w:sz w:val="28"/>
          <w:szCs w:val="28"/>
        </w:rPr>
      </w:pPr>
      <w:r w:rsidRPr="004476B7">
        <w:rPr>
          <w:rFonts w:ascii="Times New Roman" w:hAnsi="Times New Roman" w:cs="Times New Roman"/>
          <w:b/>
          <w:bCs/>
          <w:sz w:val="28"/>
          <w:szCs w:val="28"/>
        </w:rPr>
        <w:t>Традиционные формы взаимодействия</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b/>
          <w:bCs/>
          <w:sz w:val="28"/>
          <w:szCs w:val="28"/>
        </w:rPr>
        <w:t>Беседы (как групповые, так и индивидуальные) — наиболее доступная форма налаживания контакта с семьёй.</w:t>
      </w:r>
      <w:r w:rsidRPr="004476B7">
        <w:rPr>
          <w:rFonts w:ascii="Times New Roman" w:hAnsi="Times New Roman" w:cs="Times New Roman"/>
          <w:sz w:val="28"/>
          <w:szCs w:val="28"/>
        </w:rPr>
        <w:t>  Индивидуальный подход здесь особенно важен, поскольку все взрослые, как и дети, разные, имеют свои характеры, установки, личные и профессиональные предубеждения. Начинать беседу следует с нейтральных вопросов, плавно переходя к главной теме. Даже если педагог хочет указать на недостатки в поведении конкретного ребёнка, то начать разговор нужно с его личностных достоинств. Примеры тем для бесед: «Воспитание трудолюбия у дошкольника», «Как помочь малышу стать более самостоятельным», «Почему важно закаливание».</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sz w:val="28"/>
          <w:szCs w:val="28"/>
        </w:rPr>
        <w:lastRenderedPageBreak/>
        <w:t>Родительское собрание — самая привычная форма работы. Как правило, собрания проводятся 1 раз в квартал (при желании педагога это можно делать чаще) и представляют собой обсуждение накопившихся вопросов. Однако, чтобы родители положительно относились к этому мероприятию, оно должно быть интересным, творческим, а не просто сводиться к монотонному перебиранию текущих проблем.</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sz w:val="28"/>
          <w:szCs w:val="28"/>
        </w:rPr>
        <w:t>Участие семьи в проектной и экспериментальной деятельности группы. Мамы и папы собирают необходимую информацию, создают собственные презентации, красочные коллажи, стенгазеты, делают вместе с детьми поделки, рисуют картины. Примеры такой работы — создание семейной рукотворной книги (например, на тему здорового образа жизни), стенгазеты о том, как семья проводит досуг, поделки из природного материала на тему «Дары осени».</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sz w:val="28"/>
          <w:szCs w:val="28"/>
        </w:rPr>
        <w:t>Трудовая деятельность родителей. Это работа по озеленению детского сада, нарядному оформлению участков, участие в экологических акциях («Кормушка для птиц», «Дары золотой осени» — сбор природного материала для детских поделок).</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b/>
          <w:bCs/>
          <w:sz w:val="28"/>
          <w:szCs w:val="28"/>
        </w:rPr>
        <w:t>Спортивные досуги — очень полезные мероприятия для укрепления семейных отношений, пропаганды здорового образа жизни.</w:t>
      </w:r>
      <w:r w:rsidRPr="004476B7">
        <w:rPr>
          <w:rFonts w:ascii="Times New Roman" w:hAnsi="Times New Roman" w:cs="Times New Roman"/>
          <w:sz w:val="28"/>
          <w:szCs w:val="28"/>
        </w:rPr>
        <w:t> Малыши всегда получают яркие позитивные эмоции от соревнований, в которых принимают участие его мама и папа. Такие мероприятия непременно несут в себе атмосферу праздника. Но нужно помнить, что любые соревнования повышают вероятность детских переживаний, поэтому ведущий-педагог должен умело расставлять нужные акценты.</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sz w:val="28"/>
          <w:szCs w:val="28"/>
        </w:rPr>
        <w:t>Мастер-классы для родителей. Их может проводить воспитатель (например, обучение какой-нибудь нетрадиционной изобразительной технике для занятий с детьми дома), логопед (артикуляционная гимнастика для становления правильного произношения), медсестра (массаж ушных раковин для стимуляции биологически активных точек, закаливающий массаж стоп, упражнения для кистей рук, дыхательная гимнастика, упражнения для снятия зрительного утомления).</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sz w:val="28"/>
          <w:szCs w:val="28"/>
        </w:rPr>
        <w:t>Анкетирование. Эта форма работы позволяет выявить мнение родителей по конкретной проблеме: воспитатель предлагает письменно ответить на ряд вопросов. Особенно эффективно анонимное анкетирование, позволяющее получить порой негативные, но честные ответы.</w:t>
      </w:r>
    </w:p>
    <w:p w:rsidR="00694B1C" w:rsidRPr="004476B7" w:rsidRDefault="00694B1C" w:rsidP="00694B1C">
      <w:pPr>
        <w:numPr>
          <w:ilvl w:val="0"/>
          <w:numId w:val="1"/>
        </w:numPr>
        <w:tabs>
          <w:tab w:val="clear" w:pos="360"/>
          <w:tab w:val="num" w:pos="720"/>
        </w:tabs>
        <w:rPr>
          <w:rFonts w:ascii="Times New Roman" w:hAnsi="Times New Roman" w:cs="Times New Roman"/>
          <w:sz w:val="28"/>
          <w:szCs w:val="28"/>
        </w:rPr>
      </w:pPr>
      <w:r w:rsidRPr="004476B7">
        <w:rPr>
          <w:rFonts w:ascii="Times New Roman" w:hAnsi="Times New Roman" w:cs="Times New Roman"/>
          <w:sz w:val="28"/>
          <w:szCs w:val="28"/>
        </w:rPr>
        <w:t>Сайт ДОУ. Каждый детский сад обязательно имеет в интернете свой официальный сайт, на котором должна быть рубрика «Ответы на вопросы» либо «Форум», где родители могут выйти на контакт с администрацией, чтобы задать вопрос, внести предложения и пр.</w:t>
      </w:r>
    </w:p>
    <w:p w:rsidR="004476B7" w:rsidRPr="004476B7" w:rsidRDefault="004476B7" w:rsidP="004476B7">
      <w:pPr>
        <w:ind w:firstLine="360"/>
        <w:rPr>
          <w:rFonts w:ascii="Times New Roman" w:hAnsi="Times New Roman" w:cs="Times New Roman"/>
          <w:sz w:val="28"/>
          <w:szCs w:val="28"/>
        </w:rPr>
      </w:pPr>
      <w:r w:rsidRPr="004476B7">
        <w:rPr>
          <w:rFonts w:ascii="Times New Roman" w:hAnsi="Times New Roman" w:cs="Times New Roman"/>
          <w:sz w:val="28"/>
          <w:szCs w:val="28"/>
        </w:rPr>
        <w:lastRenderedPageBreak/>
        <w:t>При работе с родительским коллективом важную роль играет наглядность. Так, в раздевалке каждой возрастной группы должен располагаться тематический стенд с различной полезной информацией (которая периодически меняется), уголок здоровья, а также папки-передвижки на актуальные в данный момент темы.</w:t>
      </w:r>
    </w:p>
    <w:p w:rsidR="00694B1C" w:rsidRPr="004476B7" w:rsidRDefault="004476B7" w:rsidP="004476B7">
      <w:pPr>
        <w:ind w:firstLine="360"/>
        <w:rPr>
          <w:rFonts w:ascii="Times New Roman" w:hAnsi="Times New Roman" w:cs="Times New Roman"/>
          <w:sz w:val="28"/>
          <w:szCs w:val="28"/>
        </w:rPr>
      </w:pPr>
      <w:r w:rsidRPr="004476B7">
        <w:rPr>
          <w:rFonts w:ascii="Times New Roman" w:hAnsi="Times New Roman" w:cs="Times New Roman"/>
          <w:sz w:val="28"/>
          <w:szCs w:val="28"/>
        </w:rPr>
        <w:t>Интересная идея — поставить для родителей «Ящик предложений» или «Шкатулку для вопросов», куда они могут опускать записки со своими предложениями, идеями, пожеланиями, делиться мыслями и переживаниями с педагогом.</w:t>
      </w:r>
    </w:p>
    <w:p w:rsidR="00694B1C" w:rsidRPr="004476B7" w:rsidRDefault="00694B1C" w:rsidP="00694B1C">
      <w:pPr>
        <w:rPr>
          <w:rFonts w:ascii="Times New Roman" w:hAnsi="Times New Roman" w:cs="Times New Roman"/>
          <w:sz w:val="28"/>
          <w:szCs w:val="28"/>
        </w:rPr>
      </w:pPr>
    </w:p>
    <w:bookmarkEnd w:id="0"/>
    <w:p w:rsidR="00694B1C" w:rsidRPr="004476B7" w:rsidRDefault="00694B1C" w:rsidP="00694B1C">
      <w:pPr>
        <w:rPr>
          <w:rFonts w:ascii="Times New Roman" w:hAnsi="Times New Roman" w:cs="Times New Roman"/>
          <w:sz w:val="28"/>
          <w:szCs w:val="28"/>
        </w:rPr>
      </w:pPr>
    </w:p>
    <w:sectPr w:rsidR="00694B1C" w:rsidRPr="00447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B91"/>
    <w:multiLevelType w:val="multilevel"/>
    <w:tmpl w:val="C130F18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AF"/>
    <w:rsid w:val="004476B7"/>
    <w:rsid w:val="00694B1C"/>
    <w:rsid w:val="008E156F"/>
    <w:rsid w:val="009B441F"/>
    <w:rsid w:val="00E1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9F1F"/>
  <w15:chartTrackingRefBased/>
  <w15:docId w15:val="{871D4EDB-54B7-4785-9DC2-5371E19C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27039">
      <w:bodyDiv w:val="1"/>
      <w:marLeft w:val="0"/>
      <w:marRight w:val="0"/>
      <w:marTop w:val="0"/>
      <w:marBottom w:val="0"/>
      <w:divBdr>
        <w:top w:val="none" w:sz="0" w:space="0" w:color="auto"/>
        <w:left w:val="none" w:sz="0" w:space="0" w:color="auto"/>
        <w:bottom w:val="none" w:sz="0" w:space="0" w:color="auto"/>
        <w:right w:val="none" w:sz="0" w:space="0" w:color="auto"/>
      </w:divBdr>
    </w:div>
    <w:div w:id="2068453017">
      <w:bodyDiv w:val="1"/>
      <w:marLeft w:val="0"/>
      <w:marRight w:val="0"/>
      <w:marTop w:val="0"/>
      <w:marBottom w:val="0"/>
      <w:divBdr>
        <w:top w:val="none" w:sz="0" w:space="0" w:color="auto"/>
        <w:left w:val="none" w:sz="0" w:space="0" w:color="auto"/>
        <w:bottom w:val="none" w:sz="0" w:space="0" w:color="auto"/>
        <w:right w:val="none" w:sz="0" w:space="0" w:color="auto"/>
      </w:divBdr>
      <w:divsChild>
        <w:div w:id="213008767">
          <w:marLeft w:val="0"/>
          <w:marRight w:val="0"/>
          <w:marTop w:val="0"/>
          <w:marBottom w:val="225"/>
          <w:divBdr>
            <w:top w:val="none" w:sz="0" w:space="0" w:color="auto"/>
            <w:left w:val="none" w:sz="0" w:space="0" w:color="auto"/>
            <w:bottom w:val="none" w:sz="0" w:space="0" w:color="auto"/>
            <w:right w:val="none" w:sz="0" w:space="0" w:color="auto"/>
          </w:divBdr>
          <w:divsChild>
            <w:div w:id="482963704">
              <w:marLeft w:val="0"/>
              <w:marRight w:val="0"/>
              <w:marTop w:val="0"/>
              <w:marBottom w:val="0"/>
              <w:divBdr>
                <w:top w:val="none" w:sz="0" w:space="0" w:color="auto"/>
                <w:left w:val="none" w:sz="0" w:space="0" w:color="auto"/>
                <w:bottom w:val="none" w:sz="0" w:space="0" w:color="auto"/>
                <w:right w:val="none" w:sz="0" w:space="0" w:color="auto"/>
              </w:divBdr>
            </w:div>
          </w:divsChild>
        </w:div>
        <w:div w:id="331955163">
          <w:marLeft w:val="0"/>
          <w:marRight w:val="0"/>
          <w:marTop w:val="0"/>
          <w:marBottom w:val="0"/>
          <w:divBdr>
            <w:top w:val="none" w:sz="0" w:space="0" w:color="auto"/>
            <w:left w:val="none" w:sz="0" w:space="0" w:color="auto"/>
            <w:bottom w:val="none" w:sz="0" w:space="0" w:color="auto"/>
            <w:right w:val="none" w:sz="0" w:space="0" w:color="auto"/>
          </w:divBdr>
          <w:divsChild>
            <w:div w:id="833761921">
              <w:marLeft w:val="0"/>
              <w:marRight w:val="0"/>
              <w:marTop w:val="0"/>
              <w:marBottom w:val="300"/>
              <w:divBdr>
                <w:top w:val="none" w:sz="0" w:space="0" w:color="auto"/>
                <w:left w:val="none" w:sz="0" w:space="0" w:color="auto"/>
                <w:bottom w:val="none" w:sz="0" w:space="0" w:color="auto"/>
                <w:right w:val="none" w:sz="0" w:space="0" w:color="auto"/>
              </w:divBdr>
            </w:div>
          </w:divsChild>
        </w:div>
        <w:div w:id="1887595387">
          <w:marLeft w:val="0"/>
          <w:marRight w:val="0"/>
          <w:marTop w:val="150"/>
          <w:marBottom w:val="0"/>
          <w:divBdr>
            <w:top w:val="none" w:sz="0" w:space="0" w:color="auto"/>
            <w:left w:val="none" w:sz="0" w:space="0" w:color="auto"/>
            <w:bottom w:val="none" w:sz="0" w:space="0" w:color="auto"/>
            <w:right w:val="none" w:sz="0" w:space="0" w:color="auto"/>
          </w:divBdr>
          <w:divsChild>
            <w:div w:id="1600719682">
              <w:marLeft w:val="0"/>
              <w:marRight w:val="0"/>
              <w:marTop w:val="0"/>
              <w:marBottom w:val="0"/>
              <w:divBdr>
                <w:top w:val="none" w:sz="0" w:space="0" w:color="auto"/>
                <w:left w:val="none" w:sz="0" w:space="0" w:color="auto"/>
                <w:bottom w:val="none" w:sz="0" w:space="0" w:color="auto"/>
                <w:right w:val="none" w:sz="0" w:space="0" w:color="auto"/>
              </w:divBdr>
              <w:divsChild>
                <w:div w:id="1992906919">
                  <w:marLeft w:val="0"/>
                  <w:marRight w:val="0"/>
                  <w:marTop w:val="240"/>
                  <w:marBottom w:val="240"/>
                  <w:divBdr>
                    <w:top w:val="none" w:sz="0" w:space="0" w:color="auto"/>
                    <w:left w:val="none" w:sz="0" w:space="0" w:color="auto"/>
                    <w:bottom w:val="none" w:sz="0" w:space="0" w:color="auto"/>
                    <w:right w:val="none" w:sz="0" w:space="0" w:color="auto"/>
                  </w:divBdr>
                  <w:divsChild>
                    <w:div w:id="1558470189">
                      <w:marLeft w:val="0"/>
                      <w:marRight w:val="0"/>
                      <w:marTop w:val="0"/>
                      <w:marBottom w:val="0"/>
                      <w:divBdr>
                        <w:top w:val="none" w:sz="0" w:space="0" w:color="auto"/>
                        <w:left w:val="none" w:sz="0" w:space="0" w:color="auto"/>
                        <w:bottom w:val="none" w:sz="0" w:space="0" w:color="auto"/>
                        <w:right w:val="none" w:sz="0" w:space="0" w:color="auto"/>
                      </w:divBdr>
                    </w:div>
                    <w:div w:id="38214950">
                      <w:marLeft w:val="0"/>
                      <w:marRight w:val="0"/>
                      <w:marTop w:val="0"/>
                      <w:marBottom w:val="0"/>
                      <w:divBdr>
                        <w:top w:val="none" w:sz="0" w:space="0" w:color="auto"/>
                        <w:left w:val="none" w:sz="0" w:space="0" w:color="auto"/>
                        <w:bottom w:val="none" w:sz="0" w:space="0" w:color="auto"/>
                        <w:right w:val="none" w:sz="0" w:space="0" w:color="auto"/>
                      </w:divBdr>
                    </w:div>
                    <w:div w:id="1309020993">
                      <w:marLeft w:val="0"/>
                      <w:marRight w:val="0"/>
                      <w:marTop w:val="0"/>
                      <w:marBottom w:val="0"/>
                      <w:divBdr>
                        <w:top w:val="none" w:sz="0" w:space="0" w:color="auto"/>
                        <w:left w:val="none" w:sz="0" w:space="0" w:color="auto"/>
                        <w:bottom w:val="none" w:sz="0" w:space="0" w:color="auto"/>
                        <w:right w:val="none" w:sz="0" w:space="0" w:color="auto"/>
                      </w:divBdr>
                    </w:div>
                    <w:div w:id="584071484">
                      <w:marLeft w:val="0"/>
                      <w:marRight w:val="0"/>
                      <w:marTop w:val="0"/>
                      <w:marBottom w:val="0"/>
                      <w:divBdr>
                        <w:top w:val="none" w:sz="0" w:space="0" w:color="auto"/>
                        <w:left w:val="none" w:sz="0" w:space="0" w:color="auto"/>
                        <w:bottom w:val="none" w:sz="0" w:space="0" w:color="auto"/>
                        <w:right w:val="none" w:sz="0" w:space="0" w:color="auto"/>
                      </w:divBdr>
                    </w:div>
                    <w:div w:id="1438913082">
                      <w:marLeft w:val="0"/>
                      <w:marRight w:val="0"/>
                      <w:marTop w:val="0"/>
                      <w:marBottom w:val="0"/>
                      <w:divBdr>
                        <w:top w:val="none" w:sz="0" w:space="0" w:color="auto"/>
                        <w:left w:val="none" w:sz="0" w:space="0" w:color="auto"/>
                        <w:bottom w:val="none" w:sz="0" w:space="0" w:color="auto"/>
                        <w:right w:val="none" w:sz="0" w:space="0" w:color="auto"/>
                      </w:divBdr>
                    </w:div>
                    <w:div w:id="1314289420">
                      <w:marLeft w:val="0"/>
                      <w:marRight w:val="0"/>
                      <w:marTop w:val="0"/>
                      <w:marBottom w:val="0"/>
                      <w:divBdr>
                        <w:top w:val="none" w:sz="0" w:space="0" w:color="auto"/>
                        <w:left w:val="none" w:sz="0" w:space="0" w:color="auto"/>
                        <w:bottom w:val="none" w:sz="0" w:space="0" w:color="auto"/>
                        <w:right w:val="none" w:sz="0" w:space="0" w:color="auto"/>
                      </w:divBdr>
                    </w:div>
                    <w:div w:id="550195751">
                      <w:marLeft w:val="0"/>
                      <w:marRight w:val="0"/>
                      <w:marTop w:val="0"/>
                      <w:marBottom w:val="0"/>
                      <w:divBdr>
                        <w:top w:val="none" w:sz="0" w:space="0" w:color="auto"/>
                        <w:left w:val="none" w:sz="0" w:space="0" w:color="auto"/>
                        <w:bottom w:val="none" w:sz="0" w:space="0" w:color="auto"/>
                        <w:right w:val="none" w:sz="0" w:space="0" w:color="auto"/>
                      </w:divBdr>
                    </w:div>
                    <w:div w:id="1010719535">
                      <w:marLeft w:val="0"/>
                      <w:marRight w:val="0"/>
                      <w:marTop w:val="0"/>
                      <w:marBottom w:val="0"/>
                      <w:divBdr>
                        <w:top w:val="none" w:sz="0" w:space="0" w:color="auto"/>
                        <w:left w:val="none" w:sz="0" w:space="0" w:color="auto"/>
                        <w:bottom w:val="none" w:sz="0" w:space="0" w:color="auto"/>
                        <w:right w:val="none" w:sz="0" w:space="0" w:color="auto"/>
                      </w:divBdr>
                    </w:div>
                    <w:div w:id="965044495">
                      <w:marLeft w:val="0"/>
                      <w:marRight w:val="0"/>
                      <w:marTop w:val="0"/>
                      <w:marBottom w:val="0"/>
                      <w:divBdr>
                        <w:top w:val="none" w:sz="0" w:space="0" w:color="auto"/>
                        <w:left w:val="none" w:sz="0" w:space="0" w:color="auto"/>
                        <w:bottom w:val="none" w:sz="0" w:space="0" w:color="auto"/>
                        <w:right w:val="none" w:sz="0" w:space="0" w:color="auto"/>
                      </w:divBdr>
                    </w:div>
                    <w:div w:id="359940989">
                      <w:marLeft w:val="0"/>
                      <w:marRight w:val="0"/>
                      <w:marTop w:val="0"/>
                      <w:marBottom w:val="0"/>
                      <w:divBdr>
                        <w:top w:val="none" w:sz="0" w:space="0" w:color="auto"/>
                        <w:left w:val="none" w:sz="0" w:space="0" w:color="auto"/>
                        <w:bottom w:val="none" w:sz="0" w:space="0" w:color="auto"/>
                        <w:right w:val="none" w:sz="0" w:space="0" w:color="auto"/>
                      </w:divBdr>
                    </w:div>
                    <w:div w:id="901793211">
                      <w:marLeft w:val="0"/>
                      <w:marRight w:val="0"/>
                      <w:marTop w:val="0"/>
                      <w:marBottom w:val="0"/>
                      <w:divBdr>
                        <w:top w:val="none" w:sz="0" w:space="0" w:color="auto"/>
                        <w:left w:val="none" w:sz="0" w:space="0" w:color="auto"/>
                        <w:bottom w:val="none" w:sz="0" w:space="0" w:color="auto"/>
                        <w:right w:val="none" w:sz="0" w:space="0" w:color="auto"/>
                      </w:divBdr>
                    </w:div>
                    <w:div w:id="554973837">
                      <w:marLeft w:val="0"/>
                      <w:marRight w:val="0"/>
                      <w:marTop w:val="0"/>
                      <w:marBottom w:val="0"/>
                      <w:divBdr>
                        <w:top w:val="none" w:sz="0" w:space="0" w:color="auto"/>
                        <w:left w:val="none" w:sz="0" w:space="0" w:color="auto"/>
                        <w:bottom w:val="none" w:sz="0" w:space="0" w:color="auto"/>
                        <w:right w:val="none" w:sz="0" w:space="0" w:color="auto"/>
                      </w:divBdr>
                    </w:div>
                    <w:div w:id="1319844872">
                      <w:marLeft w:val="0"/>
                      <w:marRight w:val="0"/>
                      <w:marTop w:val="0"/>
                      <w:marBottom w:val="0"/>
                      <w:divBdr>
                        <w:top w:val="none" w:sz="0" w:space="0" w:color="auto"/>
                        <w:left w:val="none" w:sz="0" w:space="0" w:color="auto"/>
                        <w:bottom w:val="none" w:sz="0" w:space="0" w:color="auto"/>
                        <w:right w:val="none" w:sz="0" w:space="0" w:color="auto"/>
                      </w:divBdr>
                    </w:div>
                    <w:div w:id="425229708">
                      <w:marLeft w:val="0"/>
                      <w:marRight w:val="0"/>
                      <w:marTop w:val="0"/>
                      <w:marBottom w:val="0"/>
                      <w:divBdr>
                        <w:top w:val="none" w:sz="0" w:space="0" w:color="auto"/>
                        <w:left w:val="none" w:sz="0" w:space="0" w:color="auto"/>
                        <w:bottom w:val="none" w:sz="0" w:space="0" w:color="auto"/>
                        <w:right w:val="none" w:sz="0" w:space="0" w:color="auto"/>
                      </w:divBdr>
                    </w:div>
                    <w:div w:id="394007322">
                      <w:marLeft w:val="0"/>
                      <w:marRight w:val="0"/>
                      <w:marTop w:val="0"/>
                      <w:marBottom w:val="0"/>
                      <w:divBdr>
                        <w:top w:val="none" w:sz="0" w:space="0" w:color="auto"/>
                        <w:left w:val="none" w:sz="0" w:space="0" w:color="auto"/>
                        <w:bottom w:val="none" w:sz="0" w:space="0" w:color="auto"/>
                        <w:right w:val="none" w:sz="0" w:space="0" w:color="auto"/>
                      </w:divBdr>
                    </w:div>
                    <w:div w:id="1827554997">
                      <w:marLeft w:val="0"/>
                      <w:marRight w:val="0"/>
                      <w:marTop w:val="0"/>
                      <w:marBottom w:val="0"/>
                      <w:divBdr>
                        <w:top w:val="none" w:sz="0" w:space="0" w:color="auto"/>
                        <w:left w:val="none" w:sz="0" w:space="0" w:color="auto"/>
                        <w:bottom w:val="none" w:sz="0" w:space="0" w:color="auto"/>
                        <w:right w:val="none" w:sz="0" w:space="0" w:color="auto"/>
                      </w:divBdr>
                    </w:div>
                    <w:div w:id="855266259">
                      <w:marLeft w:val="0"/>
                      <w:marRight w:val="0"/>
                      <w:marTop w:val="0"/>
                      <w:marBottom w:val="0"/>
                      <w:divBdr>
                        <w:top w:val="none" w:sz="0" w:space="0" w:color="auto"/>
                        <w:left w:val="none" w:sz="0" w:space="0" w:color="auto"/>
                        <w:bottom w:val="none" w:sz="0" w:space="0" w:color="auto"/>
                        <w:right w:val="none" w:sz="0" w:space="0" w:color="auto"/>
                      </w:divBdr>
                    </w:div>
                    <w:div w:id="1811167205">
                      <w:marLeft w:val="0"/>
                      <w:marRight w:val="0"/>
                      <w:marTop w:val="0"/>
                      <w:marBottom w:val="0"/>
                      <w:divBdr>
                        <w:top w:val="none" w:sz="0" w:space="0" w:color="auto"/>
                        <w:left w:val="none" w:sz="0" w:space="0" w:color="auto"/>
                        <w:bottom w:val="none" w:sz="0" w:space="0" w:color="auto"/>
                        <w:right w:val="none" w:sz="0" w:space="0" w:color="auto"/>
                      </w:divBdr>
                    </w:div>
                    <w:div w:id="1547140917">
                      <w:marLeft w:val="0"/>
                      <w:marRight w:val="0"/>
                      <w:marTop w:val="0"/>
                      <w:marBottom w:val="0"/>
                      <w:divBdr>
                        <w:top w:val="none" w:sz="0" w:space="0" w:color="auto"/>
                        <w:left w:val="none" w:sz="0" w:space="0" w:color="auto"/>
                        <w:bottom w:val="none" w:sz="0" w:space="0" w:color="auto"/>
                        <w:right w:val="none" w:sz="0" w:space="0" w:color="auto"/>
                      </w:divBdr>
                    </w:div>
                    <w:div w:id="1424448405">
                      <w:marLeft w:val="0"/>
                      <w:marRight w:val="0"/>
                      <w:marTop w:val="0"/>
                      <w:marBottom w:val="0"/>
                      <w:divBdr>
                        <w:top w:val="none" w:sz="0" w:space="0" w:color="auto"/>
                        <w:left w:val="none" w:sz="0" w:space="0" w:color="auto"/>
                        <w:bottom w:val="none" w:sz="0" w:space="0" w:color="auto"/>
                        <w:right w:val="none" w:sz="0" w:space="0" w:color="auto"/>
                      </w:divBdr>
                    </w:div>
                    <w:div w:id="1975939783">
                      <w:marLeft w:val="0"/>
                      <w:marRight w:val="0"/>
                      <w:marTop w:val="0"/>
                      <w:marBottom w:val="0"/>
                      <w:divBdr>
                        <w:top w:val="none" w:sz="0" w:space="0" w:color="auto"/>
                        <w:left w:val="none" w:sz="0" w:space="0" w:color="auto"/>
                        <w:bottom w:val="none" w:sz="0" w:space="0" w:color="auto"/>
                        <w:right w:val="none" w:sz="0" w:space="0" w:color="auto"/>
                      </w:divBdr>
                    </w:div>
                    <w:div w:id="1725522944">
                      <w:marLeft w:val="0"/>
                      <w:marRight w:val="0"/>
                      <w:marTop w:val="0"/>
                      <w:marBottom w:val="0"/>
                      <w:divBdr>
                        <w:top w:val="none" w:sz="0" w:space="0" w:color="auto"/>
                        <w:left w:val="none" w:sz="0" w:space="0" w:color="auto"/>
                        <w:bottom w:val="none" w:sz="0" w:space="0" w:color="auto"/>
                        <w:right w:val="none" w:sz="0" w:space="0" w:color="auto"/>
                      </w:divBdr>
                    </w:div>
                    <w:div w:id="167990526">
                      <w:marLeft w:val="0"/>
                      <w:marRight w:val="0"/>
                      <w:marTop w:val="0"/>
                      <w:marBottom w:val="0"/>
                      <w:divBdr>
                        <w:top w:val="none" w:sz="0" w:space="0" w:color="auto"/>
                        <w:left w:val="none" w:sz="0" w:space="0" w:color="auto"/>
                        <w:bottom w:val="none" w:sz="0" w:space="0" w:color="auto"/>
                        <w:right w:val="none" w:sz="0" w:space="0" w:color="auto"/>
                      </w:divBdr>
                    </w:div>
                    <w:div w:id="961351356">
                      <w:marLeft w:val="0"/>
                      <w:marRight w:val="0"/>
                      <w:marTop w:val="0"/>
                      <w:marBottom w:val="0"/>
                      <w:divBdr>
                        <w:top w:val="none" w:sz="0" w:space="0" w:color="auto"/>
                        <w:left w:val="none" w:sz="0" w:space="0" w:color="auto"/>
                        <w:bottom w:val="none" w:sz="0" w:space="0" w:color="auto"/>
                        <w:right w:val="none" w:sz="0" w:space="0" w:color="auto"/>
                      </w:divBdr>
                    </w:div>
                    <w:div w:id="1517381812">
                      <w:marLeft w:val="0"/>
                      <w:marRight w:val="0"/>
                      <w:marTop w:val="0"/>
                      <w:marBottom w:val="0"/>
                      <w:divBdr>
                        <w:top w:val="none" w:sz="0" w:space="0" w:color="auto"/>
                        <w:left w:val="none" w:sz="0" w:space="0" w:color="auto"/>
                        <w:bottom w:val="none" w:sz="0" w:space="0" w:color="auto"/>
                        <w:right w:val="none" w:sz="0" w:space="0" w:color="auto"/>
                      </w:divBdr>
                    </w:div>
                    <w:div w:id="1790082009">
                      <w:marLeft w:val="0"/>
                      <w:marRight w:val="0"/>
                      <w:marTop w:val="0"/>
                      <w:marBottom w:val="0"/>
                      <w:divBdr>
                        <w:top w:val="none" w:sz="0" w:space="0" w:color="auto"/>
                        <w:left w:val="none" w:sz="0" w:space="0" w:color="auto"/>
                        <w:bottom w:val="none" w:sz="0" w:space="0" w:color="auto"/>
                        <w:right w:val="none" w:sz="0" w:space="0" w:color="auto"/>
                      </w:divBdr>
                    </w:div>
                    <w:div w:id="1693653604">
                      <w:marLeft w:val="0"/>
                      <w:marRight w:val="0"/>
                      <w:marTop w:val="0"/>
                      <w:marBottom w:val="0"/>
                      <w:divBdr>
                        <w:top w:val="none" w:sz="0" w:space="0" w:color="auto"/>
                        <w:left w:val="none" w:sz="0" w:space="0" w:color="auto"/>
                        <w:bottom w:val="none" w:sz="0" w:space="0" w:color="auto"/>
                        <w:right w:val="none" w:sz="0" w:space="0" w:color="auto"/>
                      </w:divBdr>
                    </w:div>
                    <w:div w:id="2088375890">
                      <w:marLeft w:val="0"/>
                      <w:marRight w:val="0"/>
                      <w:marTop w:val="0"/>
                      <w:marBottom w:val="0"/>
                      <w:divBdr>
                        <w:top w:val="none" w:sz="0" w:space="0" w:color="auto"/>
                        <w:left w:val="none" w:sz="0" w:space="0" w:color="auto"/>
                        <w:bottom w:val="none" w:sz="0" w:space="0" w:color="auto"/>
                        <w:right w:val="none" w:sz="0" w:space="0" w:color="auto"/>
                      </w:divBdr>
                    </w:div>
                    <w:div w:id="1303004197">
                      <w:marLeft w:val="0"/>
                      <w:marRight w:val="0"/>
                      <w:marTop w:val="0"/>
                      <w:marBottom w:val="0"/>
                      <w:divBdr>
                        <w:top w:val="none" w:sz="0" w:space="0" w:color="auto"/>
                        <w:left w:val="none" w:sz="0" w:space="0" w:color="auto"/>
                        <w:bottom w:val="none" w:sz="0" w:space="0" w:color="auto"/>
                        <w:right w:val="none" w:sz="0" w:space="0" w:color="auto"/>
                      </w:divBdr>
                    </w:div>
                    <w:div w:id="1543202539">
                      <w:marLeft w:val="0"/>
                      <w:marRight w:val="0"/>
                      <w:marTop w:val="0"/>
                      <w:marBottom w:val="0"/>
                      <w:divBdr>
                        <w:top w:val="none" w:sz="0" w:space="0" w:color="auto"/>
                        <w:left w:val="none" w:sz="0" w:space="0" w:color="auto"/>
                        <w:bottom w:val="none" w:sz="0" w:space="0" w:color="auto"/>
                        <w:right w:val="none" w:sz="0" w:space="0" w:color="auto"/>
                      </w:divBdr>
                    </w:div>
                  </w:divsChild>
                </w:div>
                <w:div w:id="945114588">
                  <w:blockQuote w:val="1"/>
                  <w:marLeft w:val="0"/>
                  <w:marRight w:val="0"/>
                  <w:marTop w:val="0"/>
                  <w:marBottom w:val="300"/>
                  <w:divBdr>
                    <w:top w:val="none" w:sz="0" w:space="0" w:color="auto"/>
                    <w:left w:val="single" w:sz="18" w:space="15" w:color="000000"/>
                    <w:bottom w:val="none" w:sz="0" w:space="0" w:color="auto"/>
                    <w:right w:val="none" w:sz="0" w:space="0" w:color="auto"/>
                  </w:divBdr>
                </w:div>
                <w:div w:id="1233195502">
                  <w:marLeft w:val="0"/>
                  <w:marRight w:val="0"/>
                  <w:marTop w:val="240"/>
                  <w:marBottom w:val="240"/>
                  <w:divBdr>
                    <w:top w:val="none" w:sz="0" w:space="0" w:color="auto"/>
                    <w:left w:val="none" w:sz="0" w:space="0" w:color="auto"/>
                    <w:bottom w:val="none" w:sz="0" w:space="0" w:color="auto"/>
                    <w:right w:val="none" w:sz="0" w:space="0" w:color="auto"/>
                  </w:divBdr>
                  <w:divsChild>
                    <w:div w:id="1374958527">
                      <w:marLeft w:val="0"/>
                      <w:marRight w:val="0"/>
                      <w:marTop w:val="0"/>
                      <w:marBottom w:val="0"/>
                      <w:divBdr>
                        <w:top w:val="none" w:sz="0" w:space="0" w:color="auto"/>
                        <w:left w:val="none" w:sz="0" w:space="0" w:color="auto"/>
                        <w:bottom w:val="none" w:sz="0" w:space="0" w:color="auto"/>
                        <w:right w:val="none" w:sz="0" w:space="0" w:color="auto"/>
                      </w:divBdr>
                      <w:divsChild>
                        <w:div w:id="1152721023">
                          <w:marLeft w:val="0"/>
                          <w:marRight w:val="0"/>
                          <w:marTop w:val="0"/>
                          <w:marBottom w:val="0"/>
                          <w:divBdr>
                            <w:top w:val="none" w:sz="0" w:space="0" w:color="auto"/>
                            <w:left w:val="none" w:sz="0" w:space="0" w:color="auto"/>
                            <w:bottom w:val="none" w:sz="0" w:space="0" w:color="auto"/>
                            <w:right w:val="none" w:sz="0" w:space="0" w:color="auto"/>
                          </w:divBdr>
                          <w:divsChild>
                            <w:div w:id="534120307">
                              <w:marLeft w:val="0"/>
                              <w:marRight w:val="0"/>
                              <w:marTop w:val="0"/>
                              <w:marBottom w:val="0"/>
                              <w:divBdr>
                                <w:top w:val="none" w:sz="0" w:space="0" w:color="auto"/>
                                <w:left w:val="none" w:sz="0" w:space="0" w:color="auto"/>
                                <w:bottom w:val="none" w:sz="0" w:space="0" w:color="auto"/>
                                <w:right w:val="none" w:sz="0" w:space="0" w:color="auto"/>
                              </w:divBdr>
                              <w:divsChild>
                                <w:div w:id="1027752341">
                                  <w:marLeft w:val="0"/>
                                  <w:marRight w:val="0"/>
                                  <w:marTop w:val="0"/>
                                  <w:marBottom w:val="0"/>
                                  <w:divBdr>
                                    <w:top w:val="none" w:sz="0" w:space="0" w:color="auto"/>
                                    <w:left w:val="none" w:sz="0" w:space="0" w:color="auto"/>
                                    <w:bottom w:val="none" w:sz="0" w:space="0" w:color="auto"/>
                                    <w:right w:val="none" w:sz="0" w:space="0" w:color="auto"/>
                                  </w:divBdr>
                                  <w:divsChild>
                                    <w:div w:id="1756972966">
                                      <w:marLeft w:val="0"/>
                                      <w:marRight w:val="0"/>
                                      <w:marTop w:val="0"/>
                                      <w:marBottom w:val="0"/>
                                      <w:divBdr>
                                        <w:top w:val="none" w:sz="0" w:space="0" w:color="auto"/>
                                        <w:left w:val="none" w:sz="0" w:space="0" w:color="auto"/>
                                        <w:bottom w:val="none" w:sz="0" w:space="0" w:color="auto"/>
                                        <w:right w:val="none" w:sz="0" w:space="0" w:color="auto"/>
                                      </w:divBdr>
                                      <w:divsChild>
                                        <w:div w:id="482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145">
                                  <w:marLeft w:val="0"/>
                                  <w:marRight w:val="0"/>
                                  <w:marTop w:val="0"/>
                                  <w:marBottom w:val="0"/>
                                  <w:divBdr>
                                    <w:top w:val="none" w:sz="0" w:space="0" w:color="auto"/>
                                    <w:left w:val="none" w:sz="0" w:space="0" w:color="auto"/>
                                    <w:bottom w:val="none" w:sz="0" w:space="0" w:color="auto"/>
                                    <w:right w:val="none" w:sz="0" w:space="0" w:color="auto"/>
                                  </w:divBdr>
                                  <w:divsChild>
                                    <w:div w:id="634792917">
                                      <w:marLeft w:val="0"/>
                                      <w:marRight w:val="0"/>
                                      <w:marTop w:val="0"/>
                                      <w:marBottom w:val="0"/>
                                      <w:divBdr>
                                        <w:top w:val="none" w:sz="0" w:space="0" w:color="auto"/>
                                        <w:left w:val="none" w:sz="0" w:space="0" w:color="auto"/>
                                        <w:bottom w:val="none" w:sz="0" w:space="0" w:color="auto"/>
                                        <w:right w:val="none" w:sz="0" w:space="0" w:color="auto"/>
                                      </w:divBdr>
                                      <w:divsChild>
                                        <w:div w:id="1600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757">
                                  <w:marLeft w:val="0"/>
                                  <w:marRight w:val="0"/>
                                  <w:marTop w:val="0"/>
                                  <w:marBottom w:val="0"/>
                                  <w:divBdr>
                                    <w:top w:val="none" w:sz="0" w:space="0" w:color="auto"/>
                                    <w:left w:val="none" w:sz="0" w:space="0" w:color="auto"/>
                                    <w:bottom w:val="none" w:sz="0" w:space="0" w:color="auto"/>
                                    <w:right w:val="none" w:sz="0" w:space="0" w:color="auto"/>
                                  </w:divBdr>
                                  <w:divsChild>
                                    <w:div w:id="1177502675">
                                      <w:marLeft w:val="0"/>
                                      <w:marRight w:val="0"/>
                                      <w:marTop w:val="0"/>
                                      <w:marBottom w:val="0"/>
                                      <w:divBdr>
                                        <w:top w:val="none" w:sz="0" w:space="0" w:color="auto"/>
                                        <w:left w:val="none" w:sz="0" w:space="0" w:color="auto"/>
                                        <w:bottom w:val="none" w:sz="0" w:space="0" w:color="auto"/>
                                        <w:right w:val="none" w:sz="0" w:space="0" w:color="auto"/>
                                      </w:divBdr>
                                      <w:divsChild>
                                        <w:div w:id="15716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0793">
                          <w:marLeft w:val="0"/>
                          <w:marRight w:val="0"/>
                          <w:marTop w:val="0"/>
                          <w:marBottom w:val="0"/>
                          <w:divBdr>
                            <w:top w:val="none" w:sz="0" w:space="0" w:color="auto"/>
                            <w:left w:val="none" w:sz="0" w:space="0" w:color="auto"/>
                            <w:bottom w:val="none" w:sz="0" w:space="0" w:color="auto"/>
                            <w:right w:val="none" w:sz="0" w:space="0" w:color="auto"/>
                          </w:divBdr>
                          <w:divsChild>
                            <w:div w:id="406998606">
                              <w:marLeft w:val="0"/>
                              <w:marRight w:val="0"/>
                              <w:marTop w:val="100"/>
                              <w:marBottom w:val="100"/>
                              <w:divBdr>
                                <w:top w:val="none" w:sz="0" w:space="0" w:color="auto"/>
                                <w:left w:val="none" w:sz="0" w:space="0" w:color="auto"/>
                                <w:bottom w:val="none" w:sz="0" w:space="0" w:color="auto"/>
                                <w:right w:val="none" w:sz="0" w:space="0" w:color="auto"/>
                              </w:divBdr>
                              <w:divsChild>
                                <w:div w:id="161286451">
                                  <w:marLeft w:val="0"/>
                                  <w:marRight w:val="0"/>
                                  <w:marTop w:val="100"/>
                                  <w:marBottom w:val="100"/>
                                  <w:divBdr>
                                    <w:top w:val="none" w:sz="0" w:space="0" w:color="auto"/>
                                    <w:left w:val="none" w:sz="0" w:space="0" w:color="auto"/>
                                    <w:bottom w:val="none" w:sz="0" w:space="0" w:color="auto"/>
                                    <w:right w:val="none" w:sz="0" w:space="0" w:color="auto"/>
                                  </w:divBdr>
                                  <w:divsChild>
                                    <w:div w:id="674965530">
                                      <w:marLeft w:val="0"/>
                                      <w:marRight w:val="0"/>
                                      <w:marTop w:val="0"/>
                                      <w:marBottom w:val="0"/>
                                      <w:divBdr>
                                        <w:top w:val="none" w:sz="0" w:space="0" w:color="auto"/>
                                        <w:left w:val="none" w:sz="0" w:space="0" w:color="auto"/>
                                        <w:bottom w:val="none" w:sz="0" w:space="0" w:color="auto"/>
                                        <w:right w:val="none" w:sz="0" w:space="0" w:color="auto"/>
                                      </w:divBdr>
                                    </w:div>
                                  </w:divsChild>
                                </w:div>
                                <w:div w:id="1327318216">
                                  <w:marLeft w:val="0"/>
                                  <w:marRight w:val="0"/>
                                  <w:marTop w:val="100"/>
                                  <w:marBottom w:val="100"/>
                                  <w:divBdr>
                                    <w:top w:val="none" w:sz="0" w:space="0" w:color="auto"/>
                                    <w:left w:val="none" w:sz="0" w:space="0" w:color="auto"/>
                                    <w:bottom w:val="none" w:sz="0" w:space="0" w:color="auto"/>
                                    <w:right w:val="none" w:sz="0" w:space="0" w:color="auto"/>
                                  </w:divBdr>
                                  <w:divsChild>
                                    <w:div w:id="1946499084">
                                      <w:marLeft w:val="0"/>
                                      <w:marRight w:val="0"/>
                                      <w:marTop w:val="0"/>
                                      <w:marBottom w:val="0"/>
                                      <w:divBdr>
                                        <w:top w:val="none" w:sz="0" w:space="0" w:color="auto"/>
                                        <w:left w:val="none" w:sz="0" w:space="0" w:color="auto"/>
                                        <w:bottom w:val="none" w:sz="0" w:space="0" w:color="auto"/>
                                        <w:right w:val="none" w:sz="0" w:space="0" w:color="auto"/>
                                      </w:divBdr>
                                    </w:div>
                                  </w:divsChild>
                                </w:div>
                                <w:div w:id="1694502152">
                                  <w:marLeft w:val="0"/>
                                  <w:marRight w:val="0"/>
                                  <w:marTop w:val="100"/>
                                  <w:marBottom w:val="100"/>
                                  <w:divBdr>
                                    <w:top w:val="none" w:sz="0" w:space="0" w:color="auto"/>
                                    <w:left w:val="none" w:sz="0" w:space="0" w:color="auto"/>
                                    <w:bottom w:val="none" w:sz="0" w:space="0" w:color="auto"/>
                                    <w:right w:val="none" w:sz="0" w:space="0" w:color="auto"/>
                                  </w:divBdr>
                                  <w:divsChild>
                                    <w:div w:id="1365909152">
                                      <w:marLeft w:val="0"/>
                                      <w:marRight w:val="0"/>
                                      <w:marTop w:val="0"/>
                                      <w:marBottom w:val="0"/>
                                      <w:divBdr>
                                        <w:top w:val="none" w:sz="0" w:space="0" w:color="auto"/>
                                        <w:left w:val="none" w:sz="0" w:space="0" w:color="auto"/>
                                        <w:bottom w:val="none" w:sz="0" w:space="0" w:color="auto"/>
                                        <w:right w:val="none" w:sz="0" w:space="0" w:color="auto"/>
                                      </w:divBdr>
                                    </w:div>
                                  </w:divsChild>
                                </w:div>
                                <w:div w:id="1141311657">
                                  <w:marLeft w:val="0"/>
                                  <w:marRight w:val="0"/>
                                  <w:marTop w:val="100"/>
                                  <w:marBottom w:val="100"/>
                                  <w:divBdr>
                                    <w:top w:val="none" w:sz="0" w:space="0" w:color="auto"/>
                                    <w:left w:val="none" w:sz="0" w:space="0" w:color="auto"/>
                                    <w:bottom w:val="none" w:sz="0" w:space="0" w:color="auto"/>
                                    <w:right w:val="none" w:sz="0" w:space="0" w:color="auto"/>
                                  </w:divBdr>
                                  <w:divsChild>
                                    <w:div w:id="1726643477">
                                      <w:marLeft w:val="0"/>
                                      <w:marRight w:val="0"/>
                                      <w:marTop w:val="0"/>
                                      <w:marBottom w:val="0"/>
                                      <w:divBdr>
                                        <w:top w:val="none" w:sz="0" w:space="0" w:color="auto"/>
                                        <w:left w:val="none" w:sz="0" w:space="0" w:color="auto"/>
                                        <w:bottom w:val="none" w:sz="0" w:space="0" w:color="auto"/>
                                        <w:right w:val="none" w:sz="0" w:space="0" w:color="auto"/>
                                      </w:divBdr>
                                    </w:div>
                                  </w:divsChild>
                                </w:div>
                                <w:div w:id="1928298111">
                                  <w:marLeft w:val="0"/>
                                  <w:marRight w:val="0"/>
                                  <w:marTop w:val="100"/>
                                  <w:marBottom w:val="100"/>
                                  <w:divBdr>
                                    <w:top w:val="none" w:sz="0" w:space="0" w:color="auto"/>
                                    <w:left w:val="none" w:sz="0" w:space="0" w:color="auto"/>
                                    <w:bottom w:val="none" w:sz="0" w:space="0" w:color="auto"/>
                                    <w:right w:val="none" w:sz="0" w:space="0" w:color="auto"/>
                                  </w:divBdr>
                                  <w:divsChild>
                                    <w:div w:id="965817621">
                                      <w:marLeft w:val="0"/>
                                      <w:marRight w:val="0"/>
                                      <w:marTop w:val="0"/>
                                      <w:marBottom w:val="0"/>
                                      <w:divBdr>
                                        <w:top w:val="none" w:sz="0" w:space="0" w:color="auto"/>
                                        <w:left w:val="none" w:sz="0" w:space="0" w:color="auto"/>
                                        <w:bottom w:val="none" w:sz="0" w:space="0" w:color="auto"/>
                                        <w:right w:val="none" w:sz="0" w:space="0" w:color="auto"/>
                                      </w:divBdr>
                                    </w:div>
                                  </w:divsChild>
                                </w:div>
                                <w:div w:id="2064283490">
                                  <w:marLeft w:val="0"/>
                                  <w:marRight w:val="0"/>
                                  <w:marTop w:val="100"/>
                                  <w:marBottom w:val="100"/>
                                  <w:divBdr>
                                    <w:top w:val="none" w:sz="0" w:space="0" w:color="auto"/>
                                    <w:left w:val="none" w:sz="0" w:space="0" w:color="auto"/>
                                    <w:bottom w:val="none" w:sz="0" w:space="0" w:color="auto"/>
                                    <w:right w:val="none" w:sz="0" w:space="0" w:color="auto"/>
                                  </w:divBdr>
                                  <w:divsChild>
                                    <w:div w:id="1273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2022-02-18T10:13:00Z</dcterms:created>
  <dcterms:modified xsi:type="dcterms:W3CDTF">2022-02-18T10:26:00Z</dcterms:modified>
</cp:coreProperties>
</file>