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2B" w:rsidRPr="006A04C5" w:rsidRDefault="006A04C5" w:rsidP="006A04C5">
      <w:pPr>
        <w:pStyle w:val="a3"/>
        <w:spacing w:before="0" w:beforeAutospacing="0" w:after="0" w:afterAutospacing="0"/>
        <w:ind w:left="-851"/>
        <w:rPr>
          <w:b/>
        </w:rPr>
      </w:pPr>
      <w:r>
        <w:rPr>
          <w:b/>
        </w:rPr>
        <w:t>Конспект з</w:t>
      </w:r>
      <w:r w:rsidR="00D0082B" w:rsidRPr="006A04C5">
        <w:rPr>
          <w:b/>
        </w:rPr>
        <w:t>анятие по лепке во второй младшей группе «</w:t>
      </w:r>
      <w:r>
        <w:rPr>
          <w:b/>
        </w:rPr>
        <w:t>Бублики-баранки</w:t>
      </w:r>
      <w:r w:rsidR="00D0082B" w:rsidRPr="006A04C5">
        <w:rPr>
          <w:b/>
        </w:rPr>
        <w:t>»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Цель:</w:t>
      </w:r>
      <w:r w:rsidRPr="006A04C5">
        <w:t> Учить детей раскатывать колбаску и делать </w:t>
      </w:r>
      <w:r w:rsidRPr="006A04C5">
        <w:rPr>
          <w:bCs/>
        </w:rPr>
        <w:t>баранку</w:t>
      </w:r>
      <w:r w:rsidRPr="006A04C5">
        <w:t>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Задачи: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Образовательные – способствовать формированию умения скатывать колбаску из пластилина между ладонями круговыми движениями; умения передавать форму предмета, способствовать обогащению словаря.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Развивающие – способствовать развитию мелкой моторики, внимания.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 xml:space="preserve">Воспитательные – способствовать воспитанию заботливого отношения к </w:t>
      </w:r>
      <w:proofErr w:type="gramStart"/>
      <w:r w:rsidRPr="006A04C5">
        <w:t>ближним</w:t>
      </w:r>
      <w:proofErr w:type="gramEnd"/>
      <w:r w:rsidRPr="006A04C5">
        <w:t>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Материал:</w:t>
      </w:r>
      <w:r w:rsidRPr="006A04C5">
        <w:t> Пластилин, дощечки, салфетки, картина с изображением баранок, игрушки: Мишка, белочка, зайчик, ёжик</w:t>
      </w:r>
      <w:proofErr w:type="gramStart"/>
      <w:r w:rsidRPr="006A04C5">
        <w:t>.</w:t>
      </w:r>
      <w:proofErr w:type="gramEnd"/>
      <w:r w:rsidRPr="006A04C5">
        <w:t xml:space="preserve"> </w:t>
      </w:r>
      <w:proofErr w:type="gramStart"/>
      <w:r w:rsidRPr="006A04C5">
        <w:t>п</w:t>
      </w:r>
      <w:proofErr w:type="gramEnd"/>
      <w:r w:rsidRPr="006A04C5">
        <w:t>однос, тарелочки для баранок.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proofErr w:type="gramStart"/>
      <w:r w:rsidRPr="006A04C5">
        <w:rPr>
          <w:b/>
          <w:bCs/>
        </w:rPr>
        <w:t>Предварительная работа:</w:t>
      </w:r>
      <w:r w:rsidRPr="006A04C5">
        <w:t> накопление словарного запаса (слова «Здравствуйте», «Пожалуйста», «Спасибо» и другие вежливые слова); лепка разных колбасок (больших и маленьких, организация сюжетно-ролевой игры «Гости».</w:t>
      </w:r>
      <w:proofErr w:type="gramEnd"/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Образовательная область:</w:t>
      </w:r>
      <w:r w:rsidRPr="006A04C5">
        <w:t> Художественно-эстетическое развитие.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Ход занятия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i/>
          <w:iCs/>
        </w:rPr>
        <w:t>1. Организационный момент: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 </w:t>
      </w:r>
      <w:r w:rsidRPr="006A04C5">
        <w:t>Ребята проходите, посмотрите к нам сегодня пришли гости, давайте поздороваемся с нашими гостями.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Здравствуйте.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</w:t>
      </w:r>
      <w:proofErr w:type="gramStart"/>
      <w:r w:rsidRPr="006A04C5">
        <w:t>Ой</w:t>
      </w:r>
      <w:proofErr w:type="gramEnd"/>
      <w:r w:rsidRPr="006A04C5">
        <w:t xml:space="preserve"> ребятки, а у нас сегодня еще один гость: а что бы узнать его я прочитаю вам </w:t>
      </w:r>
      <w:proofErr w:type="spellStart"/>
      <w:r w:rsidRPr="006A04C5">
        <w:t>потешку</w:t>
      </w:r>
      <w:proofErr w:type="spellEnd"/>
      <w:r w:rsidRPr="006A04C5">
        <w:t>: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  <w:rPr>
          <w:i/>
        </w:rPr>
      </w:pPr>
      <w:bookmarkStart w:id="0" w:name="_GoBack"/>
      <w:r w:rsidRPr="006A04C5">
        <w:rPr>
          <w:i/>
        </w:rPr>
        <w:t>По завалам по оврагам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  <w:rPr>
          <w:i/>
        </w:rPr>
      </w:pPr>
      <w:r w:rsidRPr="006A04C5">
        <w:rPr>
          <w:i/>
        </w:rPr>
        <w:t>Ходит Мишка косолапый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  <w:rPr>
          <w:i/>
        </w:rPr>
      </w:pPr>
      <w:r w:rsidRPr="006A04C5">
        <w:rPr>
          <w:i/>
        </w:rPr>
        <w:t>Любит он пчелиный мед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i/>
        </w:rPr>
        <w:t>Да малину с веток рвет</w:t>
      </w:r>
      <w:bookmarkEnd w:id="0"/>
      <w:r w:rsidRPr="006A04C5">
        <w:t>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 xml:space="preserve"> Ребята про кого эта </w:t>
      </w:r>
      <w:proofErr w:type="spellStart"/>
      <w:r w:rsidRPr="006A04C5">
        <w:t>потешка</w:t>
      </w:r>
      <w:proofErr w:type="spellEnd"/>
      <w:r w:rsidRPr="006A04C5">
        <w:t>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Про медведя.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А вот и наш Мишка (Показывает игрушку Мишка).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Мишка: </w:t>
      </w:r>
      <w:r w:rsidRPr="006A04C5">
        <w:t>Здравствуйте ребята, у меня сегодня день рождения, и ко мне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пришли гости.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А какие гости пришли к Мишке. Мы сейчас с вами и узнаем</w:t>
      </w:r>
      <w:proofErr w:type="gramStart"/>
      <w:r w:rsidRPr="006A04C5">
        <w:t>.</w:t>
      </w:r>
      <w:proofErr w:type="gramEnd"/>
      <w:r w:rsidRPr="006A04C5">
        <w:t xml:space="preserve"> (</w:t>
      </w:r>
      <w:proofErr w:type="gramStart"/>
      <w:r w:rsidRPr="006A04C5">
        <w:t>о</w:t>
      </w:r>
      <w:proofErr w:type="gramEnd"/>
      <w:r w:rsidRPr="006A04C5">
        <w:t>ткрывается ширма).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 xml:space="preserve"> Ребята </w:t>
      </w:r>
      <w:proofErr w:type="gramStart"/>
      <w:r w:rsidRPr="006A04C5">
        <w:t>скажите</w:t>
      </w:r>
      <w:proofErr w:type="gramEnd"/>
      <w:r w:rsidRPr="006A04C5">
        <w:t xml:space="preserve"> кто пришел к Мишке на день рождение?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Белка, зайчик, ёжик.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</w:t>
      </w:r>
      <w:proofErr w:type="gramStart"/>
      <w:r w:rsidRPr="006A04C5">
        <w:t>Ой</w:t>
      </w:r>
      <w:proofErr w:type="gramEnd"/>
      <w:r w:rsidRPr="006A04C5">
        <w:t xml:space="preserve"> мишка самовар стоит, гости собрались, а где угощение для гостей?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Мишка:</w:t>
      </w:r>
      <w:r w:rsidRPr="006A04C5">
        <w:t> Ребята, я не знаю, чем можно угостить своих гостей.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 </w:t>
      </w:r>
      <w:r w:rsidRPr="006A04C5">
        <w:t xml:space="preserve">Мишка не </w:t>
      </w:r>
      <w:proofErr w:type="gramStart"/>
      <w:r w:rsidRPr="006A04C5">
        <w:t>расстраивайся мы тебе поможем</w:t>
      </w:r>
      <w:proofErr w:type="gramEnd"/>
      <w:r w:rsidRPr="006A04C5">
        <w:t xml:space="preserve">. Ребята скажите </w:t>
      </w:r>
      <w:proofErr w:type="gramStart"/>
      <w:r w:rsidRPr="006A04C5">
        <w:t>мне</w:t>
      </w:r>
      <w:proofErr w:type="gramEnd"/>
      <w:r w:rsidRPr="006A04C5">
        <w:t xml:space="preserve"> пожалуйста, чем можно угостить гостей.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Предлагают свои варианты.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 </w:t>
      </w:r>
      <w:r w:rsidRPr="006A04C5">
        <w:t>Ребята я предлагаю вам помочь Мишке приготовить для его гостей вкусные баранки. Скажите, а какой формы бывают баранки?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ответы детей.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Правильно.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2. Основная часть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Перед тем как приготовить печенье, давайте разомнем наши пальчики.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Пальчиковая гимнастика: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Мы спросили нашу печку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Что же нам испечь (дети выпрямляют руки вперед ладонями вверх)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 xml:space="preserve">Печку мы </w:t>
      </w:r>
      <w:proofErr w:type="gramStart"/>
      <w:r w:rsidRPr="006A04C5">
        <w:t>спросили тесто замесили</w:t>
      </w:r>
      <w:proofErr w:type="gramEnd"/>
      <w:r w:rsidRPr="006A04C5">
        <w:t xml:space="preserve"> (Сжимают и разжимают пальцы)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Тесто скалкой раскатали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Раскатали не устали (Движение руками вперед-назад ладонями вниз)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Мы для Мишки в день рождения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Приготовим угощенья (Пекут пирожки).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lastRenderedPageBreak/>
        <w:t>Воспитатель: </w:t>
      </w:r>
      <w:r w:rsidRPr="006A04C5">
        <w:t>Молодцы. Пальчики наши разогрелись, а сейчас проходите и присаживайтесь за столы на свои места. Мишка посиди с нами. Посмотрите, у меня есть баранка. Какой формы моя баранка?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Круглая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Правильно. Давайте с вами слепим круглую баранку для Мишки. Какого цвета будет баранка?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Оранжевая.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Правильно. А теперь возьмите пластилин и разомните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пальчиками сначала в одной руке, потом в другой руке. Размяли, а теперь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кладем пластилин в руки между ладошками и катаем колбаску.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proofErr w:type="gramStart"/>
      <w:r w:rsidRPr="006A04C5">
        <w:t>Покажите мне как у вас получилось</w:t>
      </w:r>
      <w:proofErr w:type="gramEnd"/>
      <w:r w:rsidRPr="006A04C5">
        <w:t xml:space="preserve">. Прекрасно. А теперь </w:t>
      </w:r>
      <w:proofErr w:type="gramStart"/>
      <w:r w:rsidRPr="006A04C5">
        <w:t>соедините концы у колбаски и у вас получится</w:t>
      </w:r>
      <w:proofErr w:type="gramEnd"/>
      <w:r w:rsidRPr="006A04C5">
        <w:t xml:space="preserve"> баранка.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Выполняют действие: катают колбаску и делают из нее баранку.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 xml:space="preserve"> Молодцы, у всех получилась баранка, а теперь из остального пластилина слепите еще баранок для нашего Мишутки. Молодцы ребята наши баранки готовы. Давайте покажем нашему Мишке баранки для его гостей. Берите свои тарелочки с баранками и кладите на большое красивое блюдо. Мишка </w:t>
      </w:r>
      <w:proofErr w:type="gramStart"/>
      <w:r w:rsidRPr="006A04C5">
        <w:t>посмотри</w:t>
      </w:r>
      <w:proofErr w:type="gramEnd"/>
      <w:r w:rsidRPr="006A04C5">
        <w:t xml:space="preserve"> какие красивые и вкусные баранки получились, твоим гостям понравится. Ребята вы наверно устали, давайте с мишкой потанцуем.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proofErr w:type="spellStart"/>
      <w:r w:rsidRPr="006A04C5">
        <w:rPr>
          <w:b/>
          <w:bCs/>
        </w:rPr>
        <w:t>Физминутка</w:t>
      </w:r>
      <w:proofErr w:type="spellEnd"/>
      <w:r w:rsidRPr="006A04C5">
        <w:rPr>
          <w:b/>
          <w:bCs/>
        </w:rPr>
        <w:t>: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Топай Мишка (Топают ногами)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Хлопай Мишка (Хлопают руками)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Приседай со мной братишка (приседают)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Лапы вверх, вперёд и вниз (руки вверх</w:t>
      </w:r>
      <w:proofErr w:type="gramStart"/>
      <w:r w:rsidRPr="006A04C5">
        <w:t>.</w:t>
      </w:r>
      <w:proofErr w:type="gramEnd"/>
      <w:r w:rsidRPr="006A04C5">
        <w:t xml:space="preserve"> </w:t>
      </w:r>
      <w:proofErr w:type="gramStart"/>
      <w:r w:rsidRPr="006A04C5">
        <w:t>в</w:t>
      </w:r>
      <w:proofErr w:type="gramEnd"/>
      <w:r w:rsidRPr="006A04C5">
        <w:t>перед. вниз)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Улыбайся и крутись (кружатся)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Немного отдохнули. Мишка что-то хочет сказать нам.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(Прикладываю игрушку к уху).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Мишка: </w:t>
      </w:r>
      <w:r w:rsidRPr="006A04C5">
        <w:t>Мне очень понравились ваши баранки, спасибо большое за помощь.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Пойдемте все вместе угостим гостей Мишки баранками.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t>(Ставим поднос с баранками на стол гостям). Ребята гостям очень понравилось наше угощение, а вечером мы расскажем нашим мамам, что помогли Мишке приготовить баранки для его гостей на день рождения. Мишка очень обрадовался.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 xml:space="preserve"> Давайте скажем </w:t>
      </w:r>
      <w:proofErr w:type="gramStart"/>
      <w:r w:rsidRPr="006A04C5">
        <w:t>до</w:t>
      </w:r>
      <w:proofErr w:type="gramEnd"/>
      <w:r w:rsidRPr="006A04C5">
        <w:t xml:space="preserve"> свидание Мишке и его гостям.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До свидания Мишка, белочка, зайчик, ёжик.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Воспитатель:</w:t>
      </w:r>
      <w:r w:rsidRPr="006A04C5">
        <w:t> И попрощаемся с нашими замечательными гостями.</w:t>
      </w:r>
    </w:p>
    <w:p w:rsidR="00D0082B" w:rsidRPr="006A04C5" w:rsidRDefault="00D0082B" w:rsidP="006A04C5">
      <w:pPr>
        <w:pStyle w:val="a3"/>
        <w:spacing w:before="0" w:beforeAutospacing="0" w:after="0" w:afterAutospacing="0"/>
        <w:ind w:left="-851"/>
      </w:pPr>
      <w:r w:rsidRPr="006A04C5">
        <w:rPr>
          <w:b/>
          <w:bCs/>
        </w:rPr>
        <w:t>Дети:</w:t>
      </w:r>
      <w:r w:rsidRPr="006A04C5">
        <w:t> До свидания.</w:t>
      </w:r>
    </w:p>
    <w:p w:rsidR="00F0596F" w:rsidRPr="006A04C5" w:rsidRDefault="00F0596F" w:rsidP="006A04C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F0596F" w:rsidRPr="006A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46"/>
    <w:rsid w:val="006A04C5"/>
    <w:rsid w:val="00725246"/>
    <w:rsid w:val="00D0082B"/>
    <w:rsid w:val="00F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</cp:lastModifiedBy>
  <cp:revision>2</cp:revision>
  <dcterms:created xsi:type="dcterms:W3CDTF">2022-02-15T05:06:00Z</dcterms:created>
  <dcterms:modified xsi:type="dcterms:W3CDTF">2022-02-15T05:06:00Z</dcterms:modified>
</cp:coreProperties>
</file>