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32" w:rsidRPr="007B77F8" w:rsidRDefault="00AC6532" w:rsidP="003D4A42">
      <w:pPr>
        <w:pStyle w:val="a4"/>
        <w:tabs>
          <w:tab w:val="left" w:pos="5812"/>
        </w:tabs>
        <w:jc w:val="center"/>
        <w:rPr>
          <w:rFonts w:ascii="Cambria" w:hAnsi="Cambria" w:cs="Times New Roman"/>
          <w:sz w:val="28"/>
          <w:szCs w:val="28"/>
        </w:rPr>
      </w:pPr>
    </w:p>
    <w:p w:rsidR="003D4A42" w:rsidRPr="007B77F8" w:rsidRDefault="001374D8" w:rsidP="00B4735E">
      <w:pPr>
        <w:pStyle w:val="a4"/>
        <w:tabs>
          <w:tab w:val="left" w:pos="5812"/>
          <w:tab w:val="left" w:pos="10773"/>
          <w:tab w:val="left" w:pos="10915"/>
        </w:tabs>
        <w:spacing w:line="360" w:lineRule="auto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7B77F8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95190" w:rsidRPr="007B77F8">
        <w:rPr>
          <w:rFonts w:ascii="Cambria" w:hAnsi="Cambria" w:cs="Times New Roman"/>
          <w:sz w:val="28"/>
          <w:szCs w:val="28"/>
        </w:rPr>
        <w:t xml:space="preserve"> </w:t>
      </w:r>
    </w:p>
    <w:p w:rsidR="003009C5" w:rsidRPr="007B77F8" w:rsidRDefault="003009C5" w:rsidP="001374D8">
      <w:pPr>
        <w:tabs>
          <w:tab w:val="left" w:pos="7125"/>
        </w:tabs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246BB" w:rsidRPr="007B77F8" w:rsidRDefault="00B4735E" w:rsidP="003009C5">
      <w:pPr>
        <w:spacing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eastAsia="ru-RU"/>
        </w:rPr>
      </w:pPr>
      <w:r>
        <w:rPr>
          <w:rFonts w:ascii="Cambria" w:eastAsia="Times New Roman" w:hAnsi="Cambria" w:cs="Times New Roman"/>
          <w:b/>
          <w:i/>
          <w:sz w:val="52"/>
          <w:szCs w:val="52"/>
          <w:lang w:eastAsia="ru-RU"/>
        </w:rPr>
        <w:t>Проект</w:t>
      </w:r>
      <w:r w:rsidR="001246BB" w:rsidRPr="007B77F8">
        <w:rPr>
          <w:rFonts w:ascii="Cambria" w:eastAsia="Times New Roman" w:hAnsi="Cambria" w:cs="Times New Roman"/>
          <w:b/>
          <w:i/>
          <w:sz w:val="52"/>
          <w:szCs w:val="52"/>
          <w:lang w:eastAsia="ru-RU"/>
        </w:rPr>
        <w:t xml:space="preserve"> самообразования</w:t>
      </w:r>
    </w:p>
    <w:p w:rsidR="008B0E68" w:rsidRPr="007B77F8" w:rsidRDefault="008B0E68" w:rsidP="003009C5">
      <w:pPr>
        <w:spacing w:line="240" w:lineRule="auto"/>
        <w:jc w:val="center"/>
        <w:rPr>
          <w:rFonts w:ascii="Cambria" w:eastAsia="Times New Roman" w:hAnsi="Cambria" w:cs="Times New Roman"/>
          <w:sz w:val="52"/>
          <w:szCs w:val="52"/>
          <w:lang w:eastAsia="ru-RU"/>
        </w:rPr>
      </w:pPr>
      <w:r w:rsidRPr="007B77F8">
        <w:rPr>
          <w:rFonts w:ascii="Cambria" w:eastAsia="Times New Roman" w:hAnsi="Cambria" w:cs="Times New Roman"/>
          <w:sz w:val="52"/>
          <w:szCs w:val="52"/>
          <w:lang w:eastAsia="ru-RU"/>
        </w:rPr>
        <w:t>учителя-</w:t>
      </w:r>
      <w:r w:rsidR="001246BB" w:rsidRPr="007B77F8">
        <w:rPr>
          <w:rFonts w:ascii="Cambria" w:eastAsia="Times New Roman" w:hAnsi="Cambria" w:cs="Times New Roman"/>
          <w:sz w:val="52"/>
          <w:szCs w:val="52"/>
          <w:lang w:eastAsia="ru-RU"/>
        </w:rPr>
        <w:t xml:space="preserve">логопеда  </w:t>
      </w:r>
    </w:p>
    <w:p w:rsidR="00B01934" w:rsidRDefault="00B4735E" w:rsidP="00B4735E">
      <w:pPr>
        <w:spacing w:line="360" w:lineRule="auto"/>
        <w:jc w:val="center"/>
        <w:rPr>
          <w:rFonts w:ascii="Cambria" w:eastAsia="Times New Roman" w:hAnsi="Cambria" w:cs="Times New Roman"/>
          <w:b/>
          <w:i/>
          <w:sz w:val="56"/>
          <w:szCs w:val="56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i/>
          <w:sz w:val="56"/>
          <w:szCs w:val="56"/>
          <w:lang w:eastAsia="ru-RU"/>
        </w:rPr>
        <w:t>Муреевой</w:t>
      </w:r>
      <w:proofErr w:type="spellEnd"/>
      <w:r>
        <w:rPr>
          <w:rFonts w:ascii="Cambria" w:eastAsia="Times New Roman" w:hAnsi="Cambria" w:cs="Times New Roman"/>
          <w:b/>
          <w:i/>
          <w:sz w:val="56"/>
          <w:szCs w:val="56"/>
          <w:lang w:eastAsia="ru-RU"/>
        </w:rPr>
        <w:t xml:space="preserve"> Светланы Сергеевны</w:t>
      </w:r>
    </w:p>
    <w:p w:rsidR="00B4735E" w:rsidRPr="007B77F8" w:rsidRDefault="00B4735E" w:rsidP="00B4735E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Times New Roman"/>
          <w:b/>
          <w:i/>
          <w:sz w:val="56"/>
          <w:szCs w:val="56"/>
          <w:lang w:eastAsia="ru-RU"/>
        </w:rPr>
        <w:t>на 2020-2021 учебный год</w:t>
      </w:r>
    </w:p>
    <w:p w:rsidR="001374D8" w:rsidRDefault="001374D8" w:rsidP="00A06F13">
      <w:pPr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</w:p>
    <w:p w:rsidR="00B4735E" w:rsidRDefault="00B4735E" w:rsidP="00A06F13">
      <w:pPr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</w:p>
    <w:p w:rsidR="00B4735E" w:rsidRDefault="00B4735E" w:rsidP="00A06F13">
      <w:pPr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</w:p>
    <w:p w:rsidR="00B4735E" w:rsidRDefault="00B4735E" w:rsidP="00A06F13">
      <w:pPr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</w:p>
    <w:p w:rsidR="00B4735E" w:rsidRDefault="00B4735E" w:rsidP="00A06F13">
      <w:pPr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</w:p>
    <w:p w:rsidR="00B4735E" w:rsidRDefault="00B4735E" w:rsidP="00A06F13">
      <w:pPr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</w:p>
    <w:p w:rsidR="00B4735E" w:rsidRDefault="00B4735E" w:rsidP="00A06F13">
      <w:pPr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</w:p>
    <w:p w:rsidR="00B4735E" w:rsidRDefault="00B4735E" w:rsidP="00A06F13">
      <w:pPr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</w:p>
    <w:p w:rsidR="00B4735E" w:rsidRPr="007B77F8" w:rsidRDefault="00B4735E" w:rsidP="00A06F13">
      <w:pPr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</w:p>
    <w:p w:rsidR="001374D8" w:rsidRPr="007B77F8" w:rsidRDefault="00B01934" w:rsidP="005E5801">
      <w:pPr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</w:pPr>
      <w:r w:rsidRPr="007B77F8"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  <w:lastRenderedPageBreak/>
        <w:t xml:space="preserve">г. </w:t>
      </w:r>
      <w:r w:rsidR="00B4735E">
        <w:rPr>
          <w:rFonts w:ascii="Cambria" w:eastAsia="Times New Roman" w:hAnsi="Cambria" w:cs="Times New Roman"/>
          <w:b/>
          <w:i/>
          <w:sz w:val="32"/>
          <w:szCs w:val="32"/>
          <w:lang w:eastAsia="ru-RU"/>
        </w:rPr>
        <w:t>Рязань</w:t>
      </w:r>
    </w:p>
    <w:p w:rsidR="00A93DB0" w:rsidRPr="007B77F8" w:rsidRDefault="004716FD" w:rsidP="00205EC4">
      <w:pPr>
        <w:jc w:val="center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7B77F8">
        <w:rPr>
          <w:rFonts w:ascii="Cambria" w:eastAsia="Times New Roman" w:hAnsi="Cambria" w:cs="Times New Roman"/>
          <w:i/>
          <w:sz w:val="28"/>
          <w:szCs w:val="28"/>
          <w:lang w:eastAsia="ru-RU"/>
        </w:rPr>
        <w:t>Второй</w:t>
      </w:r>
      <w:r w:rsidR="00A93DB0" w:rsidRPr="007B77F8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этап изучения темы</w:t>
      </w:r>
      <w:r w:rsidR="00A93DB0"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 – </w:t>
      </w:r>
      <w:r w:rsidR="00343DA8"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прак</w:t>
      </w:r>
      <w:r w:rsidR="00A93DB0"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тический.</w:t>
      </w:r>
    </w:p>
    <w:p w:rsidR="00343DA8" w:rsidRPr="007B77F8" w:rsidRDefault="001246BB" w:rsidP="00343DA8">
      <w:pPr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Тема самообразования:</w:t>
      </w:r>
      <w:r w:rsidR="0040230F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C51AC5">
        <w:rPr>
          <w:rFonts w:ascii="Cambria" w:eastAsia="Times New Roman" w:hAnsi="Cambria" w:cs="Times New Roman"/>
          <w:sz w:val="24"/>
          <w:szCs w:val="28"/>
          <w:lang w:eastAsia="ru-RU"/>
        </w:rPr>
        <w:t>«</w:t>
      </w:r>
      <w:r w:rsidR="00C51AC5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t>Звуки и знаки».</w:t>
      </w:r>
    </w:p>
    <w:p w:rsidR="00F20153" w:rsidRPr="007B77F8" w:rsidRDefault="001246BB" w:rsidP="00343DA8">
      <w:pPr>
        <w:pStyle w:val="a4"/>
        <w:jc w:val="both"/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b/>
          <w:i/>
          <w:sz w:val="24"/>
          <w:szCs w:val="28"/>
          <w:lang w:eastAsia="ru-RU"/>
        </w:rPr>
        <w:t>Актуальность</w:t>
      </w:r>
      <w:r w:rsidR="00343DA8" w:rsidRPr="007B77F8">
        <w:rPr>
          <w:rFonts w:ascii="Cambria" w:hAnsi="Cambria" w:cs="Times New Roman"/>
          <w:sz w:val="24"/>
          <w:szCs w:val="28"/>
          <w:lang w:eastAsia="ru-RU"/>
        </w:rPr>
        <w:t xml:space="preserve"> выбранной</w:t>
      </w:r>
      <w:r w:rsidRPr="007B77F8">
        <w:rPr>
          <w:rFonts w:ascii="Cambria" w:hAnsi="Cambria" w:cs="Times New Roman"/>
          <w:sz w:val="24"/>
          <w:szCs w:val="28"/>
          <w:lang w:eastAsia="ru-RU"/>
        </w:rPr>
        <w:t xml:space="preserve"> темы</w:t>
      </w:r>
      <w:r w:rsidR="00343DA8" w:rsidRPr="007B77F8">
        <w:rPr>
          <w:rFonts w:ascii="Cambria" w:hAnsi="Cambria" w:cs="Times New Roman"/>
          <w:sz w:val="24"/>
          <w:szCs w:val="28"/>
          <w:lang w:eastAsia="ru-RU"/>
        </w:rPr>
        <w:t xml:space="preserve"> - </w:t>
      </w:r>
      <w:r w:rsidR="00F20153" w:rsidRPr="007B77F8">
        <w:rPr>
          <w:rFonts w:ascii="Cambria" w:hAnsi="Cambria" w:cs="Times New Roman"/>
          <w:sz w:val="24"/>
          <w:szCs w:val="28"/>
          <w:lang w:eastAsia="ru-RU"/>
        </w:rPr>
        <w:t> </w:t>
      </w:r>
      <w:r w:rsidR="00343DA8" w:rsidRPr="007B77F8">
        <w:rPr>
          <w:rFonts w:ascii="Cambria" w:hAnsi="Cambria" w:cs="Times New Roman"/>
          <w:sz w:val="24"/>
          <w:szCs w:val="28"/>
          <w:lang w:eastAsia="ru-RU"/>
        </w:rPr>
        <w:t>одна</w:t>
      </w:r>
      <w:r w:rsidR="00FF791E" w:rsidRPr="007B77F8">
        <w:rPr>
          <w:rFonts w:ascii="Cambria" w:hAnsi="Cambria" w:cs="Times New Roman"/>
          <w:sz w:val="24"/>
          <w:szCs w:val="28"/>
          <w:lang w:eastAsia="ru-RU"/>
        </w:rPr>
        <w:t xml:space="preserve"> из </w:t>
      </w:r>
      <w:r w:rsidR="00343DA8" w:rsidRPr="007B77F8">
        <w:rPr>
          <w:rFonts w:ascii="Cambria" w:hAnsi="Cambria" w:cs="Times New Roman"/>
          <w:sz w:val="24"/>
          <w:szCs w:val="28"/>
          <w:lang w:eastAsia="ru-RU"/>
        </w:rPr>
        <w:t xml:space="preserve">основных </w:t>
      </w:r>
      <w:r w:rsidR="00FF791E" w:rsidRPr="007B77F8">
        <w:rPr>
          <w:rFonts w:ascii="Cambria" w:hAnsi="Cambria" w:cs="Times New Roman"/>
          <w:sz w:val="24"/>
          <w:szCs w:val="28"/>
          <w:lang w:eastAsia="ru-RU"/>
        </w:rPr>
        <w:t>проблем у дошкольников с ОНР</w:t>
      </w:r>
      <w:r w:rsidR="00343DA8" w:rsidRPr="007B77F8">
        <w:rPr>
          <w:rFonts w:ascii="Cambria" w:hAnsi="Cambria" w:cs="Times New Roman"/>
          <w:sz w:val="24"/>
          <w:szCs w:val="28"/>
          <w:lang w:eastAsia="ru-RU"/>
        </w:rPr>
        <w:t>:</w:t>
      </w:r>
      <w:r w:rsidR="00FF791E" w:rsidRPr="007B77F8">
        <w:rPr>
          <w:rFonts w:ascii="Cambria" w:hAnsi="Cambria" w:cs="Times New Roman"/>
          <w:sz w:val="24"/>
          <w:szCs w:val="28"/>
          <w:lang w:eastAsia="ru-RU"/>
        </w:rPr>
        <w:t xml:space="preserve"> </w:t>
      </w:r>
      <w:proofErr w:type="gramStart"/>
      <w:r w:rsidR="00343DA8" w:rsidRPr="007B77F8">
        <w:rPr>
          <w:rFonts w:ascii="Cambria" w:hAnsi="Cambria" w:cs="Times New Roman"/>
          <w:sz w:val="24"/>
          <w:szCs w:val="28"/>
          <w:lang w:eastAsia="ru-RU"/>
        </w:rPr>
        <w:t xml:space="preserve">несформированность </w:t>
      </w:r>
      <w:r w:rsidR="00FF791E" w:rsidRPr="007B77F8">
        <w:rPr>
          <w:rFonts w:ascii="Cambria" w:hAnsi="Cambria" w:cs="Times New Roman"/>
          <w:sz w:val="24"/>
          <w:szCs w:val="28"/>
          <w:lang w:eastAsia="ru-RU"/>
        </w:rPr>
        <w:t xml:space="preserve"> фонематических</w:t>
      </w:r>
      <w:proofErr w:type="gramEnd"/>
      <w:r w:rsidR="00FF791E" w:rsidRPr="007B77F8">
        <w:rPr>
          <w:rFonts w:ascii="Cambria" w:hAnsi="Cambria" w:cs="Times New Roman"/>
          <w:sz w:val="24"/>
          <w:szCs w:val="28"/>
          <w:lang w:eastAsia="ru-RU"/>
        </w:rPr>
        <w:t xml:space="preserve"> процессов. Эта проблема  актуальна в современном мире, т</w:t>
      </w:r>
      <w:r w:rsidR="00343DA8" w:rsidRPr="007B77F8">
        <w:rPr>
          <w:rFonts w:ascii="Cambria" w:hAnsi="Cambria" w:cs="Times New Roman"/>
          <w:sz w:val="24"/>
          <w:szCs w:val="28"/>
          <w:lang w:eastAsia="ru-RU"/>
        </w:rPr>
        <w:t xml:space="preserve">ак как развитие фонематических процессов </w:t>
      </w:r>
      <w:r w:rsidR="00FF791E" w:rsidRPr="007B77F8">
        <w:rPr>
          <w:rFonts w:ascii="Cambria" w:hAnsi="Cambria" w:cs="Times New Roman"/>
          <w:sz w:val="24"/>
          <w:szCs w:val="28"/>
          <w:lang w:eastAsia="ru-RU"/>
        </w:rPr>
        <w:t>положительно влияет на ста</w:t>
      </w:r>
      <w:r w:rsidR="00C81640" w:rsidRPr="007B77F8">
        <w:rPr>
          <w:rFonts w:ascii="Cambria" w:hAnsi="Cambria" w:cs="Times New Roman"/>
          <w:sz w:val="24"/>
          <w:szCs w:val="28"/>
          <w:lang w:eastAsia="ru-RU"/>
        </w:rPr>
        <w:t xml:space="preserve">новление всей речевой системы. </w:t>
      </w:r>
      <w:r w:rsidR="00FF791E" w:rsidRPr="007B77F8">
        <w:rPr>
          <w:rFonts w:ascii="Cambria" w:hAnsi="Cambria" w:cs="Times New Roman"/>
          <w:sz w:val="24"/>
          <w:szCs w:val="28"/>
          <w:lang w:eastAsia="ru-RU"/>
        </w:rPr>
        <w:t xml:space="preserve"> У детей с </w:t>
      </w:r>
      <w:r w:rsidR="00343DA8" w:rsidRPr="007B77F8">
        <w:rPr>
          <w:rFonts w:ascii="Cambria" w:hAnsi="Cambria" w:cs="Times New Roman"/>
          <w:sz w:val="24"/>
          <w:szCs w:val="28"/>
          <w:lang w:eastAsia="ru-RU"/>
        </w:rPr>
        <w:t xml:space="preserve">ОНР </w:t>
      </w:r>
      <w:r w:rsidR="00FF791E" w:rsidRPr="007B77F8">
        <w:rPr>
          <w:rFonts w:ascii="Cambria" w:hAnsi="Cambria" w:cs="Times New Roman"/>
          <w:sz w:val="24"/>
          <w:szCs w:val="28"/>
          <w:lang w:eastAsia="ru-RU"/>
        </w:rPr>
        <w:t xml:space="preserve"> отмечаются сложности как в овладении простыми, так и сложными формами фонематического анализа и синтеза, обусловленные недоразвитием фонематического слуха, фонематического восприятия, а так же недостаточной </w:t>
      </w:r>
      <w:proofErr w:type="spellStart"/>
      <w:r w:rsidR="00FF791E" w:rsidRPr="007B77F8">
        <w:rPr>
          <w:rFonts w:ascii="Cambria" w:hAnsi="Cambria" w:cs="Times New Roman"/>
          <w:sz w:val="24"/>
          <w:szCs w:val="28"/>
          <w:lang w:eastAsia="ru-RU"/>
        </w:rPr>
        <w:t>сформированностью</w:t>
      </w:r>
      <w:proofErr w:type="spellEnd"/>
      <w:r w:rsidR="00FF791E" w:rsidRPr="007B77F8">
        <w:rPr>
          <w:rFonts w:ascii="Cambria" w:hAnsi="Cambria" w:cs="Times New Roman"/>
          <w:sz w:val="24"/>
          <w:szCs w:val="28"/>
          <w:lang w:eastAsia="ru-RU"/>
        </w:rPr>
        <w:t xml:space="preserve"> произносительной стороны речи. </w:t>
      </w:r>
      <w:r w:rsidR="00343DA8" w:rsidRPr="007B77F8">
        <w:rPr>
          <w:rFonts w:ascii="Cambria" w:hAnsi="Cambria" w:cs="Times New Roman"/>
          <w:sz w:val="24"/>
          <w:szCs w:val="28"/>
          <w:lang w:eastAsia="ru-RU"/>
        </w:rPr>
        <w:t>Практика и поиск новых путей повышения результативности логопедической работы, позволяют определить в качестве средства оптимизации процесса обучения грамоте – метод наглядного моделирования, который дает возможность ребенку зрительно представить абстрактные понятия (звук, слово, текст), научиться практическим действиям с ними. Это особенно важно для дошкольников, т. к. процесс решения мыслительных задач протекает у них с преобладающей ролью внешних средств, наглядный материал усваивается лучше вербального.</w:t>
      </w:r>
    </w:p>
    <w:p w:rsidR="00F20153" w:rsidRPr="007B77F8" w:rsidRDefault="00F20153" w:rsidP="00343DA8">
      <w:pPr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 xml:space="preserve">  Поэтому мной было выбрано</w:t>
      </w:r>
      <w:r w:rsidR="0040230F" w:rsidRPr="007B77F8">
        <w:rPr>
          <w:rFonts w:ascii="Cambria" w:hAnsi="Cambria" w:cs="Times New Roman"/>
          <w:sz w:val="24"/>
          <w:szCs w:val="28"/>
          <w:lang w:eastAsia="ru-RU"/>
        </w:rPr>
        <w:t xml:space="preserve"> </w:t>
      </w:r>
      <w:r w:rsidRPr="007B77F8">
        <w:rPr>
          <w:rFonts w:ascii="Cambria" w:hAnsi="Cambria" w:cs="Times New Roman"/>
          <w:sz w:val="24"/>
          <w:szCs w:val="28"/>
          <w:lang w:eastAsia="ru-RU"/>
        </w:rPr>
        <w:t xml:space="preserve">следующее направление </w:t>
      </w:r>
      <w:r w:rsidR="001246BB" w:rsidRPr="007B77F8">
        <w:rPr>
          <w:rFonts w:ascii="Cambria" w:hAnsi="Cambria" w:cs="Times New Roman"/>
          <w:sz w:val="24"/>
          <w:szCs w:val="28"/>
          <w:lang w:eastAsia="ru-RU"/>
        </w:rPr>
        <w:t>для методической</w:t>
      </w:r>
      <w:r w:rsidRPr="007B77F8">
        <w:rPr>
          <w:rFonts w:ascii="Cambria" w:hAnsi="Cambria" w:cs="Times New Roman"/>
          <w:sz w:val="24"/>
          <w:szCs w:val="28"/>
          <w:lang w:eastAsia="ru-RU"/>
        </w:rPr>
        <w:t xml:space="preserve"> работы</w:t>
      </w:r>
      <w:r w:rsidR="001246BB" w:rsidRPr="007B77F8">
        <w:rPr>
          <w:rFonts w:ascii="Cambria" w:hAnsi="Cambria" w:cs="Times New Roman"/>
          <w:sz w:val="24"/>
          <w:szCs w:val="28"/>
          <w:lang w:eastAsia="ru-RU"/>
        </w:rPr>
        <w:t xml:space="preserve">: </w:t>
      </w:r>
      <w:r w:rsidR="00343DA8" w:rsidRPr="007B77F8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t xml:space="preserve">Использование наглядного моделирования в логопедической работе над фонематическими процессами   у детей старшего дошкольного возраста </w:t>
      </w:r>
      <w:r w:rsidR="00E95190" w:rsidRPr="007B77F8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t xml:space="preserve"> с ТНР</w:t>
      </w:r>
      <w:r w:rsidR="00343DA8" w:rsidRPr="007B77F8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t>.</w:t>
      </w:r>
    </w:p>
    <w:p w:rsidR="0048575B" w:rsidRPr="007B77F8" w:rsidRDefault="001246BB" w:rsidP="00343DA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t>Обоснование выбранной темы</w:t>
      </w:r>
      <w:r w:rsidR="0048575B" w:rsidRPr="007B77F8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t>.</w:t>
      </w:r>
    </w:p>
    <w:p w:rsidR="00FF791E" w:rsidRPr="007B77F8" w:rsidRDefault="00FF791E" w:rsidP="00343DA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С каждым </w:t>
      </w:r>
      <w:r w:rsidR="00F20153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годом, особенно </w:t>
      </w: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в последнее время, в процессе</w:t>
      </w:r>
      <w:r w:rsidR="00F20153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коррекционной</w:t>
      </w: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работы приходится сталкиваться с тем, что уровень речевого развития детей снижается. </w:t>
      </w:r>
    </w:p>
    <w:p w:rsidR="00FF791E" w:rsidRPr="007B77F8" w:rsidRDefault="00FF791E" w:rsidP="00343D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Причины этого явления видятся в следующем: </w:t>
      </w:r>
    </w:p>
    <w:p w:rsidR="00FF791E" w:rsidRPr="007B77F8" w:rsidRDefault="00FF791E" w:rsidP="00343D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1.часто поздняя диагностика речевого развития детей;</w:t>
      </w:r>
    </w:p>
    <w:p w:rsidR="00FF791E" w:rsidRPr="007B77F8" w:rsidRDefault="00FF791E" w:rsidP="00343D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2.некомпетентность и пассивность педагогов и родителей в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вопросах речевого развития ребенка; </w:t>
      </w:r>
    </w:p>
    <w:p w:rsidR="00FF791E" w:rsidRPr="007B77F8" w:rsidRDefault="00FF791E" w:rsidP="00343D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3.подмена речевого развития обучением грамоте; </w:t>
      </w:r>
    </w:p>
    <w:p w:rsidR="00FF791E" w:rsidRPr="007B77F8" w:rsidRDefault="00FF791E" w:rsidP="00343D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4.ухудшение состояния здоровья детей. </w:t>
      </w:r>
    </w:p>
    <w:p w:rsidR="00C266CC" w:rsidRPr="007B77F8" w:rsidRDefault="00FF791E" w:rsidP="001B3BA4">
      <w:pPr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Все чаще в старшей и подготовительной к школе группе детского сада</w:t>
      </w:r>
      <w:r w:rsidR="00F20153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у детей встречается диагноз «общее недоразвитие речи». У де</w:t>
      </w: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тей с ОНР отставание в формировании фонематических процессов создает серьезные препятствия для успешного овладения практическими навыками анализа и синтеза звукового состава слова. В дальнейшем это может вызвать значительные трудности при обучении грамоте и стать причиной их неуспеваемости в школе. В связи с этим возникает необходимость использования эффективных методов обучения и коррекционной работы, обеспечивающих успешное овладение детьми</w:t>
      </w:r>
      <w:r w:rsidR="00F20153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знаниями, умениями и навыками,</w:t>
      </w:r>
      <w:r w:rsidR="0014619E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предусмотренной программой.</w:t>
      </w:r>
    </w:p>
    <w:p w:rsidR="00440AE6" w:rsidRPr="007B77F8" w:rsidRDefault="001246BB" w:rsidP="00205EC4">
      <w:pPr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t>Цель:</w:t>
      </w:r>
      <w:r w:rsidR="0040230F" w:rsidRPr="007B77F8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t xml:space="preserve"> </w:t>
      </w:r>
      <w:r w:rsidR="0044125E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разработка 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коррекционной работы по формированию фонематических процессов, включающей поэтапное обучение д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етей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с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ОНР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звуковому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анализу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и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синтезу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посредством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приёмов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моделир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ования и использования  в  работе усовершенствованных моделей звуков, внедрения в </w:t>
      </w:r>
      <w:r w:rsidR="0044125E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логопедическую 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работу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авторских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дидактических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игр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с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использованием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приёма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самостоятельного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моделирования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звуков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EF5022" w:rsidRPr="007B77F8">
        <w:rPr>
          <w:rFonts w:ascii="Cambria" w:eastAsia="Times New Roman" w:hAnsi="Cambria" w:cs="Cambria"/>
          <w:sz w:val="24"/>
          <w:szCs w:val="28"/>
          <w:lang w:eastAsia="ru-RU"/>
        </w:rPr>
        <w:t>детьми</w:t>
      </w:r>
      <w:r w:rsidR="00EF5022" w:rsidRPr="007B77F8">
        <w:rPr>
          <w:rFonts w:ascii="Cambria" w:eastAsia="Times New Roman" w:hAnsi="Cambria" w:cs="Times New Roman"/>
          <w:sz w:val="24"/>
          <w:szCs w:val="28"/>
          <w:lang w:eastAsia="ru-RU"/>
        </w:rPr>
        <w:t>.</w:t>
      </w:r>
    </w:p>
    <w:p w:rsidR="001C1F85" w:rsidRPr="007B77F8" w:rsidRDefault="001C1F85" w:rsidP="00205EC4">
      <w:pPr>
        <w:pStyle w:val="a4"/>
        <w:rPr>
          <w:rFonts w:ascii="Cambria" w:hAnsi="Cambria" w:cs="Times New Roman"/>
          <w:b/>
          <w:i/>
          <w:sz w:val="24"/>
          <w:szCs w:val="28"/>
          <w:lang w:eastAsia="ru-RU"/>
        </w:rPr>
      </w:pPr>
    </w:p>
    <w:p w:rsidR="00440AE6" w:rsidRPr="007B77F8" w:rsidRDefault="001246BB" w:rsidP="00205EC4">
      <w:pPr>
        <w:pStyle w:val="a4"/>
        <w:rPr>
          <w:rFonts w:ascii="Cambria" w:hAnsi="Cambria" w:cs="Times New Roman"/>
          <w:b/>
          <w:i/>
          <w:sz w:val="24"/>
          <w:szCs w:val="28"/>
          <w:lang w:eastAsia="ru-RU"/>
        </w:rPr>
      </w:pPr>
      <w:r w:rsidRPr="007B77F8">
        <w:rPr>
          <w:rFonts w:ascii="Cambria" w:hAnsi="Cambria" w:cs="Times New Roman"/>
          <w:b/>
          <w:i/>
          <w:sz w:val="24"/>
          <w:szCs w:val="28"/>
          <w:lang w:eastAsia="ru-RU"/>
        </w:rPr>
        <w:t xml:space="preserve">Задачи: </w:t>
      </w:r>
    </w:p>
    <w:p w:rsidR="000576CF" w:rsidRPr="007B77F8" w:rsidRDefault="00FD7B45" w:rsidP="00205EC4">
      <w:pPr>
        <w:pStyle w:val="a5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8"/>
        </w:rPr>
      </w:pPr>
      <w:r w:rsidRPr="007B77F8">
        <w:rPr>
          <w:rFonts w:ascii="Cambria" w:hAnsi="Cambria" w:cs="Times New Roman"/>
          <w:sz w:val="24"/>
          <w:szCs w:val="28"/>
        </w:rPr>
        <w:t xml:space="preserve">Проанализировать </w:t>
      </w:r>
      <w:r w:rsidR="004716FD" w:rsidRPr="007B77F8">
        <w:rPr>
          <w:rFonts w:ascii="Cambria" w:hAnsi="Cambria" w:cs="Times New Roman"/>
          <w:sz w:val="24"/>
          <w:szCs w:val="28"/>
        </w:rPr>
        <w:t>новинки литературы</w:t>
      </w:r>
      <w:r w:rsidRPr="007B77F8">
        <w:rPr>
          <w:rFonts w:ascii="Cambria" w:hAnsi="Cambria" w:cs="Times New Roman"/>
          <w:sz w:val="24"/>
          <w:szCs w:val="28"/>
        </w:rPr>
        <w:t xml:space="preserve"> по проблеме развития фонематической </w:t>
      </w:r>
      <w:r w:rsidR="00E95190" w:rsidRPr="007B77F8">
        <w:rPr>
          <w:rFonts w:ascii="Cambria" w:hAnsi="Cambria" w:cs="Times New Roman"/>
          <w:sz w:val="24"/>
          <w:szCs w:val="28"/>
        </w:rPr>
        <w:t>системы у</w:t>
      </w:r>
      <w:r w:rsidRPr="007B77F8">
        <w:rPr>
          <w:rFonts w:ascii="Cambria" w:hAnsi="Cambria" w:cs="Times New Roman"/>
          <w:sz w:val="24"/>
          <w:szCs w:val="28"/>
        </w:rPr>
        <w:t xml:space="preserve"> детей дошкольного возраста </w:t>
      </w:r>
      <w:r w:rsidR="00E95190" w:rsidRPr="007B77F8">
        <w:rPr>
          <w:rFonts w:ascii="Cambria" w:hAnsi="Cambria" w:cs="Times New Roman"/>
          <w:sz w:val="24"/>
          <w:szCs w:val="28"/>
        </w:rPr>
        <w:t>с ТНР</w:t>
      </w:r>
      <w:r w:rsidR="0044125E" w:rsidRPr="007B77F8">
        <w:rPr>
          <w:rFonts w:ascii="Cambria" w:hAnsi="Cambria" w:cs="Times New Roman"/>
          <w:sz w:val="24"/>
          <w:szCs w:val="28"/>
        </w:rPr>
        <w:t xml:space="preserve">. </w:t>
      </w:r>
    </w:p>
    <w:p w:rsidR="00EF5022" w:rsidRPr="007B77F8" w:rsidRDefault="0044125E" w:rsidP="00EF5022">
      <w:pPr>
        <w:pStyle w:val="a5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8"/>
        </w:rPr>
      </w:pPr>
      <w:r w:rsidRPr="007B77F8">
        <w:rPr>
          <w:rFonts w:ascii="Cambria" w:hAnsi="Cambria" w:cs="Times New Roman"/>
          <w:sz w:val="24"/>
          <w:szCs w:val="28"/>
        </w:rPr>
        <w:t>П</w:t>
      </w:r>
      <w:r w:rsidR="00EF5022" w:rsidRPr="007B77F8">
        <w:rPr>
          <w:rFonts w:ascii="Cambria" w:hAnsi="Cambria" w:cs="Times New Roman"/>
          <w:sz w:val="24"/>
          <w:szCs w:val="28"/>
        </w:rPr>
        <w:t xml:space="preserve">ланомерное проведение  фронтальных занятий по подготовке к овладению элементарными навыками чтения и письма </w:t>
      </w:r>
      <w:r w:rsidR="004716FD" w:rsidRPr="007B77F8">
        <w:rPr>
          <w:rFonts w:ascii="Cambria" w:hAnsi="Cambria" w:cs="Times New Roman"/>
          <w:sz w:val="24"/>
          <w:szCs w:val="28"/>
        </w:rPr>
        <w:t xml:space="preserve"> (формирование звукового  анализа и синтеза)</w:t>
      </w:r>
      <w:r w:rsidR="00EF5022" w:rsidRPr="007B77F8">
        <w:rPr>
          <w:rFonts w:ascii="Cambria" w:hAnsi="Cambria" w:cs="Times New Roman"/>
          <w:sz w:val="24"/>
          <w:szCs w:val="28"/>
        </w:rPr>
        <w:t xml:space="preserve"> в соответствии с перспективным планом.</w:t>
      </w:r>
    </w:p>
    <w:p w:rsidR="00EF5022" w:rsidRPr="007B77F8" w:rsidRDefault="00EF5022" w:rsidP="0044125E">
      <w:pPr>
        <w:pStyle w:val="a5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8"/>
        </w:rPr>
      </w:pPr>
      <w:r w:rsidRPr="007B77F8">
        <w:rPr>
          <w:rFonts w:ascii="Cambria" w:hAnsi="Cambria" w:cs="Times New Roman"/>
          <w:sz w:val="24"/>
          <w:szCs w:val="28"/>
        </w:rPr>
        <w:t>Разработка и изготовление усовершенствованных моделей звуков: гласных с отображением артикуляции</w:t>
      </w:r>
      <w:r w:rsidR="004716FD" w:rsidRPr="007B77F8">
        <w:rPr>
          <w:rFonts w:ascii="Cambria" w:hAnsi="Cambria" w:cs="Times New Roman"/>
          <w:sz w:val="24"/>
          <w:szCs w:val="28"/>
        </w:rPr>
        <w:t xml:space="preserve"> губ</w:t>
      </w:r>
      <w:r w:rsidRPr="007B77F8">
        <w:rPr>
          <w:rFonts w:ascii="Cambria" w:hAnsi="Cambria" w:cs="Times New Roman"/>
          <w:sz w:val="24"/>
          <w:szCs w:val="28"/>
        </w:rPr>
        <w:t>, согл</w:t>
      </w:r>
      <w:r w:rsidR="0044125E" w:rsidRPr="007B77F8">
        <w:rPr>
          <w:rFonts w:ascii="Cambria" w:hAnsi="Cambria" w:cs="Times New Roman"/>
          <w:sz w:val="24"/>
          <w:szCs w:val="28"/>
        </w:rPr>
        <w:t xml:space="preserve">асных звонких - с колокольчиком; комплекса игр </w:t>
      </w:r>
      <w:r w:rsidR="00E95190" w:rsidRPr="007B77F8">
        <w:rPr>
          <w:rFonts w:ascii="Cambria" w:hAnsi="Cambria" w:cs="Times New Roman"/>
          <w:b/>
          <w:bCs/>
          <w:sz w:val="24"/>
          <w:szCs w:val="28"/>
        </w:rPr>
        <w:t>«</w:t>
      </w:r>
      <w:r w:rsidR="00E95190" w:rsidRPr="007B77F8">
        <w:rPr>
          <w:rFonts w:ascii="Cambria" w:hAnsi="Cambria" w:cs="Times New Roman"/>
          <w:b/>
          <w:bCs/>
          <w:i/>
          <w:iCs/>
          <w:sz w:val="24"/>
          <w:szCs w:val="28"/>
        </w:rPr>
        <w:t xml:space="preserve">Звуки и знаки» </w:t>
      </w:r>
      <w:r w:rsidR="00E95190" w:rsidRPr="007B77F8">
        <w:rPr>
          <w:rFonts w:ascii="Cambria" w:hAnsi="Cambria" w:cs="Times New Roman"/>
          <w:b/>
          <w:bCs/>
          <w:sz w:val="24"/>
          <w:szCs w:val="28"/>
        </w:rPr>
        <w:t>(согласные звуки раннего и позднего онтогенеза)</w:t>
      </w:r>
      <w:r w:rsidR="00E95190" w:rsidRPr="007B77F8">
        <w:rPr>
          <w:rFonts w:ascii="Cambria" w:hAnsi="Cambria" w:cs="Times New Roman"/>
          <w:sz w:val="24"/>
          <w:szCs w:val="28"/>
        </w:rPr>
        <w:t xml:space="preserve"> </w:t>
      </w:r>
      <w:r w:rsidR="0044125E" w:rsidRPr="007B77F8">
        <w:rPr>
          <w:rFonts w:ascii="Cambria" w:hAnsi="Cambria" w:cs="Times New Roman"/>
          <w:sz w:val="24"/>
          <w:szCs w:val="28"/>
        </w:rPr>
        <w:t>с использованием метода наглядного моделирования.</w:t>
      </w:r>
    </w:p>
    <w:p w:rsidR="00EF5022" w:rsidRPr="007B77F8" w:rsidRDefault="00EF5022" w:rsidP="0044125E">
      <w:pPr>
        <w:pStyle w:val="a5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8"/>
        </w:rPr>
      </w:pPr>
      <w:r w:rsidRPr="007B77F8">
        <w:rPr>
          <w:rFonts w:ascii="Cambria" w:hAnsi="Cambria" w:cs="Times New Roman"/>
          <w:sz w:val="24"/>
          <w:szCs w:val="28"/>
        </w:rPr>
        <w:t>Использование, наряду с традиционными приёмами моделирования звуков, способов рисования и аппликации.</w:t>
      </w:r>
    </w:p>
    <w:p w:rsidR="000576CF" w:rsidRPr="007B77F8" w:rsidRDefault="004716FD" w:rsidP="004716FD">
      <w:pPr>
        <w:pStyle w:val="a5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8"/>
        </w:rPr>
      </w:pPr>
      <w:r w:rsidRPr="007B77F8">
        <w:rPr>
          <w:rFonts w:ascii="Cambria" w:hAnsi="Cambria" w:cs="Times New Roman"/>
          <w:sz w:val="24"/>
          <w:szCs w:val="28"/>
        </w:rPr>
        <w:t>Выявление оценки эффективности проведённой коррекционно-логопедической работы с использованием наглядного моделирования со старшими дошкольниками с речевым недоразвитием.</w:t>
      </w:r>
    </w:p>
    <w:p w:rsidR="004716FD" w:rsidRPr="007B77F8" w:rsidRDefault="000576CF" w:rsidP="00205EC4">
      <w:pPr>
        <w:pStyle w:val="a5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8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>Разработать цикл консультаций для воспитателей и родителей  детей</w:t>
      </w:r>
      <w:r w:rsidR="00E95190" w:rsidRPr="007B77F8">
        <w:rPr>
          <w:rFonts w:ascii="Cambria" w:hAnsi="Cambria" w:cs="Times New Roman"/>
          <w:sz w:val="24"/>
          <w:szCs w:val="28"/>
          <w:lang w:eastAsia="ru-RU"/>
        </w:rPr>
        <w:t xml:space="preserve"> с ТНР</w:t>
      </w:r>
      <w:r w:rsidR="004716FD" w:rsidRPr="007B77F8">
        <w:rPr>
          <w:rFonts w:ascii="Cambria" w:hAnsi="Cambria" w:cs="Times New Roman"/>
          <w:sz w:val="24"/>
          <w:szCs w:val="28"/>
          <w:lang w:eastAsia="ru-RU"/>
        </w:rPr>
        <w:t xml:space="preserve"> по формированию фонематических процессов. </w:t>
      </w:r>
    </w:p>
    <w:p w:rsidR="0095355F" w:rsidRPr="007B77F8" w:rsidRDefault="000576CF" w:rsidP="00C266CC">
      <w:pPr>
        <w:pStyle w:val="a5"/>
        <w:numPr>
          <w:ilvl w:val="0"/>
          <w:numId w:val="15"/>
        </w:numPr>
        <w:spacing w:line="240" w:lineRule="auto"/>
        <w:rPr>
          <w:rFonts w:ascii="Cambria" w:hAnsi="Cambria" w:cs="Times New Roman"/>
          <w:sz w:val="24"/>
          <w:szCs w:val="28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Использовать  ресурсы Интернет для ознакомления с опытом учителей-логопедов и внедрения инновационных технологий по теме самообразования.</w:t>
      </w:r>
    </w:p>
    <w:p w:rsidR="00205EC4" w:rsidRPr="007B77F8" w:rsidRDefault="00205EC4" w:rsidP="00205EC4">
      <w:pPr>
        <w:jc w:val="center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План </w:t>
      </w:r>
      <w:r w:rsidR="00EF5022"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изучения </w:t>
      </w:r>
      <w:r w:rsidR="004716FD"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второго</w:t>
      </w:r>
      <w:r w:rsidR="00EF5022"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 (практического</w:t>
      </w:r>
      <w:r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)</w:t>
      </w:r>
      <w:r w:rsidR="00EF5022"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 </w:t>
      </w:r>
      <w:r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этапа темы</w:t>
      </w:r>
      <w:r w:rsidR="004D18A9"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 по самообразованию:</w:t>
      </w:r>
    </w:p>
    <w:p w:rsidR="00205EC4" w:rsidRPr="007B77F8" w:rsidRDefault="00205EC4" w:rsidP="00205EC4">
      <w:pPr>
        <w:pStyle w:val="a5"/>
        <w:numPr>
          <w:ilvl w:val="0"/>
          <w:numId w:val="24"/>
        </w:numPr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Изучить </w:t>
      </w:r>
      <w:r w:rsidR="0044125E" w:rsidRPr="007B77F8">
        <w:rPr>
          <w:rFonts w:ascii="Cambria" w:eastAsia="Times New Roman" w:hAnsi="Cambria" w:cs="Times New Roman"/>
          <w:sz w:val="24"/>
          <w:szCs w:val="28"/>
          <w:lang w:eastAsia="ru-RU"/>
        </w:rPr>
        <w:t>новинки</w:t>
      </w:r>
      <w:r w:rsidR="00C266CC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 методической  литературы</w:t>
      </w: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 и перио</w:t>
      </w:r>
      <w:r w:rsidR="00C266CC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дических изданий по теме самообразования. </w:t>
      </w:r>
      <w:r w:rsidR="00B01934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</w:p>
    <w:p w:rsidR="00205EC4" w:rsidRPr="007B77F8" w:rsidRDefault="00205EC4" w:rsidP="00205EC4">
      <w:pPr>
        <w:pStyle w:val="a5"/>
        <w:numPr>
          <w:ilvl w:val="0"/>
          <w:numId w:val="24"/>
        </w:numPr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Работа с детьми по теме самообразования.</w:t>
      </w:r>
    </w:p>
    <w:p w:rsidR="00205EC4" w:rsidRPr="007B77F8" w:rsidRDefault="00205EC4" w:rsidP="00205EC4">
      <w:pPr>
        <w:pStyle w:val="a5"/>
        <w:numPr>
          <w:ilvl w:val="0"/>
          <w:numId w:val="24"/>
        </w:numPr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Работа с педагогами</w:t>
      </w:r>
      <w:r w:rsidR="0095355F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по данной теме.</w:t>
      </w:r>
    </w:p>
    <w:p w:rsidR="0095355F" w:rsidRPr="007B77F8" w:rsidRDefault="0095355F" w:rsidP="00205EC4">
      <w:pPr>
        <w:pStyle w:val="a5"/>
        <w:numPr>
          <w:ilvl w:val="0"/>
          <w:numId w:val="24"/>
        </w:numPr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Работа с родителями по данной теме.</w:t>
      </w:r>
    </w:p>
    <w:p w:rsidR="00814DF3" w:rsidRPr="007B77F8" w:rsidRDefault="0095355F" w:rsidP="00814DF3">
      <w:pPr>
        <w:pStyle w:val="a5"/>
        <w:numPr>
          <w:ilvl w:val="0"/>
          <w:numId w:val="24"/>
        </w:numPr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Оснащение предметно-развивающей среды по теме самообразования.</w:t>
      </w:r>
    </w:p>
    <w:p w:rsidR="0095355F" w:rsidRPr="007B77F8" w:rsidRDefault="00B01934" w:rsidP="00B01934">
      <w:pPr>
        <w:spacing w:before="200" w:after="280"/>
        <w:ind w:right="936"/>
        <w:jc w:val="center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  <w:r w:rsidRPr="007B77F8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 xml:space="preserve">Изучение </w:t>
      </w:r>
      <w:r w:rsidR="00672968" w:rsidRPr="007B77F8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 xml:space="preserve">новинок  </w:t>
      </w:r>
      <w:r w:rsidRPr="007B77F8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>методической литературы и периодических  изданий</w:t>
      </w:r>
      <w:r w:rsidR="0095355F" w:rsidRPr="007B77F8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>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5244"/>
        <w:gridCol w:w="2552"/>
        <w:gridCol w:w="2977"/>
      </w:tblGrid>
      <w:tr w:rsidR="00B01934" w:rsidRPr="007B77F8" w:rsidTr="006604D7">
        <w:trPr>
          <w:trHeight w:val="565"/>
        </w:trPr>
        <w:tc>
          <w:tcPr>
            <w:tcW w:w="675" w:type="dxa"/>
          </w:tcPr>
          <w:p w:rsidR="00B01934" w:rsidRPr="007B77F8" w:rsidRDefault="00B01934" w:rsidP="00953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№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01934" w:rsidRPr="007B77F8" w:rsidRDefault="00F7762E" w:rsidP="0095355F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>Задача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B01934" w:rsidRPr="007B77F8" w:rsidRDefault="00B01934" w:rsidP="00B01934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>Литература</w:t>
            </w:r>
          </w:p>
        </w:tc>
        <w:tc>
          <w:tcPr>
            <w:tcW w:w="2552" w:type="dxa"/>
          </w:tcPr>
          <w:p w:rsidR="00B01934" w:rsidRPr="007B77F8" w:rsidRDefault="00B01934" w:rsidP="0095355F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Дата</w:t>
            </w:r>
          </w:p>
        </w:tc>
        <w:tc>
          <w:tcPr>
            <w:tcW w:w="2977" w:type="dxa"/>
          </w:tcPr>
          <w:p w:rsidR="00B01934" w:rsidRPr="007B77F8" w:rsidRDefault="00B01934" w:rsidP="0095355F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Примечание</w:t>
            </w:r>
          </w:p>
        </w:tc>
      </w:tr>
      <w:tr w:rsidR="00816EEB" w:rsidRPr="007B77F8" w:rsidTr="00814DF3">
        <w:trPr>
          <w:trHeight w:val="864"/>
        </w:trPr>
        <w:tc>
          <w:tcPr>
            <w:tcW w:w="675" w:type="dxa"/>
          </w:tcPr>
          <w:p w:rsidR="00816EEB" w:rsidRPr="007B77F8" w:rsidRDefault="00816EEB" w:rsidP="0095355F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1.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16EEB" w:rsidRPr="007B77F8" w:rsidRDefault="00816EEB" w:rsidP="00284F94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Изучить книгу Ткаченко Т.А. «Подготовка дошкольников к чтению и письму: фонетическая символика». 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16EEB" w:rsidRPr="007B77F8" w:rsidRDefault="00816EEB" w:rsidP="00816EEB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Ткаченко Т. А. Подготовка дошкольников к чтению и письму: фонетическая символика: пособие для логопеда. — М.: Владос, 2013.</w:t>
            </w:r>
          </w:p>
        </w:tc>
        <w:tc>
          <w:tcPr>
            <w:tcW w:w="2552" w:type="dxa"/>
          </w:tcPr>
          <w:p w:rsidR="00816EEB" w:rsidRPr="007B77F8" w:rsidRDefault="00E95190" w:rsidP="00C51AC5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Октябрь</w:t>
            </w:r>
            <w:r w:rsidR="00816EEB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2977" w:type="dxa"/>
          </w:tcPr>
          <w:p w:rsidR="00816EEB" w:rsidRPr="007B77F8" w:rsidRDefault="00816EEB" w:rsidP="0095355F">
            <w:pPr>
              <w:spacing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816EEB" w:rsidRPr="007B77F8" w:rsidTr="006604D7">
        <w:tc>
          <w:tcPr>
            <w:tcW w:w="675" w:type="dxa"/>
          </w:tcPr>
          <w:p w:rsidR="00816EEB" w:rsidRPr="007B77F8" w:rsidRDefault="00816EEB" w:rsidP="0095355F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2.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16EEB" w:rsidRPr="007B77F8" w:rsidRDefault="00816EEB" w:rsidP="00816EEB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Изучить статью Кравцова М. К. «Формирование фонематического восприятия у детей с общим недоразвитием речи».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16EEB" w:rsidRPr="007B77F8" w:rsidRDefault="00816EEB" w:rsidP="00816EEB">
            <w:pPr>
              <w:pStyle w:val="a4"/>
              <w:rPr>
                <w:rFonts w:ascii="Cambria" w:hAnsi="Cambria" w:cs="Times New Roman"/>
                <w:sz w:val="24"/>
                <w:szCs w:val="28"/>
                <w:lang w:eastAsia="ru-RU"/>
              </w:rPr>
            </w:pPr>
            <w:r w:rsidRPr="007B77F8">
              <w:rPr>
                <w:rFonts w:ascii="Cambria" w:hAnsi="Cambria" w:cs="Times New Roman"/>
                <w:sz w:val="24"/>
                <w:szCs w:val="28"/>
                <w:lang w:eastAsia="ru-RU"/>
              </w:rPr>
              <w:t>Кравцова М. К. Формирование фонематического восприятия у детей с общим недоразвитием речи // Молодой ученый. - 2015. - №7. - С. 658-661.</w:t>
            </w:r>
          </w:p>
        </w:tc>
        <w:tc>
          <w:tcPr>
            <w:tcW w:w="2552" w:type="dxa"/>
          </w:tcPr>
          <w:p w:rsidR="00816EEB" w:rsidRPr="007B77F8" w:rsidRDefault="00E95190" w:rsidP="00C51AC5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Декабрь</w:t>
            </w:r>
          </w:p>
        </w:tc>
        <w:tc>
          <w:tcPr>
            <w:tcW w:w="2977" w:type="dxa"/>
          </w:tcPr>
          <w:p w:rsidR="00816EEB" w:rsidRPr="007B77F8" w:rsidRDefault="00816EEB" w:rsidP="0095355F">
            <w:pPr>
              <w:spacing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816EEB" w:rsidRPr="007B77F8" w:rsidTr="006604D7">
        <w:tc>
          <w:tcPr>
            <w:tcW w:w="675" w:type="dxa"/>
          </w:tcPr>
          <w:p w:rsidR="00816EEB" w:rsidRPr="007B77F8" w:rsidRDefault="00816EEB" w:rsidP="0095355F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lastRenderedPageBreak/>
              <w:t>3.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16EEB" w:rsidRPr="007B77F8" w:rsidRDefault="005B7C64" w:rsidP="00816EEB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Изучить статью Лобастовой О. В. «Формирование навыков звукового  анализа и синтеза у дошкольников».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16EEB" w:rsidRPr="007B77F8" w:rsidRDefault="005B7C64" w:rsidP="009921BA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Лобастова О. В. Формирование навыков звукового  анализа и синтеза у дошкольников // http://logopedy.ru/portal/</w:t>
            </w:r>
          </w:p>
        </w:tc>
        <w:tc>
          <w:tcPr>
            <w:tcW w:w="2552" w:type="dxa"/>
          </w:tcPr>
          <w:p w:rsidR="00816EEB" w:rsidRPr="007B77F8" w:rsidRDefault="00E95190" w:rsidP="00C51AC5">
            <w:pPr>
              <w:spacing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Февраль</w:t>
            </w:r>
          </w:p>
        </w:tc>
        <w:tc>
          <w:tcPr>
            <w:tcW w:w="2977" w:type="dxa"/>
          </w:tcPr>
          <w:p w:rsidR="00816EEB" w:rsidRPr="007B77F8" w:rsidRDefault="00816EEB" w:rsidP="0095355F">
            <w:pPr>
              <w:spacing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</w:tbl>
    <w:p w:rsidR="0095355F" w:rsidRPr="007B77F8" w:rsidRDefault="00A9625B" w:rsidP="00614873">
      <w:pPr>
        <w:spacing w:line="240" w:lineRule="auto"/>
        <w:jc w:val="center"/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</w:pPr>
      <w:r w:rsidRPr="007B77F8"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  <w:t>Работа с детьми</w:t>
      </w:r>
      <w:r w:rsidR="0095355F" w:rsidRPr="007B77F8"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299"/>
        <w:gridCol w:w="5190"/>
        <w:gridCol w:w="2527"/>
        <w:gridCol w:w="2812"/>
      </w:tblGrid>
      <w:tr w:rsidR="0095355F" w:rsidRPr="007B77F8" w:rsidTr="00614873">
        <w:trPr>
          <w:trHeight w:val="489"/>
        </w:trPr>
        <w:tc>
          <w:tcPr>
            <w:tcW w:w="730" w:type="dxa"/>
          </w:tcPr>
          <w:p w:rsidR="0095355F" w:rsidRPr="007B77F8" w:rsidRDefault="0095355F" w:rsidP="00A962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>№</w:t>
            </w:r>
          </w:p>
        </w:tc>
        <w:tc>
          <w:tcPr>
            <w:tcW w:w="4340" w:type="dxa"/>
          </w:tcPr>
          <w:p w:rsidR="0095355F" w:rsidRPr="007B77F8" w:rsidRDefault="004C5A53" w:rsidP="00953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>Цель</w:t>
            </w:r>
          </w:p>
        </w:tc>
        <w:tc>
          <w:tcPr>
            <w:tcW w:w="5244" w:type="dxa"/>
          </w:tcPr>
          <w:p w:rsidR="0095355F" w:rsidRPr="007B77F8" w:rsidRDefault="00A9625B" w:rsidP="00953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>Вид работы</w:t>
            </w:r>
          </w:p>
        </w:tc>
        <w:tc>
          <w:tcPr>
            <w:tcW w:w="2552" w:type="dxa"/>
          </w:tcPr>
          <w:p w:rsidR="0095355F" w:rsidRPr="007B77F8" w:rsidRDefault="00A9625B" w:rsidP="00A962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 xml:space="preserve">Дата </w:t>
            </w:r>
          </w:p>
        </w:tc>
        <w:tc>
          <w:tcPr>
            <w:tcW w:w="2835" w:type="dxa"/>
          </w:tcPr>
          <w:p w:rsidR="0095355F" w:rsidRPr="007B77F8" w:rsidRDefault="0095355F" w:rsidP="00953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>При</w:t>
            </w:r>
            <w:proofErr w:type="spellStart"/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мечание</w:t>
            </w:r>
            <w:proofErr w:type="spellEnd"/>
          </w:p>
        </w:tc>
      </w:tr>
      <w:tr w:rsidR="00A9625B" w:rsidRPr="007B77F8" w:rsidTr="00DF3AF9">
        <w:tc>
          <w:tcPr>
            <w:tcW w:w="730" w:type="dxa"/>
          </w:tcPr>
          <w:p w:rsidR="00A9625B" w:rsidRPr="007B77F8" w:rsidRDefault="00A9625B" w:rsidP="00953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1.</w:t>
            </w:r>
          </w:p>
        </w:tc>
        <w:tc>
          <w:tcPr>
            <w:tcW w:w="4340" w:type="dxa"/>
          </w:tcPr>
          <w:p w:rsidR="00A9625B" w:rsidRPr="007B77F8" w:rsidRDefault="00E95190" w:rsidP="00E95190">
            <w:pPr>
              <w:pStyle w:val="a4"/>
              <w:rPr>
                <w:rFonts w:ascii="Cambria" w:hAnsi="Cambria" w:cs="Times New Roman"/>
                <w:sz w:val="24"/>
                <w:szCs w:val="28"/>
                <w:lang w:eastAsia="ru-RU"/>
              </w:rPr>
            </w:pPr>
            <w:r w:rsidRPr="007B77F8">
              <w:rPr>
                <w:rFonts w:ascii="Cambria" w:hAnsi="Cambria" w:cs="Times New Roman"/>
                <w:sz w:val="24"/>
                <w:szCs w:val="28"/>
                <w:lang w:eastAsia="ru-RU"/>
              </w:rPr>
              <w:t>Изучение особенностей</w:t>
            </w:r>
            <w:r w:rsidR="00E5257C" w:rsidRPr="007B77F8">
              <w:rPr>
                <w:rFonts w:ascii="Cambria" w:hAnsi="Cambria" w:cs="Times New Roman"/>
                <w:sz w:val="24"/>
                <w:szCs w:val="28"/>
                <w:lang w:eastAsia="ru-RU"/>
              </w:rPr>
              <w:t xml:space="preserve"> </w:t>
            </w:r>
            <w:r w:rsidR="00E5257C" w:rsidRPr="007B77F8">
              <w:rPr>
                <w:rFonts w:ascii="Cambria" w:hAnsi="Cambria" w:cs="Times New Roman"/>
                <w:sz w:val="24"/>
                <w:szCs w:val="28"/>
              </w:rPr>
              <w:t>фонематических процессов (звуковой анализ и синтез)</w:t>
            </w:r>
            <w:r w:rsidR="00E5257C" w:rsidRPr="007B77F8">
              <w:rPr>
                <w:rFonts w:ascii="Cambria" w:hAnsi="Cambria" w:cs="Times New Roman"/>
                <w:sz w:val="24"/>
                <w:szCs w:val="28"/>
                <w:lang w:eastAsia="ru-RU"/>
              </w:rPr>
              <w:t xml:space="preserve"> вновь </w:t>
            </w:r>
            <w:r w:rsidRPr="007B77F8">
              <w:rPr>
                <w:rFonts w:ascii="Cambria" w:hAnsi="Cambria" w:cs="Times New Roman"/>
                <w:sz w:val="24"/>
                <w:szCs w:val="28"/>
                <w:lang w:eastAsia="ru-RU"/>
              </w:rPr>
              <w:t>поступивших детей</w:t>
            </w:r>
            <w:r w:rsidR="00DF3AF9" w:rsidRPr="007B77F8">
              <w:rPr>
                <w:rFonts w:ascii="Cambria" w:hAnsi="Cambria" w:cs="Times New Roman"/>
                <w:sz w:val="24"/>
                <w:szCs w:val="28"/>
                <w:lang w:eastAsia="ru-RU"/>
              </w:rPr>
              <w:t xml:space="preserve"> </w:t>
            </w:r>
            <w:r w:rsidRPr="007B77F8">
              <w:rPr>
                <w:rFonts w:ascii="Cambria" w:hAnsi="Cambria" w:cs="Times New Roman"/>
                <w:sz w:val="24"/>
                <w:szCs w:val="28"/>
                <w:lang w:eastAsia="ru-RU"/>
              </w:rPr>
              <w:t>в</w:t>
            </w:r>
            <w:r w:rsidR="00E5257C" w:rsidRPr="007B77F8">
              <w:rPr>
                <w:rFonts w:ascii="Cambria" w:hAnsi="Cambria" w:cs="Times New Roman"/>
                <w:sz w:val="24"/>
                <w:szCs w:val="28"/>
                <w:lang w:eastAsia="ru-RU"/>
              </w:rPr>
              <w:t xml:space="preserve"> группу</w:t>
            </w:r>
            <w:r w:rsidRPr="007B77F8">
              <w:rPr>
                <w:rFonts w:ascii="Cambria" w:hAnsi="Cambria" w:cs="Times New Roman"/>
                <w:sz w:val="24"/>
                <w:szCs w:val="28"/>
                <w:lang w:eastAsia="ru-RU"/>
              </w:rPr>
              <w:t xml:space="preserve"> компенсирующей направленности с ТНР</w:t>
            </w:r>
          </w:p>
        </w:tc>
        <w:tc>
          <w:tcPr>
            <w:tcW w:w="5244" w:type="dxa"/>
          </w:tcPr>
          <w:p w:rsidR="00A9625B" w:rsidRPr="007B77F8" w:rsidRDefault="00E5257C" w:rsidP="001A53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Мониторинг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625B" w:rsidRPr="007B77F8" w:rsidRDefault="00C51AC5" w:rsidP="00C51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625B" w:rsidRPr="007B77F8" w:rsidRDefault="00A9625B" w:rsidP="0095355F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DF3AF9" w:rsidRPr="007B77F8" w:rsidTr="00DF3AF9">
        <w:trPr>
          <w:trHeight w:val="1650"/>
        </w:trPr>
        <w:tc>
          <w:tcPr>
            <w:tcW w:w="730" w:type="dxa"/>
            <w:tcBorders>
              <w:bottom w:val="single" w:sz="4" w:space="0" w:color="auto"/>
            </w:tcBorders>
          </w:tcPr>
          <w:p w:rsidR="00DF3AF9" w:rsidRPr="007B77F8" w:rsidRDefault="00DF3AF9" w:rsidP="00953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2.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DF3AF9" w:rsidRPr="007B77F8" w:rsidRDefault="00DF3AF9" w:rsidP="00E95190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Организация</w:t>
            </w:r>
            <w:r w:rsidR="00E95190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логопедической</w:t>
            </w:r>
            <w:r w:rsidR="00E5257C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работы по формированию фонематических процессов (звуковой анализ и синтез) у старших дошкольников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логопедической группы.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F3AF9" w:rsidRPr="007B77F8" w:rsidRDefault="00E95190" w:rsidP="003E12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Режим и ф</w:t>
            </w:r>
            <w:r w:rsidR="00DF3AF9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ормы организации работы:</w:t>
            </w:r>
          </w:p>
          <w:p w:rsidR="00E95190" w:rsidRPr="007B77F8" w:rsidRDefault="00DF3AF9" w:rsidP="00DF3AF9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1.</w:t>
            </w:r>
            <w:r w:rsidR="00E5257C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 </w:t>
            </w:r>
            <w:r w:rsidR="00E95190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П</w:t>
            </w:r>
            <w:r w:rsidR="00E95190" w:rsidRPr="007B77F8">
              <w:rPr>
                <w:rFonts w:ascii="Cambria" w:eastAsia="Times New Roman" w:hAnsi="Cambria" w:cs="Cambria"/>
                <w:color w:val="0D0D0D"/>
                <w:sz w:val="24"/>
                <w:szCs w:val="28"/>
                <w:lang w:bidi="en-US"/>
              </w:rPr>
              <w:t>роведение</w:t>
            </w:r>
            <w:r w:rsidR="00E95190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ф</w:t>
            </w:r>
            <w:r w:rsidR="00E95190" w:rsidRPr="007B77F8">
              <w:rPr>
                <w:rFonts w:ascii="Cambria" w:eastAsia="Times New Roman" w:hAnsi="Cambria" w:cs="Cambria"/>
                <w:color w:val="0D0D0D"/>
                <w:sz w:val="24"/>
                <w:szCs w:val="28"/>
                <w:lang w:bidi="en-US"/>
              </w:rPr>
              <w:t>ронтальных</w:t>
            </w:r>
            <w:r w:rsidR="00E5257C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="00E95190" w:rsidRPr="007B77F8">
              <w:rPr>
                <w:rFonts w:ascii="Cambria" w:eastAsia="Times New Roman" w:hAnsi="Cambria" w:cs="Cambria"/>
                <w:color w:val="0D0D0D"/>
                <w:sz w:val="24"/>
                <w:szCs w:val="28"/>
                <w:lang w:bidi="en-US"/>
              </w:rPr>
              <w:t>занятий</w:t>
            </w:r>
            <w:r w:rsidR="00E5257C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</w:p>
          <w:p w:rsidR="00E5257C" w:rsidRPr="007B77F8" w:rsidRDefault="00E5257C" w:rsidP="00DF3AF9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Cambria"/>
                <w:color w:val="0D0D0D"/>
                <w:sz w:val="24"/>
                <w:szCs w:val="28"/>
                <w:lang w:bidi="en-US"/>
              </w:rPr>
              <w:t>по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Pr="007B77F8">
              <w:rPr>
                <w:rFonts w:ascii="Cambria" w:eastAsia="Times New Roman" w:hAnsi="Cambria" w:cs="Cambria"/>
                <w:color w:val="0D0D0D"/>
                <w:sz w:val="24"/>
                <w:szCs w:val="28"/>
                <w:lang w:bidi="en-US"/>
              </w:rPr>
              <w:t>подготовке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Pr="007B77F8">
              <w:rPr>
                <w:rFonts w:ascii="Cambria" w:eastAsia="Times New Roman" w:hAnsi="Cambria" w:cs="Cambria"/>
                <w:color w:val="0D0D0D"/>
                <w:sz w:val="24"/>
                <w:szCs w:val="28"/>
                <w:lang w:bidi="en-US"/>
              </w:rPr>
              <w:t>к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Pr="007B77F8">
              <w:rPr>
                <w:rFonts w:ascii="Cambria" w:eastAsia="Times New Roman" w:hAnsi="Cambria" w:cs="Cambria"/>
                <w:color w:val="0D0D0D"/>
                <w:sz w:val="24"/>
                <w:szCs w:val="28"/>
                <w:lang w:bidi="en-US"/>
              </w:rPr>
              <w:t>овла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дению элементарными навыками чтения и письма  (формирование звукового  анализа и синтеза)</w:t>
            </w:r>
            <w:r w:rsidR="00E95190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– 5-6 лет – 1 раз в неделю; 6-7 лет – 2 раза в неделю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;</w:t>
            </w:r>
          </w:p>
          <w:p w:rsidR="00E95190" w:rsidRPr="007B77F8" w:rsidRDefault="00E5257C" w:rsidP="00DF3AF9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2.  </w:t>
            </w:r>
            <w:r w:rsidR="00E95190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Проведение индивидуальных занятий по коррекции звукопроизношения с включением комплекса игр «Гласные звуки и знаки»;</w:t>
            </w:r>
          </w:p>
          <w:p w:rsidR="008B4229" w:rsidRPr="007B77F8" w:rsidRDefault="00E95190" w:rsidP="00E95190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3. </w:t>
            </w:r>
            <w:r w:rsidR="00DF3AF9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Дидактические игры</w:t>
            </w:r>
            <w:r w:rsidR="00E5257C" w:rsidRPr="007B77F8">
              <w:rPr>
                <w:rFonts w:ascii="Cambria" w:hAnsi="Cambria"/>
                <w:sz w:val="20"/>
              </w:rPr>
              <w:t xml:space="preserve"> </w:t>
            </w:r>
            <w:r w:rsidR="00E5257C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с использованием приёма самостоятельного моделирования звуков детьми</w:t>
            </w:r>
            <w:r w:rsidR="00DF3AF9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3AF9" w:rsidRPr="007B77F8" w:rsidRDefault="00DF3AF9" w:rsidP="006148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В течение учебного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3AF9" w:rsidRPr="007B77F8" w:rsidRDefault="00DF3AF9" w:rsidP="0095355F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DF3AF9" w:rsidRPr="007B77F8" w:rsidTr="00DF3AF9">
        <w:trPr>
          <w:trHeight w:val="285"/>
        </w:trPr>
        <w:tc>
          <w:tcPr>
            <w:tcW w:w="730" w:type="dxa"/>
            <w:tcBorders>
              <w:top w:val="single" w:sz="4" w:space="0" w:color="auto"/>
            </w:tcBorders>
          </w:tcPr>
          <w:p w:rsidR="00DF3AF9" w:rsidRPr="007B77F8" w:rsidRDefault="00DF3AF9" w:rsidP="00953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DF3AF9" w:rsidRPr="007B77F8" w:rsidRDefault="008B4229" w:rsidP="008B4229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Изучение  особенностей фонематических процессов (звуковой анализ и синтез) у </w:t>
            </w:r>
            <w:r w:rsidR="00DF3AF9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детей логопедической группы на конец года с целью определения результативности коррекционной работы по теме самообразования.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F3AF9" w:rsidRPr="007B77F8" w:rsidRDefault="008B4229" w:rsidP="00DF3A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Мониторинг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F3AF9" w:rsidRPr="007B77F8" w:rsidRDefault="00E95190" w:rsidP="00C51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Конец апреля – начало мая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3AF9" w:rsidRPr="007B77F8" w:rsidRDefault="00DF3AF9" w:rsidP="0095355F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</w:tbl>
    <w:p w:rsidR="00E95190" w:rsidRPr="007B77F8" w:rsidRDefault="00E95190" w:rsidP="00A9625B">
      <w:pPr>
        <w:spacing w:line="240" w:lineRule="auto"/>
        <w:jc w:val="center"/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</w:pPr>
    </w:p>
    <w:p w:rsidR="00E95190" w:rsidRPr="007B77F8" w:rsidRDefault="00E95190" w:rsidP="00A9625B">
      <w:pPr>
        <w:spacing w:line="240" w:lineRule="auto"/>
        <w:jc w:val="center"/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</w:pPr>
    </w:p>
    <w:p w:rsidR="00E95190" w:rsidRPr="007B77F8" w:rsidRDefault="00E95190" w:rsidP="00A9625B">
      <w:pPr>
        <w:spacing w:line="240" w:lineRule="auto"/>
        <w:jc w:val="center"/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</w:pPr>
    </w:p>
    <w:p w:rsidR="00E95190" w:rsidRPr="007B77F8" w:rsidRDefault="00E95190" w:rsidP="00A9625B">
      <w:pPr>
        <w:spacing w:line="240" w:lineRule="auto"/>
        <w:jc w:val="center"/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</w:pPr>
    </w:p>
    <w:p w:rsidR="00A9625B" w:rsidRPr="007B77F8" w:rsidRDefault="00A9625B" w:rsidP="00A9625B">
      <w:pPr>
        <w:spacing w:line="240" w:lineRule="auto"/>
        <w:jc w:val="center"/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</w:pPr>
      <w:r w:rsidRPr="007B77F8"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  <w:t>Работа с педагогами</w:t>
      </w:r>
      <w:r w:rsidR="00F3797E" w:rsidRPr="007B77F8"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  <w:t xml:space="preserve"> ДОУ</w:t>
      </w:r>
      <w:r w:rsidRPr="007B77F8"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4302"/>
        <w:gridCol w:w="5158"/>
        <w:gridCol w:w="2515"/>
        <w:gridCol w:w="2877"/>
      </w:tblGrid>
      <w:tr w:rsidR="00A9625B" w:rsidRPr="007B77F8" w:rsidTr="00F3797E">
        <w:trPr>
          <w:trHeight w:val="489"/>
        </w:trPr>
        <w:tc>
          <w:tcPr>
            <w:tcW w:w="707" w:type="dxa"/>
          </w:tcPr>
          <w:p w:rsidR="00A9625B" w:rsidRPr="007B77F8" w:rsidRDefault="00A9625B" w:rsidP="00A962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>№</w:t>
            </w:r>
          </w:p>
        </w:tc>
        <w:tc>
          <w:tcPr>
            <w:tcW w:w="4363" w:type="dxa"/>
          </w:tcPr>
          <w:p w:rsidR="00A9625B" w:rsidRPr="007B77F8" w:rsidRDefault="00A84758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 xml:space="preserve">Тема </w:t>
            </w:r>
          </w:p>
        </w:tc>
        <w:tc>
          <w:tcPr>
            <w:tcW w:w="5244" w:type="dxa"/>
          </w:tcPr>
          <w:p w:rsidR="00A9625B" w:rsidRPr="007B77F8" w:rsidRDefault="00A9625B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>Вид работы</w:t>
            </w:r>
          </w:p>
        </w:tc>
        <w:tc>
          <w:tcPr>
            <w:tcW w:w="2552" w:type="dxa"/>
          </w:tcPr>
          <w:p w:rsidR="00A9625B" w:rsidRPr="007B77F8" w:rsidRDefault="00A9625B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 xml:space="preserve">Дата </w:t>
            </w:r>
          </w:p>
        </w:tc>
        <w:tc>
          <w:tcPr>
            <w:tcW w:w="2912" w:type="dxa"/>
          </w:tcPr>
          <w:p w:rsidR="00A9625B" w:rsidRPr="007B77F8" w:rsidRDefault="00A9625B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>Примечание</w:t>
            </w:r>
          </w:p>
        </w:tc>
      </w:tr>
      <w:tr w:rsidR="00614873" w:rsidRPr="007B77F8" w:rsidTr="00814DF3">
        <w:trPr>
          <w:trHeight w:val="1348"/>
        </w:trPr>
        <w:tc>
          <w:tcPr>
            <w:tcW w:w="707" w:type="dxa"/>
          </w:tcPr>
          <w:p w:rsidR="00614873" w:rsidRPr="007B77F8" w:rsidRDefault="00614873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1.</w:t>
            </w:r>
          </w:p>
        </w:tc>
        <w:tc>
          <w:tcPr>
            <w:tcW w:w="4363" w:type="dxa"/>
          </w:tcPr>
          <w:p w:rsidR="00F3797E" w:rsidRPr="007B77F8" w:rsidRDefault="00614873" w:rsidP="00123291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Выработка единых требований </w:t>
            </w:r>
            <w:r w:rsidR="00F3797E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в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коррекции </w:t>
            </w:r>
            <w:r w:rsidR="00F3797E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нарушений фонематических процессов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="00F3797E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у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детей</w:t>
            </w:r>
            <w:r w:rsidR="0063367B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с ТНР</w:t>
            </w:r>
            <w:r w:rsidR="00814DF3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(логопедическая </w:t>
            </w:r>
            <w:r w:rsidR="0070406A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г</w:t>
            </w:r>
            <w:r w:rsidR="0070406A" w:rsidRPr="007B77F8">
              <w:rPr>
                <w:rFonts w:ascii="Cambria" w:eastAsia="Times New Roman" w:hAnsi="Cambria" w:cs="Cambria"/>
                <w:color w:val="0D0D0D"/>
                <w:sz w:val="24"/>
                <w:szCs w:val="28"/>
                <w:lang w:bidi="en-US"/>
              </w:rPr>
              <w:t>руппа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).</w:t>
            </w:r>
          </w:p>
        </w:tc>
        <w:tc>
          <w:tcPr>
            <w:tcW w:w="5244" w:type="dxa"/>
          </w:tcPr>
          <w:p w:rsidR="00614873" w:rsidRPr="007B77F8" w:rsidRDefault="00614873" w:rsidP="00E476DD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Совместное обсуждение проблемы с </w:t>
            </w:r>
            <w:r w:rsidR="0063367B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педагогами группы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компенсирующе</w:t>
            </w:r>
            <w:r w:rsidR="0063367B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й направленности для детей с ТНР</w:t>
            </w:r>
          </w:p>
        </w:tc>
        <w:tc>
          <w:tcPr>
            <w:tcW w:w="2552" w:type="dxa"/>
          </w:tcPr>
          <w:p w:rsidR="00614873" w:rsidRPr="007B77F8" w:rsidRDefault="00C51AC5" w:rsidP="00C51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Октябрь</w:t>
            </w:r>
          </w:p>
        </w:tc>
        <w:tc>
          <w:tcPr>
            <w:tcW w:w="2912" w:type="dxa"/>
          </w:tcPr>
          <w:p w:rsidR="00614873" w:rsidRPr="007B77F8" w:rsidRDefault="00614873" w:rsidP="009921B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614873" w:rsidRPr="007B77F8" w:rsidTr="00F3797E">
        <w:tc>
          <w:tcPr>
            <w:tcW w:w="707" w:type="dxa"/>
          </w:tcPr>
          <w:p w:rsidR="00614873" w:rsidRPr="007B77F8" w:rsidRDefault="00614873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2.</w:t>
            </w:r>
          </w:p>
        </w:tc>
        <w:tc>
          <w:tcPr>
            <w:tcW w:w="4363" w:type="dxa"/>
          </w:tcPr>
          <w:p w:rsidR="00F3797E" w:rsidRPr="007B77F8" w:rsidRDefault="00614873" w:rsidP="00F3797E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Планирование и осуществление логопедической работы по формированию </w:t>
            </w:r>
            <w:r w:rsidR="00F3797E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фонематических процессов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у детей </w:t>
            </w:r>
            <w:r w:rsidR="0063367B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с ТНР</w:t>
            </w:r>
          </w:p>
          <w:p w:rsidR="00814DF3" w:rsidRPr="007B77F8" w:rsidRDefault="00814DF3" w:rsidP="00F3797E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</w:p>
        </w:tc>
        <w:tc>
          <w:tcPr>
            <w:tcW w:w="5244" w:type="dxa"/>
          </w:tcPr>
          <w:p w:rsidR="00614873" w:rsidRPr="007B77F8" w:rsidRDefault="00614873" w:rsidP="009921BA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Практическая помощь воспитателям  группы компенсирую</w:t>
            </w:r>
            <w:r w:rsidR="0063367B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щей направленности для детей с Т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НР</w:t>
            </w:r>
          </w:p>
        </w:tc>
        <w:tc>
          <w:tcPr>
            <w:tcW w:w="2552" w:type="dxa"/>
          </w:tcPr>
          <w:p w:rsidR="00614873" w:rsidRPr="007B77F8" w:rsidRDefault="00614873" w:rsidP="006148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В течение учебного года</w:t>
            </w:r>
          </w:p>
        </w:tc>
        <w:tc>
          <w:tcPr>
            <w:tcW w:w="2912" w:type="dxa"/>
          </w:tcPr>
          <w:p w:rsidR="00614873" w:rsidRPr="007B77F8" w:rsidRDefault="00614873" w:rsidP="009921B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3D5C4E" w:rsidRPr="007B77F8" w:rsidTr="005C45C7">
        <w:trPr>
          <w:trHeight w:val="960"/>
        </w:trPr>
        <w:tc>
          <w:tcPr>
            <w:tcW w:w="707" w:type="dxa"/>
            <w:vMerge w:val="restart"/>
          </w:tcPr>
          <w:p w:rsidR="003D5C4E" w:rsidRPr="007B77F8" w:rsidRDefault="003D5C4E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3.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3D5C4E" w:rsidRPr="007B77F8" w:rsidRDefault="003D5C4E" w:rsidP="003D5C4E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7B77F8">
              <w:rPr>
                <w:rFonts w:ascii="Cambria" w:eastAsia="Times New Roman" w:hAnsi="Cambria" w:cs="Times New Roman"/>
                <w:szCs w:val="24"/>
                <w:lang w:eastAsia="ru-RU"/>
              </w:rPr>
              <w:t>1. «</w:t>
            </w:r>
            <w:r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>Формирование звуковой культуры речи как основа успешного овладения детьми навыками  фонематического анализа и синтеза слов»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C4E" w:rsidRPr="007B77F8" w:rsidRDefault="007B77F8" w:rsidP="003D5C4E">
            <w:pPr>
              <w:tabs>
                <w:tab w:val="num" w:pos="1080"/>
              </w:tabs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7B77F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5C4E" w:rsidRPr="007B77F8" w:rsidRDefault="003D5C4E" w:rsidP="00C51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>Ноябрь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D5C4E" w:rsidRPr="007B77F8" w:rsidRDefault="003D5C4E" w:rsidP="009921B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3D5C4E" w:rsidRPr="007B77F8" w:rsidTr="00E765AC">
        <w:trPr>
          <w:trHeight w:val="1641"/>
        </w:trPr>
        <w:tc>
          <w:tcPr>
            <w:tcW w:w="707" w:type="dxa"/>
            <w:vMerge/>
          </w:tcPr>
          <w:p w:rsidR="003D5C4E" w:rsidRPr="007B77F8" w:rsidRDefault="003D5C4E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3D5C4E" w:rsidRPr="007B77F8" w:rsidRDefault="003D5C4E" w:rsidP="003D5C4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 xml:space="preserve">2. </w:t>
            </w:r>
            <w:r w:rsidRPr="007B77F8">
              <w:rPr>
                <w:rFonts w:ascii="Cambria" w:eastAsia="Times New Roman" w:hAnsi="Cambria" w:cs="Times New Roman"/>
                <w:szCs w:val="24"/>
                <w:lang w:eastAsia="ru-RU"/>
              </w:rPr>
              <w:t>«Звуковые символы  в работе по обучению грамоте у старших дошкольников»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D5C4E" w:rsidRPr="007B77F8" w:rsidRDefault="003D5C4E" w:rsidP="0012329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5C4E" w:rsidRPr="007B77F8" w:rsidRDefault="003D5C4E" w:rsidP="00C51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>Декабрь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D5C4E" w:rsidRPr="007B77F8" w:rsidRDefault="003D5C4E" w:rsidP="009921B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3D5C4E" w:rsidRPr="007B77F8" w:rsidTr="00F3797E">
        <w:tc>
          <w:tcPr>
            <w:tcW w:w="707" w:type="dxa"/>
          </w:tcPr>
          <w:p w:rsidR="003D5C4E" w:rsidRPr="007B77F8" w:rsidRDefault="003D5C4E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4.</w:t>
            </w:r>
          </w:p>
        </w:tc>
        <w:tc>
          <w:tcPr>
            <w:tcW w:w="4363" w:type="dxa"/>
          </w:tcPr>
          <w:p w:rsidR="003D5C4E" w:rsidRPr="007B77F8" w:rsidRDefault="003D5C4E" w:rsidP="00123291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Оказание систематической помощи педагогам ДОУ по коррекции нарушений в речи детей.</w:t>
            </w:r>
          </w:p>
        </w:tc>
        <w:tc>
          <w:tcPr>
            <w:tcW w:w="5244" w:type="dxa"/>
          </w:tcPr>
          <w:p w:rsidR="003D5C4E" w:rsidRPr="007B77F8" w:rsidRDefault="003D5C4E" w:rsidP="00123291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</w:pPr>
            <w:proofErr w:type="spellStart"/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Практическая</w:t>
            </w:r>
            <w:proofErr w:type="spellEnd"/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 </w:t>
            </w:r>
            <w:proofErr w:type="spellStart"/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п</w:t>
            </w:r>
            <w:r w:rsidRPr="007B77F8">
              <w:rPr>
                <w:rFonts w:ascii="Cambria" w:eastAsia="Times New Roman" w:hAnsi="Cambria" w:cs="Cambria"/>
                <w:color w:val="0D0D0D"/>
                <w:sz w:val="24"/>
                <w:szCs w:val="28"/>
                <w:lang w:val="en-US" w:bidi="en-US"/>
              </w:rPr>
              <w:t>омощь</w:t>
            </w:r>
            <w:proofErr w:type="spellEnd"/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 xml:space="preserve">, </w:t>
            </w:r>
            <w:proofErr w:type="spellStart"/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индивидуальные</w:t>
            </w:r>
            <w:proofErr w:type="spellEnd"/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 </w:t>
            </w:r>
            <w:proofErr w:type="spellStart"/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консультации</w:t>
            </w:r>
            <w:proofErr w:type="spellEnd"/>
          </w:p>
        </w:tc>
        <w:tc>
          <w:tcPr>
            <w:tcW w:w="2552" w:type="dxa"/>
          </w:tcPr>
          <w:p w:rsidR="003D5C4E" w:rsidRPr="007B77F8" w:rsidRDefault="003D5C4E" w:rsidP="006148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В течение учебного года</w:t>
            </w:r>
          </w:p>
        </w:tc>
        <w:tc>
          <w:tcPr>
            <w:tcW w:w="2912" w:type="dxa"/>
          </w:tcPr>
          <w:p w:rsidR="003D5C4E" w:rsidRPr="007B77F8" w:rsidRDefault="003D5C4E" w:rsidP="009921B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</w:tbl>
    <w:p w:rsidR="0095355F" w:rsidRPr="007B77F8" w:rsidRDefault="00A9625B" w:rsidP="00A9625B">
      <w:pPr>
        <w:spacing w:line="240" w:lineRule="auto"/>
        <w:jc w:val="center"/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</w:pPr>
      <w:proofErr w:type="spellStart"/>
      <w:r w:rsidRPr="007B77F8">
        <w:rPr>
          <w:rFonts w:ascii="Cambria" w:eastAsia="Times New Roman" w:hAnsi="Cambria" w:cs="Times New Roman"/>
          <w:b/>
          <w:i/>
          <w:color w:val="0D0D0D"/>
          <w:sz w:val="28"/>
          <w:szCs w:val="28"/>
          <w:lang w:val="en-US" w:bidi="en-US"/>
        </w:rPr>
        <w:t>Работа</w:t>
      </w:r>
      <w:proofErr w:type="spellEnd"/>
      <w:r w:rsidRPr="007B77F8">
        <w:rPr>
          <w:rFonts w:ascii="Cambria" w:eastAsia="Times New Roman" w:hAnsi="Cambria" w:cs="Times New Roman"/>
          <w:b/>
          <w:i/>
          <w:color w:val="0D0D0D"/>
          <w:sz w:val="28"/>
          <w:szCs w:val="28"/>
          <w:lang w:val="en-US" w:bidi="en-US"/>
        </w:rPr>
        <w:t xml:space="preserve"> с </w:t>
      </w:r>
      <w:proofErr w:type="spellStart"/>
      <w:r w:rsidRPr="007B77F8">
        <w:rPr>
          <w:rFonts w:ascii="Cambria" w:eastAsia="Times New Roman" w:hAnsi="Cambria" w:cs="Times New Roman"/>
          <w:b/>
          <w:i/>
          <w:color w:val="0D0D0D"/>
          <w:sz w:val="28"/>
          <w:szCs w:val="28"/>
          <w:lang w:val="en-US" w:bidi="en-US"/>
        </w:rPr>
        <w:t>родителям</w:t>
      </w:r>
      <w:proofErr w:type="spellEnd"/>
      <w:r w:rsidRPr="007B77F8">
        <w:rPr>
          <w:rFonts w:ascii="Cambria" w:eastAsia="Times New Roman" w:hAnsi="Cambria" w:cs="Times New Roman"/>
          <w:b/>
          <w:i/>
          <w:color w:val="0D0D0D"/>
          <w:sz w:val="28"/>
          <w:szCs w:val="28"/>
          <w:lang w:bidi="en-US"/>
        </w:rPr>
        <w:t>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311"/>
        <w:gridCol w:w="5128"/>
        <w:gridCol w:w="2502"/>
        <w:gridCol w:w="2922"/>
      </w:tblGrid>
      <w:tr w:rsidR="00A84758" w:rsidRPr="007B77F8" w:rsidTr="0070406A">
        <w:tc>
          <w:tcPr>
            <w:tcW w:w="696" w:type="dxa"/>
          </w:tcPr>
          <w:p w:rsidR="00A84758" w:rsidRPr="007B77F8" w:rsidRDefault="00A84758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№</w:t>
            </w:r>
          </w:p>
        </w:tc>
        <w:tc>
          <w:tcPr>
            <w:tcW w:w="4374" w:type="dxa"/>
          </w:tcPr>
          <w:p w:rsidR="00A84758" w:rsidRPr="007B77F8" w:rsidRDefault="00A84758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Тема</w:t>
            </w:r>
          </w:p>
        </w:tc>
        <w:tc>
          <w:tcPr>
            <w:tcW w:w="5211" w:type="dxa"/>
          </w:tcPr>
          <w:p w:rsidR="00A84758" w:rsidRPr="007B77F8" w:rsidRDefault="00A84758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</w:pPr>
            <w:proofErr w:type="spellStart"/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Вид</w:t>
            </w:r>
            <w:proofErr w:type="spellEnd"/>
            <w:r w:rsidR="00836056"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  <w:t xml:space="preserve"> </w:t>
            </w:r>
            <w:proofErr w:type="spellStart"/>
            <w:r w:rsidR="00836056"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р</w:t>
            </w:r>
            <w:r w:rsidR="00836056" w:rsidRPr="007B77F8">
              <w:rPr>
                <w:rFonts w:ascii="Cambria" w:eastAsia="Times New Roman" w:hAnsi="Cambria" w:cs="Cambria"/>
                <w:b/>
                <w:i/>
                <w:color w:val="0D0D0D"/>
                <w:sz w:val="24"/>
                <w:szCs w:val="28"/>
                <w:lang w:val="en-US" w:bidi="en-US"/>
              </w:rPr>
              <w:t>аботы</w:t>
            </w:r>
            <w:proofErr w:type="spellEnd"/>
          </w:p>
        </w:tc>
        <w:tc>
          <w:tcPr>
            <w:tcW w:w="2538" w:type="dxa"/>
          </w:tcPr>
          <w:p w:rsidR="00A84758" w:rsidRPr="007B77F8" w:rsidRDefault="00A84758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Дата</w:t>
            </w:r>
          </w:p>
        </w:tc>
        <w:tc>
          <w:tcPr>
            <w:tcW w:w="2959" w:type="dxa"/>
          </w:tcPr>
          <w:p w:rsidR="00A84758" w:rsidRPr="007B77F8" w:rsidRDefault="00A84758" w:rsidP="009921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Примечание</w:t>
            </w:r>
          </w:p>
        </w:tc>
      </w:tr>
      <w:tr w:rsidR="00A84758" w:rsidRPr="007B77F8" w:rsidTr="0070406A">
        <w:tc>
          <w:tcPr>
            <w:tcW w:w="696" w:type="dxa"/>
          </w:tcPr>
          <w:p w:rsidR="00A84758" w:rsidRPr="007B77F8" w:rsidRDefault="00A84758" w:rsidP="0095355F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1.</w:t>
            </w:r>
          </w:p>
        </w:tc>
        <w:tc>
          <w:tcPr>
            <w:tcW w:w="4374" w:type="dxa"/>
          </w:tcPr>
          <w:p w:rsidR="00A84758" w:rsidRPr="007B77F8" w:rsidRDefault="003E12E6" w:rsidP="009921BA">
            <w:pPr>
              <w:spacing w:after="0" w:line="240" w:lineRule="auto"/>
              <w:rPr>
                <w:rFonts w:ascii="Cambria" w:hAnsi="Cambria" w:cs="Times New Roman"/>
                <w:sz w:val="24"/>
                <w:szCs w:val="28"/>
              </w:rPr>
            </w:pPr>
            <w:r w:rsidRPr="007B77F8">
              <w:rPr>
                <w:rFonts w:ascii="Cambria" w:hAnsi="Cambria" w:cs="Times New Roman"/>
                <w:sz w:val="24"/>
                <w:szCs w:val="28"/>
              </w:rPr>
              <w:t>Познакомить родит</w:t>
            </w:r>
            <w:r w:rsidR="00C85112" w:rsidRPr="007B77F8">
              <w:rPr>
                <w:rFonts w:ascii="Cambria" w:hAnsi="Cambria" w:cs="Times New Roman"/>
                <w:sz w:val="24"/>
                <w:szCs w:val="28"/>
              </w:rPr>
              <w:t xml:space="preserve">елей с результатами </w:t>
            </w:r>
            <w:r w:rsidR="0063367B" w:rsidRPr="007B77F8">
              <w:rPr>
                <w:rFonts w:ascii="Cambria" w:hAnsi="Cambria" w:cs="Times New Roman"/>
                <w:sz w:val="24"/>
                <w:szCs w:val="28"/>
              </w:rPr>
              <w:t>диагностики о</w:t>
            </w:r>
            <w:r w:rsidRPr="007B77F8">
              <w:rPr>
                <w:rFonts w:ascii="Cambria" w:hAnsi="Cambria" w:cs="Times New Roman"/>
                <w:sz w:val="24"/>
                <w:szCs w:val="28"/>
              </w:rPr>
              <w:t xml:space="preserve"> состоянии фонематической системы речи  у детей с</w:t>
            </w:r>
            <w:r w:rsidR="0063367B" w:rsidRPr="007B77F8">
              <w:rPr>
                <w:rFonts w:ascii="Cambria" w:hAnsi="Cambria" w:cs="Times New Roman"/>
                <w:sz w:val="24"/>
                <w:szCs w:val="28"/>
              </w:rPr>
              <w:t>таршего дошкольного возраста с Т</w:t>
            </w:r>
            <w:r w:rsidRPr="007B77F8">
              <w:rPr>
                <w:rFonts w:ascii="Cambria" w:hAnsi="Cambria" w:cs="Times New Roman"/>
                <w:sz w:val="24"/>
                <w:szCs w:val="28"/>
              </w:rPr>
              <w:t>НР</w:t>
            </w:r>
          </w:p>
          <w:p w:rsidR="0070406A" w:rsidRPr="007B77F8" w:rsidRDefault="0070406A" w:rsidP="009921BA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</w:p>
        </w:tc>
        <w:tc>
          <w:tcPr>
            <w:tcW w:w="5211" w:type="dxa"/>
          </w:tcPr>
          <w:p w:rsidR="00A84758" w:rsidRPr="007B77F8" w:rsidRDefault="00A84758" w:rsidP="0070406A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Индивидуальное</w:t>
            </w:r>
            <w:r w:rsidR="0040230F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консультирование</w:t>
            </w:r>
          </w:p>
        </w:tc>
        <w:tc>
          <w:tcPr>
            <w:tcW w:w="2538" w:type="dxa"/>
          </w:tcPr>
          <w:p w:rsidR="00A84758" w:rsidRPr="007B77F8" w:rsidRDefault="0063367B" w:rsidP="00C51AC5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Сентябрь</w:t>
            </w:r>
            <w:r w:rsidR="0070406A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2959" w:type="dxa"/>
          </w:tcPr>
          <w:p w:rsidR="00A84758" w:rsidRPr="007B77F8" w:rsidRDefault="00A84758" w:rsidP="0095355F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A84758" w:rsidRPr="007B77F8" w:rsidTr="0070406A">
        <w:tc>
          <w:tcPr>
            <w:tcW w:w="696" w:type="dxa"/>
          </w:tcPr>
          <w:p w:rsidR="00A84758" w:rsidRPr="007B77F8" w:rsidRDefault="00C85112" w:rsidP="0095355F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lastRenderedPageBreak/>
              <w:t>2</w:t>
            </w:r>
            <w:r w:rsidR="00A84758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.</w:t>
            </w:r>
          </w:p>
        </w:tc>
        <w:tc>
          <w:tcPr>
            <w:tcW w:w="4374" w:type="dxa"/>
          </w:tcPr>
          <w:p w:rsidR="00A84758" w:rsidRPr="007B77F8" w:rsidRDefault="00C85112" w:rsidP="0070406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7B77F8">
              <w:rPr>
                <w:rFonts w:ascii="Cambria" w:eastAsia="Calibri" w:hAnsi="Cambria" w:cs="Times New Roman"/>
                <w:sz w:val="24"/>
                <w:szCs w:val="28"/>
              </w:rPr>
              <w:t>«</w:t>
            </w:r>
            <w:r w:rsidR="0070406A" w:rsidRPr="007B77F8">
              <w:rPr>
                <w:rFonts w:ascii="Cambria" w:eastAsia="Calibri" w:hAnsi="Cambria" w:cs="Times New Roman"/>
                <w:sz w:val="24"/>
                <w:szCs w:val="28"/>
              </w:rPr>
              <w:t xml:space="preserve">Роль фонематических процессов при </w:t>
            </w:r>
            <w:r w:rsidRPr="007B77F8">
              <w:rPr>
                <w:rFonts w:ascii="Cambria" w:eastAsia="Calibri" w:hAnsi="Cambria" w:cs="Times New Roman"/>
                <w:sz w:val="24"/>
                <w:szCs w:val="28"/>
              </w:rPr>
              <w:t>подготовке детей дошкольного возраста к обучению грамоте» (рекомендации).</w:t>
            </w:r>
          </w:p>
          <w:p w:rsidR="0070406A" w:rsidRPr="007B77F8" w:rsidRDefault="0070406A" w:rsidP="0070406A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</w:p>
        </w:tc>
        <w:tc>
          <w:tcPr>
            <w:tcW w:w="5211" w:type="dxa"/>
          </w:tcPr>
          <w:p w:rsidR="00A84758" w:rsidRPr="007B77F8" w:rsidRDefault="00A84758" w:rsidP="0070406A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Выступление</w:t>
            </w:r>
            <w:r w:rsidR="0040230F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="0070406A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на</w:t>
            </w:r>
            <w:r w:rsidR="0070406A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родительском</w:t>
            </w:r>
            <w:r w:rsidR="0070406A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собрании</w:t>
            </w:r>
          </w:p>
        </w:tc>
        <w:tc>
          <w:tcPr>
            <w:tcW w:w="2538" w:type="dxa"/>
          </w:tcPr>
          <w:p w:rsidR="00A84758" w:rsidRPr="007B77F8" w:rsidRDefault="0063367B" w:rsidP="00C51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Октябрь</w:t>
            </w:r>
            <w:r w:rsidR="0070406A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2959" w:type="dxa"/>
          </w:tcPr>
          <w:p w:rsidR="00A84758" w:rsidRPr="007B77F8" w:rsidRDefault="00A84758" w:rsidP="00C851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C85112" w:rsidRPr="007B77F8" w:rsidTr="0070406A">
        <w:trPr>
          <w:trHeight w:val="405"/>
        </w:trPr>
        <w:tc>
          <w:tcPr>
            <w:tcW w:w="696" w:type="dxa"/>
            <w:tcBorders>
              <w:top w:val="single" w:sz="4" w:space="0" w:color="auto"/>
            </w:tcBorders>
          </w:tcPr>
          <w:p w:rsidR="00C85112" w:rsidRPr="007B77F8" w:rsidRDefault="002518CD" w:rsidP="0095355F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3</w:t>
            </w:r>
            <w:r w:rsidR="00C85112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C85112" w:rsidRPr="007B77F8" w:rsidRDefault="002518CD" w:rsidP="00836056">
            <w:pPr>
              <w:rPr>
                <w:rFonts w:ascii="Cambria" w:eastAsia="Times New Roman" w:hAnsi="Cambria" w:cs="Times New Roman"/>
                <w:color w:val="FF0000"/>
                <w:sz w:val="24"/>
                <w:szCs w:val="28"/>
                <w:lang w:eastAsia="ru-RU"/>
              </w:rPr>
            </w:pPr>
            <w:r w:rsidRPr="007B77F8">
              <w:rPr>
                <w:rFonts w:ascii="Cambria" w:hAnsi="Cambria" w:cs="Times New Roman"/>
                <w:sz w:val="24"/>
              </w:rPr>
              <w:t>Памятка для родителей по организации занятий дома по заданиям логопеда для закрепления  ЗУН детей с ТНР.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3009C5" w:rsidRPr="007B77F8" w:rsidRDefault="002518CD" w:rsidP="0070406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>Памятка</w:t>
            </w:r>
            <w:r w:rsidR="00836056"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 xml:space="preserve"> </w:t>
            </w:r>
            <w:r w:rsidR="00C85112"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 xml:space="preserve"> для родителей</w:t>
            </w:r>
          </w:p>
          <w:p w:rsidR="00C85112" w:rsidRPr="007B77F8" w:rsidRDefault="00C85112" w:rsidP="0070406A">
            <w:pPr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</w:pPr>
          </w:p>
          <w:p w:rsidR="003009C5" w:rsidRPr="007B77F8" w:rsidRDefault="003009C5" w:rsidP="0070406A">
            <w:pPr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85112" w:rsidRPr="007B77F8" w:rsidRDefault="002518CD" w:rsidP="00C51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>Октябрь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C85112" w:rsidRPr="007B77F8" w:rsidRDefault="00C85112" w:rsidP="00C851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8"/>
                <w:lang w:bidi="en-US"/>
              </w:rPr>
            </w:pPr>
          </w:p>
        </w:tc>
      </w:tr>
      <w:tr w:rsidR="002518CD" w:rsidRPr="007B77F8" w:rsidTr="0070406A">
        <w:trPr>
          <w:trHeight w:val="405"/>
        </w:trPr>
        <w:tc>
          <w:tcPr>
            <w:tcW w:w="696" w:type="dxa"/>
            <w:tcBorders>
              <w:top w:val="single" w:sz="4" w:space="0" w:color="auto"/>
            </w:tcBorders>
          </w:tcPr>
          <w:p w:rsidR="002518CD" w:rsidRPr="007B77F8" w:rsidRDefault="002518CD" w:rsidP="0095355F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4.</w:t>
            </w: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2518CD" w:rsidRPr="007B77F8" w:rsidRDefault="003D5C4E" w:rsidP="00836056">
            <w:pPr>
              <w:rPr>
                <w:rFonts w:ascii="Cambria" w:hAnsi="Cambria" w:cs="Times New Roman"/>
                <w:sz w:val="24"/>
              </w:rPr>
            </w:pPr>
            <w:r w:rsidRPr="007B77F8">
              <w:rPr>
                <w:rFonts w:ascii="Cambria" w:hAnsi="Cambria" w:cs="Times New Roman"/>
                <w:sz w:val="24"/>
              </w:rPr>
              <w:t>Для родителей групп раннего и младшего дошкольного возраста «Развиваем речь детей. С чего начать?»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2518CD" w:rsidRPr="007B77F8" w:rsidRDefault="003D5C4E" w:rsidP="0070406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>Консультация на родительском собрании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2518CD" w:rsidRPr="007B77F8" w:rsidRDefault="003D5C4E" w:rsidP="00C851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sz w:val="24"/>
                <w:szCs w:val="28"/>
                <w:lang w:bidi="en-US"/>
              </w:rPr>
              <w:t>В течении учебного года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2518CD" w:rsidRPr="007B77F8" w:rsidRDefault="002518CD" w:rsidP="00C851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8"/>
                <w:lang w:bidi="en-US"/>
              </w:rPr>
            </w:pPr>
          </w:p>
        </w:tc>
      </w:tr>
      <w:tr w:rsidR="00A84758" w:rsidRPr="007B77F8" w:rsidTr="0070406A">
        <w:tc>
          <w:tcPr>
            <w:tcW w:w="696" w:type="dxa"/>
          </w:tcPr>
          <w:p w:rsidR="00A84758" w:rsidRPr="007B77F8" w:rsidRDefault="00C85112" w:rsidP="0095355F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5.</w:t>
            </w:r>
          </w:p>
        </w:tc>
        <w:tc>
          <w:tcPr>
            <w:tcW w:w="4374" w:type="dxa"/>
          </w:tcPr>
          <w:p w:rsidR="00A84758" w:rsidRPr="007B77F8" w:rsidRDefault="00C85112" w:rsidP="00836056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Беседа с родителями о результатах</w:t>
            </w:r>
            <w:r w:rsidR="0070406A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="00836056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мониторинга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по теме самообразования</w:t>
            </w:r>
          </w:p>
        </w:tc>
        <w:tc>
          <w:tcPr>
            <w:tcW w:w="5211" w:type="dxa"/>
          </w:tcPr>
          <w:p w:rsidR="00A84758" w:rsidRPr="007B77F8" w:rsidRDefault="00A84758" w:rsidP="0070406A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Индивидуальное</w:t>
            </w:r>
            <w:r w:rsidR="0070406A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консультирование</w:t>
            </w:r>
          </w:p>
        </w:tc>
        <w:tc>
          <w:tcPr>
            <w:tcW w:w="2538" w:type="dxa"/>
          </w:tcPr>
          <w:p w:rsidR="00A84758" w:rsidRPr="007B77F8" w:rsidRDefault="0063367B" w:rsidP="00C51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Май</w:t>
            </w:r>
          </w:p>
        </w:tc>
        <w:tc>
          <w:tcPr>
            <w:tcW w:w="2959" w:type="dxa"/>
          </w:tcPr>
          <w:p w:rsidR="00A84758" w:rsidRPr="007B77F8" w:rsidRDefault="00A84758" w:rsidP="00C851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2518CD" w:rsidRPr="007B77F8" w:rsidTr="0070406A">
        <w:tc>
          <w:tcPr>
            <w:tcW w:w="696" w:type="dxa"/>
          </w:tcPr>
          <w:p w:rsidR="002518CD" w:rsidRPr="007B77F8" w:rsidRDefault="002518CD" w:rsidP="0095355F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6.</w:t>
            </w:r>
          </w:p>
        </w:tc>
        <w:tc>
          <w:tcPr>
            <w:tcW w:w="4374" w:type="dxa"/>
          </w:tcPr>
          <w:p w:rsidR="002518CD" w:rsidRPr="007B77F8" w:rsidRDefault="002518CD" w:rsidP="00836056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Открытое занятие «В гости к </w:t>
            </w:r>
            <w:proofErr w:type="spellStart"/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звуковичкам</w:t>
            </w:r>
            <w:proofErr w:type="spellEnd"/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»</w:t>
            </w:r>
          </w:p>
        </w:tc>
        <w:tc>
          <w:tcPr>
            <w:tcW w:w="5211" w:type="dxa"/>
          </w:tcPr>
          <w:p w:rsidR="002518CD" w:rsidRPr="007B77F8" w:rsidRDefault="002518CD" w:rsidP="0070406A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Итоговое занятие по теме самообразования</w:t>
            </w:r>
          </w:p>
        </w:tc>
        <w:tc>
          <w:tcPr>
            <w:tcW w:w="2538" w:type="dxa"/>
          </w:tcPr>
          <w:p w:rsidR="002518CD" w:rsidRPr="007B77F8" w:rsidRDefault="003D5C4E" w:rsidP="00C51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Апрель</w:t>
            </w:r>
          </w:p>
        </w:tc>
        <w:tc>
          <w:tcPr>
            <w:tcW w:w="2959" w:type="dxa"/>
          </w:tcPr>
          <w:p w:rsidR="002518CD" w:rsidRPr="007B77F8" w:rsidRDefault="002518CD" w:rsidP="00C851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</w:tbl>
    <w:p w:rsidR="00205EC4" w:rsidRPr="007B77F8" w:rsidRDefault="004C5A53" w:rsidP="004C5A53">
      <w:pPr>
        <w:jc w:val="center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7B77F8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Оснащение предметно-развивающей среды: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6385"/>
        <w:gridCol w:w="5186"/>
        <w:gridCol w:w="3236"/>
      </w:tblGrid>
      <w:tr w:rsidR="00D63569" w:rsidRPr="007B77F8" w:rsidTr="00E2553B">
        <w:tc>
          <w:tcPr>
            <w:tcW w:w="749" w:type="dxa"/>
          </w:tcPr>
          <w:p w:rsidR="00D63569" w:rsidRPr="007B77F8" w:rsidRDefault="00D63569" w:rsidP="00123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№</w:t>
            </w:r>
          </w:p>
        </w:tc>
        <w:tc>
          <w:tcPr>
            <w:tcW w:w="6447" w:type="dxa"/>
          </w:tcPr>
          <w:p w:rsidR="00D63569" w:rsidRPr="007B77F8" w:rsidRDefault="00D63569" w:rsidP="00123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Тема</w:t>
            </w:r>
          </w:p>
        </w:tc>
        <w:tc>
          <w:tcPr>
            <w:tcW w:w="5245" w:type="dxa"/>
          </w:tcPr>
          <w:p w:rsidR="00D63569" w:rsidRPr="007B77F8" w:rsidRDefault="00D63569" w:rsidP="00123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Дата</w:t>
            </w:r>
          </w:p>
        </w:tc>
        <w:tc>
          <w:tcPr>
            <w:tcW w:w="3260" w:type="dxa"/>
          </w:tcPr>
          <w:p w:rsidR="00D63569" w:rsidRPr="007B77F8" w:rsidRDefault="00D63569" w:rsidP="00123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val="en-US" w:bidi="en-US"/>
              </w:rPr>
              <w:t>Примечание</w:t>
            </w:r>
          </w:p>
        </w:tc>
      </w:tr>
      <w:tr w:rsidR="00D63569" w:rsidRPr="007B77F8" w:rsidTr="00E2553B">
        <w:trPr>
          <w:trHeight w:val="915"/>
        </w:trPr>
        <w:tc>
          <w:tcPr>
            <w:tcW w:w="749" w:type="dxa"/>
            <w:tcBorders>
              <w:bottom w:val="single" w:sz="4" w:space="0" w:color="auto"/>
            </w:tcBorders>
          </w:tcPr>
          <w:p w:rsidR="00D63569" w:rsidRPr="007B77F8" w:rsidRDefault="00D63569" w:rsidP="00123291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val="en-US" w:bidi="en-US"/>
              </w:rPr>
              <w:t>1.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836056" w:rsidRPr="007B77F8" w:rsidRDefault="00836056" w:rsidP="00123291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1. </w:t>
            </w:r>
            <w:r w:rsidR="00D63569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Пополнение логопедического кабинета дидактическими 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пособиями, настольными играми </w:t>
            </w:r>
            <w:r w:rsidR="00BF78AD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по теме самообразования</w:t>
            </w:r>
          </w:p>
          <w:p w:rsidR="00836056" w:rsidRPr="007B77F8" w:rsidRDefault="00836056" w:rsidP="00836056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63569" w:rsidRPr="007B77F8" w:rsidRDefault="00BF78AD" w:rsidP="00BF7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В течение учебного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3569" w:rsidRPr="007B77F8" w:rsidRDefault="00D63569" w:rsidP="00123291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  <w:tr w:rsidR="00B241A1" w:rsidRPr="007B77F8" w:rsidTr="00E2553B">
        <w:trPr>
          <w:trHeight w:val="390"/>
        </w:trPr>
        <w:tc>
          <w:tcPr>
            <w:tcW w:w="749" w:type="dxa"/>
            <w:tcBorders>
              <w:top w:val="single" w:sz="4" w:space="0" w:color="auto"/>
            </w:tcBorders>
          </w:tcPr>
          <w:p w:rsidR="00B241A1" w:rsidRPr="007B77F8" w:rsidRDefault="00B241A1" w:rsidP="00123291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2.</w:t>
            </w:r>
          </w:p>
        </w:tc>
        <w:tc>
          <w:tcPr>
            <w:tcW w:w="6447" w:type="dxa"/>
            <w:tcBorders>
              <w:top w:val="single" w:sz="4" w:space="0" w:color="auto"/>
            </w:tcBorders>
          </w:tcPr>
          <w:p w:rsidR="00836056" w:rsidRPr="007B77F8" w:rsidRDefault="00836056" w:rsidP="00123291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Создание практического материала по теме самообразования:  </w:t>
            </w:r>
          </w:p>
          <w:p w:rsidR="00B241A1" w:rsidRPr="007B77F8" w:rsidRDefault="00836056" w:rsidP="00123291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-  </w:t>
            </w:r>
            <w:r w:rsidR="0063367B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комплекс игр</w:t>
            </w:r>
            <w:r w:rsidR="00C51AC5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 </w:t>
            </w:r>
            <w:bookmarkStart w:id="0" w:name="_GoBack"/>
            <w:bookmarkEnd w:id="0"/>
            <w:r w:rsidR="0063367B" w:rsidRPr="007B77F8">
              <w:rPr>
                <w:rFonts w:ascii="Cambria" w:hAnsi="Cambria" w:cs="Times New Roman"/>
                <w:b/>
                <w:bCs/>
                <w:sz w:val="24"/>
                <w:szCs w:val="28"/>
              </w:rPr>
              <w:t>«</w:t>
            </w:r>
            <w:r w:rsidR="0063367B" w:rsidRPr="007B77F8">
              <w:rPr>
                <w:rFonts w:ascii="Cambria" w:hAnsi="Cambria" w:cs="Times New Roman"/>
                <w:b/>
                <w:bCs/>
                <w:i/>
                <w:iCs/>
                <w:sz w:val="24"/>
                <w:szCs w:val="28"/>
              </w:rPr>
              <w:t xml:space="preserve">Звуки и знаки» </w:t>
            </w:r>
            <w:r w:rsidR="0063367B" w:rsidRPr="007B77F8">
              <w:rPr>
                <w:rFonts w:ascii="Cambria" w:hAnsi="Cambria" w:cs="Times New Roman"/>
                <w:b/>
                <w:bCs/>
                <w:sz w:val="24"/>
                <w:szCs w:val="28"/>
              </w:rPr>
              <w:t>(согласные звуки раннего и позднего онтогенеза)</w:t>
            </w: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».</w:t>
            </w:r>
          </w:p>
          <w:p w:rsidR="00814DF3" w:rsidRPr="007B77F8" w:rsidRDefault="00814DF3" w:rsidP="00123291">
            <w:pPr>
              <w:spacing w:after="0" w:line="240" w:lineRule="auto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F78AD" w:rsidRPr="007B77F8" w:rsidRDefault="00BF78AD" w:rsidP="00B241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</w:p>
          <w:p w:rsidR="00BF78AD" w:rsidRPr="007B77F8" w:rsidRDefault="00BF78AD" w:rsidP="00B241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</w:p>
          <w:p w:rsidR="00BF78AD" w:rsidRPr="007B77F8" w:rsidRDefault="0063367B" w:rsidP="00C51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</w:pPr>
            <w:r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 xml:space="preserve">Октябрь - </w:t>
            </w:r>
            <w:r w:rsidR="00BF78AD" w:rsidRPr="007B77F8">
              <w:rPr>
                <w:rFonts w:ascii="Cambria" w:eastAsia="Times New Roman" w:hAnsi="Cambria" w:cs="Times New Roman"/>
                <w:color w:val="0D0D0D"/>
                <w:sz w:val="24"/>
                <w:szCs w:val="28"/>
                <w:lang w:bidi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1A1" w:rsidRPr="007B77F8" w:rsidRDefault="00B241A1" w:rsidP="00123291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D0D0D"/>
                <w:sz w:val="24"/>
                <w:szCs w:val="28"/>
                <w:lang w:bidi="en-US"/>
              </w:rPr>
            </w:pPr>
          </w:p>
        </w:tc>
      </w:tr>
    </w:tbl>
    <w:p w:rsidR="0049457F" w:rsidRPr="007B77F8" w:rsidRDefault="001246BB" w:rsidP="0049457F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t>Заключение:</w:t>
      </w:r>
      <w:r w:rsidR="00836056" w:rsidRPr="007B77F8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t xml:space="preserve"> </w:t>
      </w:r>
      <w:r w:rsidR="0049457F" w:rsidRPr="007B77F8">
        <w:rPr>
          <w:rFonts w:ascii="Cambria" w:eastAsia="Times New Roman" w:hAnsi="Cambria" w:cs="Times New Roman"/>
          <w:sz w:val="24"/>
          <w:szCs w:val="28"/>
          <w:lang w:eastAsia="ru-RU"/>
        </w:rPr>
        <w:t>Проблема формирования готовности к усвоению навыков</w:t>
      </w:r>
      <w:r w:rsidR="00366179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звукового </w:t>
      </w:r>
      <w:r w:rsidR="0049457F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анализа и синтеза у детей с</w:t>
      </w:r>
      <w:r w:rsidR="0063367B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ТНР</w:t>
      </w:r>
      <w:r w:rsidR="00366179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49457F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входит в число важнейших задач логопедической работы. Несформированность </w:t>
      </w:r>
      <w:r w:rsidR="00366179" w:rsidRPr="007B77F8">
        <w:rPr>
          <w:rFonts w:ascii="Cambria" w:eastAsia="Times New Roman" w:hAnsi="Cambria" w:cs="Times New Roman"/>
          <w:sz w:val="24"/>
          <w:szCs w:val="28"/>
          <w:lang w:eastAsia="ru-RU"/>
        </w:rPr>
        <w:t>фонематических процессов</w:t>
      </w:r>
      <w:r w:rsidR="0049457F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у детей с </w:t>
      </w:r>
      <w:r w:rsidR="00366179" w:rsidRPr="007B77F8">
        <w:rPr>
          <w:rFonts w:ascii="Cambria" w:eastAsia="Times New Roman" w:hAnsi="Cambria" w:cs="Times New Roman"/>
          <w:sz w:val="24"/>
          <w:szCs w:val="28"/>
          <w:lang w:eastAsia="ru-RU"/>
        </w:rPr>
        <w:t>нарушением речи</w:t>
      </w:r>
      <w:r w:rsidR="0049457F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приводит к затруднениям в чтении и к грубым нарушениям письма (пропуск</w:t>
      </w:r>
      <w:r w:rsidR="00366179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и, перестановка, замена букв), </w:t>
      </w:r>
      <w:r w:rsidR="0049457F" w:rsidRPr="007B77F8">
        <w:rPr>
          <w:rFonts w:ascii="Cambria" w:eastAsia="Times New Roman" w:hAnsi="Cambria" w:cs="Times New Roman"/>
          <w:sz w:val="24"/>
          <w:szCs w:val="28"/>
          <w:lang w:eastAsia="ru-RU"/>
        </w:rPr>
        <w:t>являе</w:t>
      </w:r>
      <w:r w:rsidR="00366179" w:rsidRPr="007B77F8">
        <w:rPr>
          <w:rFonts w:ascii="Cambria" w:eastAsia="Times New Roman" w:hAnsi="Cambria" w:cs="Times New Roman"/>
          <w:sz w:val="24"/>
          <w:szCs w:val="28"/>
          <w:lang w:eastAsia="ru-RU"/>
        </w:rPr>
        <w:t>тся причиной их неуспеваемости в школе.</w:t>
      </w:r>
    </w:p>
    <w:p w:rsidR="00D63569" w:rsidRPr="007B77F8" w:rsidRDefault="0049457F" w:rsidP="001C1F85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7B77F8">
        <w:rPr>
          <w:rFonts w:ascii="Cambria" w:eastAsia="Times New Roman" w:hAnsi="Cambria" w:cs="Times New Roman"/>
          <w:b/>
          <w:i/>
          <w:sz w:val="24"/>
          <w:szCs w:val="28"/>
          <w:lang w:eastAsia="ru-RU"/>
        </w:rPr>
        <w:lastRenderedPageBreak/>
        <w:t>Таким образом,</w:t>
      </w:r>
      <w:r w:rsidR="00836056" w:rsidRPr="007B77F8">
        <w:rPr>
          <w:rFonts w:ascii="Cambria" w:eastAsia="Times New Roman" w:hAnsi="Cambria" w:cs="Times New Roman"/>
          <w:b/>
          <w:sz w:val="24"/>
          <w:szCs w:val="28"/>
          <w:lang w:eastAsia="ru-RU"/>
        </w:rPr>
        <w:t xml:space="preserve"> </w:t>
      </w:r>
      <w:r w:rsidR="00366179" w:rsidRPr="007B77F8">
        <w:rPr>
          <w:rFonts w:ascii="Cambria" w:eastAsia="Times New Roman" w:hAnsi="Cambria" w:cs="Times New Roman"/>
          <w:sz w:val="24"/>
          <w:szCs w:val="28"/>
          <w:lang w:eastAsia="ru-RU"/>
        </w:rPr>
        <w:t>звуковой</w:t>
      </w:r>
      <w:r w:rsidR="0072536F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анализ и синтез - это сложные мыслительные </w:t>
      </w:r>
      <w:r w:rsidR="0063367B" w:rsidRPr="007B77F8">
        <w:rPr>
          <w:rFonts w:ascii="Cambria" w:eastAsia="Times New Roman" w:hAnsi="Cambria" w:cs="Times New Roman"/>
          <w:sz w:val="24"/>
          <w:szCs w:val="28"/>
          <w:lang w:eastAsia="ru-RU"/>
        </w:rPr>
        <w:t>операции, которые у детей с Т</w:t>
      </w:r>
      <w:r w:rsidRPr="007B77F8">
        <w:rPr>
          <w:rFonts w:ascii="Cambria" w:eastAsia="Times New Roman" w:hAnsi="Cambria" w:cs="Times New Roman"/>
          <w:sz w:val="24"/>
          <w:szCs w:val="28"/>
          <w:lang w:eastAsia="ru-RU"/>
        </w:rPr>
        <w:t>НР</w:t>
      </w:r>
      <w:r w:rsidR="0072536F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должны развиваться  в процессе специального обучения. Вовремя органи</w:t>
      </w:r>
      <w:r w:rsidR="00366179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зационная логопедическая  работа </w:t>
      </w:r>
      <w:r w:rsidR="0072536F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позволяет сформировать </w:t>
      </w:r>
      <w:r w:rsidR="00366179" w:rsidRPr="007B77F8">
        <w:rPr>
          <w:rFonts w:ascii="Cambria" w:eastAsia="Times New Roman" w:hAnsi="Cambria" w:cs="Times New Roman"/>
          <w:sz w:val="24"/>
          <w:szCs w:val="28"/>
          <w:lang w:eastAsia="ru-RU"/>
        </w:rPr>
        <w:t>фонематические процессы</w:t>
      </w:r>
      <w:r w:rsidR="0072536F" w:rsidRPr="007B77F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у данного контингента детей к моменту поступления в школу, что значительно облегчит усвоение программы общеобразовательной школы.</w:t>
      </w:r>
    </w:p>
    <w:p w:rsidR="00814DF3" w:rsidRPr="007B77F8" w:rsidRDefault="00814DF3" w:rsidP="00366179">
      <w:pPr>
        <w:pStyle w:val="a4"/>
        <w:jc w:val="center"/>
        <w:rPr>
          <w:rFonts w:ascii="Cambria" w:hAnsi="Cambria" w:cs="Times New Roman"/>
          <w:b/>
          <w:i/>
          <w:sz w:val="24"/>
          <w:szCs w:val="28"/>
          <w:lang w:eastAsia="ru-RU"/>
        </w:rPr>
      </w:pPr>
    </w:p>
    <w:p w:rsidR="00814DF3" w:rsidRPr="007B77F8" w:rsidRDefault="00814DF3" w:rsidP="00366179">
      <w:pPr>
        <w:pStyle w:val="a4"/>
        <w:jc w:val="center"/>
        <w:rPr>
          <w:rFonts w:ascii="Cambria" w:hAnsi="Cambria" w:cs="Times New Roman"/>
          <w:b/>
          <w:i/>
          <w:sz w:val="24"/>
          <w:szCs w:val="28"/>
          <w:lang w:eastAsia="ru-RU"/>
        </w:rPr>
      </w:pPr>
    </w:p>
    <w:p w:rsidR="00814DF3" w:rsidRPr="007B77F8" w:rsidRDefault="00814DF3" w:rsidP="00366179">
      <w:pPr>
        <w:pStyle w:val="a4"/>
        <w:jc w:val="center"/>
        <w:rPr>
          <w:rFonts w:ascii="Cambria" w:hAnsi="Cambria" w:cs="Times New Roman"/>
          <w:b/>
          <w:i/>
          <w:sz w:val="24"/>
          <w:szCs w:val="28"/>
          <w:lang w:eastAsia="ru-RU"/>
        </w:rPr>
      </w:pPr>
    </w:p>
    <w:p w:rsidR="00814DF3" w:rsidRPr="007B77F8" w:rsidRDefault="00814DF3" w:rsidP="00366179">
      <w:pPr>
        <w:pStyle w:val="a4"/>
        <w:jc w:val="center"/>
        <w:rPr>
          <w:rFonts w:ascii="Cambria" w:hAnsi="Cambria" w:cs="Times New Roman"/>
          <w:b/>
          <w:i/>
          <w:sz w:val="24"/>
          <w:szCs w:val="28"/>
          <w:lang w:eastAsia="ru-RU"/>
        </w:rPr>
      </w:pPr>
    </w:p>
    <w:p w:rsidR="00814DF3" w:rsidRPr="007B77F8" w:rsidRDefault="00814DF3" w:rsidP="00366179">
      <w:pPr>
        <w:pStyle w:val="a4"/>
        <w:jc w:val="center"/>
        <w:rPr>
          <w:rFonts w:ascii="Cambria" w:hAnsi="Cambria" w:cs="Times New Roman"/>
          <w:b/>
          <w:i/>
          <w:sz w:val="24"/>
          <w:szCs w:val="28"/>
          <w:lang w:eastAsia="ru-RU"/>
        </w:rPr>
      </w:pPr>
    </w:p>
    <w:p w:rsidR="00814DF3" w:rsidRPr="007B77F8" w:rsidRDefault="00814DF3" w:rsidP="00366179">
      <w:pPr>
        <w:pStyle w:val="a4"/>
        <w:jc w:val="center"/>
        <w:rPr>
          <w:rFonts w:ascii="Cambria" w:hAnsi="Cambria" w:cs="Times New Roman"/>
          <w:b/>
          <w:i/>
          <w:sz w:val="24"/>
          <w:szCs w:val="28"/>
          <w:lang w:eastAsia="ru-RU"/>
        </w:rPr>
      </w:pPr>
    </w:p>
    <w:p w:rsidR="00814DF3" w:rsidRPr="007B77F8" w:rsidRDefault="00814DF3" w:rsidP="00366179">
      <w:pPr>
        <w:pStyle w:val="a4"/>
        <w:jc w:val="center"/>
        <w:rPr>
          <w:rFonts w:ascii="Cambria" w:hAnsi="Cambria" w:cs="Times New Roman"/>
          <w:b/>
          <w:i/>
          <w:sz w:val="24"/>
          <w:szCs w:val="28"/>
          <w:lang w:eastAsia="ru-RU"/>
        </w:rPr>
      </w:pPr>
    </w:p>
    <w:p w:rsidR="00814DF3" w:rsidRPr="007B77F8" w:rsidRDefault="00814DF3" w:rsidP="00366179">
      <w:pPr>
        <w:pStyle w:val="a4"/>
        <w:jc w:val="center"/>
        <w:rPr>
          <w:rFonts w:ascii="Cambria" w:hAnsi="Cambria" w:cs="Times New Roman"/>
          <w:b/>
          <w:i/>
          <w:sz w:val="24"/>
          <w:szCs w:val="28"/>
          <w:lang w:eastAsia="ru-RU"/>
        </w:rPr>
      </w:pPr>
    </w:p>
    <w:p w:rsidR="000E5EC5" w:rsidRPr="007B77F8" w:rsidRDefault="000E5EC5" w:rsidP="00366179">
      <w:pPr>
        <w:pStyle w:val="a4"/>
        <w:jc w:val="center"/>
        <w:rPr>
          <w:rFonts w:ascii="Cambria" w:hAnsi="Cambria" w:cs="Times New Roman"/>
          <w:b/>
          <w:i/>
          <w:sz w:val="28"/>
          <w:szCs w:val="28"/>
          <w:lang w:eastAsia="ru-RU"/>
        </w:rPr>
      </w:pPr>
      <w:r w:rsidRPr="007B77F8">
        <w:rPr>
          <w:rFonts w:ascii="Cambria" w:hAnsi="Cambria" w:cs="Times New Roman"/>
          <w:b/>
          <w:i/>
          <w:sz w:val="28"/>
          <w:szCs w:val="28"/>
          <w:lang w:eastAsia="ru-RU"/>
        </w:rPr>
        <w:t>Используемая литература:</w:t>
      </w:r>
    </w:p>
    <w:p w:rsidR="001C1F85" w:rsidRPr="007B77F8" w:rsidRDefault="001C1F85" w:rsidP="001C1F85">
      <w:pPr>
        <w:pStyle w:val="a4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>Давыдова Т.Г. Ввозная В.М. Использование опорных схем в работе с детьми // Давыдова Т.Г. Ввозная В.М. Справочник старшего воспитателя дошкольного учреждения № 1, 2008, с.16</w:t>
      </w:r>
    </w:p>
    <w:p w:rsidR="001C1F85" w:rsidRPr="007B77F8" w:rsidRDefault="001C1F85" w:rsidP="001C1F85">
      <w:pPr>
        <w:pStyle w:val="a4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>Кравцова М. К. Формирование фонематического восприятия у детей с общим недоразвитием речи // Молодой ученый. - 2015. - №7. - С. 658-661.</w:t>
      </w:r>
    </w:p>
    <w:p w:rsidR="001C1F85" w:rsidRPr="007B77F8" w:rsidRDefault="001C1F85" w:rsidP="001C1F85">
      <w:pPr>
        <w:pStyle w:val="a4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>Лобастова О. В. Формирование навыков звукового  анализа и синтеза у дошкольников // Интернет-сайт http://logopedy.ru/portal/</w:t>
      </w:r>
    </w:p>
    <w:p w:rsidR="007D70C1" w:rsidRPr="007B77F8" w:rsidRDefault="000E5EC5" w:rsidP="001C1F85">
      <w:pPr>
        <w:pStyle w:val="a4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>Логопедия [Текст]: учебник для студ. дефектол. фак. пед. выс. учеб.</w:t>
      </w:r>
      <w:r w:rsidR="00366179" w:rsidRPr="007B77F8">
        <w:rPr>
          <w:rFonts w:ascii="Cambria" w:hAnsi="Cambria" w:cs="Times New Roman"/>
          <w:sz w:val="24"/>
          <w:szCs w:val="28"/>
          <w:lang w:eastAsia="ru-RU"/>
        </w:rPr>
        <w:t xml:space="preserve"> </w:t>
      </w:r>
      <w:r w:rsidRPr="007B77F8">
        <w:rPr>
          <w:rFonts w:ascii="Cambria" w:hAnsi="Cambria" w:cs="Times New Roman"/>
          <w:sz w:val="24"/>
          <w:szCs w:val="28"/>
          <w:lang w:eastAsia="ru-RU"/>
        </w:rPr>
        <w:t xml:space="preserve">заведений / под ред. Л.С. </w:t>
      </w:r>
      <w:proofErr w:type="gramStart"/>
      <w:r w:rsidRPr="007B77F8">
        <w:rPr>
          <w:rFonts w:ascii="Cambria" w:hAnsi="Cambria" w:cs="Times New Roman"/>
          <w:sz w:val="24"/>
          <w:szCs w:val="28"/>
          <w:lang w:eastAsia="ru-RU"/>
        </w:rPr>
        <w:t>Волковой.-</w:t>
      </w:r>
      <w:proofErr w:type="gramEnd"/>
      <w:r w:rsidRPr="007B77F8">
        <w:rPr>
          <w:rFonts w:ascii="Cambria" w:hAnsi="Cambria" w:cs="Times New Roman"/>
          <w:sz w:val="24"/>
          <w:szCs w:val="28"/>
          <w:lang w:eastAsia="ru-RU"/>
        </w:rPr>
        <w:t xml:space="preserve"> 5-е изд., перераб. и доп. - М.: Гуманитар. Изд. Центр ВЛАДОС, 2008. – 703 с.</w:t>
      </w:r>
    </w:p>
    <w:p w:rsidR="007D70C1" w:rsidRPr="007B77F8" w:rsidRDefault="007D70C1" w:rsidP="0049457F">
      <w:pPr>
        <w:pStyle w:val="a4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>Основы логопедии: Учебное пособие. – Иркутск: Из-во ФГБОУ ВПО «ВСГАО», 2011. – 89с.</w:t>
      </w:r>
    </w:p>
    <w:p w:rsidR="001C1F85" w:rsidRPr="007B77F8" w:rsidRDefault="001C1F85" w:rsidP="001C1F85">
      <w:pPr>
        <w:pStyle w:val="a5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 xml:space="preserve">Речевое развитие дошкольников с использованием моделей / авт.-сост.: Т. А. Лира, Е. И. Мельник. — 2-е изд., </w:t>
      </w:r>
      <w:proofErr w:type="spellStart"/>
      <w:r w:rsidRPr="007B77F8">
        <w:rPr>
          <w:rFonts w:ascii="Cambria" w:hAnsi="Cambria" w:cs="Times New Roman"/>
          <w:sz w:val="24"/>
          <w:szCs w:val="28"/>
          <w:lang w:eastAsia="ru-RU"/>
        </w:rPr>
        <w:t>испр</w:t>
      </w:r>
      <w:proofErr w:type="spellEnd"/>
      <w:r w:rsidRPr="007B77F8">
        <w:rPr>
          <w:rFonts w:ascii="Cambria" w:hAnsi="Cambria" w:cs="Times New Roman"/>
          <w:sz w:val="24"/>
          <w:szCs w:val="28"/>
          <w:lang w:eastAsia="ru-RU"/>
        </w:rPr>
        <w:t>. и доп. — Мозырь: Содействие, 2007. -100с.</w:t>
      </w:r>
    </w:p>
    <w:p w:rsidR="001C1F85" w:rsidRPr="007B77F8" w:rsidRDefault="001C1F85" w:rsidP="001C1F85">
      <w:pPr>
        <w:pStyle w:val="a5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>Соловьева Н.В. Таблицы для звукового анализа слова: новые варианты традиционной методики. / Соловьева Н.В. // Логопед: науч.-метод. журн. 2008, № 8, с. 42- 55.</w:t>
      </w:r>
    </w:p>
    <w:p w:rsidR="00366179" w:rsidRPr="007B77F8" w:rsidRDefault="00366179" w:rsidP="001C1F85">
      <w:pPr>
        <w:pStyle w:val="a5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>Ткаченко Т. А. Подготовка дошкольников к чтению и письму: фонетическая символика: пособие для логопеда. — М.: Владос, 2013.</w:t>
      </w:r>
    </w:p>
    <w:p w:rsidR="001C1F85" w:rsidRPr="007B77F8" w:rsidRDefault="001C1F85" w:rsidP="001C1F85">
      <w:pPr>
        <w:pStyle w:val="a5"/>
        <w:numPr>
          <w:ilvl w:val="0"/>
          <w:numId w:val="18"/>
        </w:numPr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>Обучение на занятиях [Текст]: [обучение и воспитание детей с ОНР] / Филичева Т. Б., Чиркина Г. В.// Логопедия сегодня. - 2008. - № 3 - С. 30-35.</w:t>
      </w:r>
    </w:p>
    <w:p w:rsidR="001C1F85" w:rsidRPr="007B77F8" w:rsidRDefault="001C1F85" w:rsidP="001C1F85">
      <w:pPr>
        <w:pStyle w:val="a5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8"/>
          <w:lang w:eastAsia="ru-RU"/>
        </w:rPr>
      </w:pPr>
      <w:r w:rsidRPr="007B77F8">
        <w:rPr>
          <w:rFonts w:ascii="Cambria" w:hAnsi="Cambria" w:cs="Times New Roman"/>
          <w:sz w:val="24"/>
          <w:szCs w:val="28"/>
          <w:lang w:eastAsia="ru-RU"/>
        </w:rPr>
        <w:t>Федорова Н. П. Использование моделирования в коррекционной работе по преодолению речевого недоразвития у дошкольников / Федорова Н. П. // Методист. - 2006. - №5. - С. 59-62.</w:t>
      </w:r>
    </w:p>
    <w:p w:rsidR="007D70C1" w:rsidRPr="001C1F85" w:rsidRDefault="007D70C1" w:rsidP="0049457F">
      <w:pPr>
        <w:jc w:val="both"/>
        <w:rPr>
          <w:rFonts w:asciiTheme="majorHAnsi" w:hAnsiTheme="majorHAnsi" w:cs="Times New Roman"/>
          <w:sz w:val="24"/>
          <w:szCs w:val="28"/>
          <w:lang w:eastAsia="ru-RU"/>
        </w:rPr>
      </w:pPr>
    </w:p>
    <w:p w:rsidR="000E5EC5" w:rsidRPr="001C1F85" w:rsidRDefault="000E5EC5" w:rsidP="0049457F">
      <w:pPr>
        <w:pStyle w:val="a5"/>
        <w:ind w:left="435"/>
        <w:jc w:val="both"/>
        <w:rPr>
          <w:rFonts w:asciiTheme="majorHAnsi" w:hAnsiTheme="majorHAnsi" w:cs="Times New Roman"/>
          <w:sz w:val="24"/>
          <w:szCs w:val="28"/>
          <w:lang w:eastAsia="ru-RU"/>
        </w:rPr>
      </w:pPr>
    </w:p>
    <w:p w:rsidR="000E5EC5" w:rsidRPr="001C1F85" w:rsidRDefault="000E5EC5" w:rsidP="0049457F">
      <w:pPr>
        <w:pStyle w:val="a4"/>
        <w:ind w:left="435"/>
        <w:jc w:val="both"/>
        <w:rPr>
          <w:rFonts w:asciiTheme="majorHAnsi" w:hAnsiTheme="majorHAnsi" w:cs="Times New Roman"/>
          <w:sz w:val="24"/>
          <w:szCs w:val="28"/>
          <w:lang w:eastAsia="ru-RU"/>
        </w:rPr>
      </w:pPr>
    </w:p>
    <w:p w:rsidR="0055467C" w:rsidRPr="00343DA8" w:rsidRDefault="0055467C">
      <w:pPr>
        <w:rPr>
          <w:rFonts w:asciiTheme="majorHAnsi" w:hAnsiTheme="majorHAnsi"/>
          <w:sz w:val="28"/>
          <w:szCs w:val="28"/>
        </w:rPr>
      </w:pPr>
    </w:p>
    <w:sectPr w:rsidR="0055467C" w:rsidRPr="00343DA8" w:rsidSect="00A06F13">
      <w:pgSz w:w="16838" w:h="11906" w:orient="landscape"/>
      <w:pgMar w:top="567" w:right="567" w:bottom="426" w:left="709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FA"/>
    <w:multiLevelType w:val="multilevel"/>
    <w:tmpl w:val="73D4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64C97"/>
    <w:multiLevelType w:val="hybridMultilevel"/>
    <w:tmpl w:val="E502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09D1"/>
    <w:multiLevelType w:val="multilevel"/>
    <w:tmpl w:val="7846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97D00"/>
    <w:multiLevelType w:val="multilevel"/>
    <w:tmpl w:val="59D4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74C14"/>
    <w:multiLevelType w:val="multilevel"/>
    <w:tmpl w:val="09BC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264D4"/>
    <w:multiLevelType w:val="hybridMultilevel"/>
    <w:tmpl w:val="4E44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04C3B"/>
    <w:multiLevelType w:val="multilevel"/>
    <w:tmpl w:val="900C91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 w15:restartNumberingAfterBreak="0">
    <w:nsid w:val="26A655AE"/>
    <w:multiLevelType w:val="multilevel"/>
    <w:tmpl w:val="900C91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2A3446A6"/>
    <w:multiLevelType w:val="hybridMultilevel"/>
    <w:tmpl w:val="66F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12FD"/>
    <w:multiLevelType w:val="hybridMultilevel"/>
    <w:tmpl w:val="4E00AD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5D5F54"/>
    <w:multiLevelType w:val="hybridMultilevel"/>
    <w:tmpl w:val="CE1C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954E2"/>
    <w:multiLevelType w:val="multilevel"/>
    <w:tmpl w:val="5C24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82B5E"/>
    <w:multiLevelType w:val="hybridMultilevel"/>
    <w:tmpl w:val="CEF894A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00C5DA2"/>
    <w:multiLevelType w:val="hybridMultilevel"/>
    <w:tmpl w:val="9538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66BB7"/>
    <w:multiLevelType w:val="multilevel"/>
    <w:tmpl w:val="28DE1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E1F86"/>
    <w:multiLevelType w:val="multilevel"/>
    <w:tmpl w:val="FB08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9A7BF4"/>
    <w:multiLevelType w:val="hybridMultilevel"/>
    <w:tmpl w:val="1C3801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53646090"/>
    <w:multiLevelType w:val="hybridMultilevel"/>
    <w:tmpl w:val="7032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62C85"/>
    <w:multiLevelType w:val="hybridMultilevel"/>
    <w:tmpl w:val="7E388B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4D723E"/>
    <w:multiLevelType w:val="multilevel"/>
    <w:tmpl w:val="121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C5CB5"/>
    <w:multiLevelType w:val="multilevel"/>
    <w:tmpl w:val="B6F8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3011E3"/>
    <w:multiLevelType w:val="hybridMultilevel"/>
    <w:tmpl w:val="A6F4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50A98"/>
    <w:multiLevelType w:val="hybridMultilevel"/>
    <w:tmpl w:val="4B94F9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5099"/>
    <w:multiLevelType w:val="multilevel"/>
    <w:tmpl w:val="900C91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5"/>
  </w:num>
  <w:num w:numId="12">
    <w:abstractNumId w:val="10"/>
  </w:num>
  <w:num w:numId="13">
    <w:abstractNumId w:val="16"/>
  </w:num>
  <w:num w:numId="14">
    <w:abstractNumId w:val="18"/>
  </w:num>
  <w:num w:numId="15">
    <w:abstractNumId w:val="13"/>
  </w:num>
  <w:num w:numId="16">
    <w:abstractNumId w:val="9"/>
  </w:num>
  <w:num w:numId="17">
    <w:abstractNumId w:val="12"/>
  </w:num>
  <w:num w:numId="18">
    <w:abstractNumId w:val="23"/>
  </w:num>
  <w:num w:numId="19">
    <w:abstractNumId w:val="7"/>
  </w:num>
  <w:num w:numId="20">
    <w:abstractNumId w:val="6"/>
  </w:num>
  <w:num w:numId="21">
    <w:abstractNumId w:val="1"/>
  </w:num>
  <w:num w:numId="22">
    <w:abstractNumId w:val="17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BB"/>
    <w:rsid w:val="000576CF"/>
    <w:rsid w:val="000D6131"/>
    <w:rsid w:val="000E5EC5"/>
    <w:rsid w:val="00100628"/>
    <w:rsid w:val="001103EB"/>
    <w:rsid w:val="001246BB"/>
    <w:rsid w:val="001374D8"/>
    <w:rsid w:val="0014619E"/>
    <w:rsid w:val="001A53AE"/>
    <w:rsid w:val="001B3BA4"/>
    <w:rsid w:val="001C1F85"/>
    <w:rsid w:val="00205EC4"/>
    <w:rsid w:val="002518CD"/>
    <w:rsid w:val="00271B41"/>
    <w:rsid w:val="003009C5"/>
    <w:rsid w:val="00343DA8"/>
    <w:rsid w:val="00350056"/>
    <w:rsid w:val="00366179"/>
    <w:rsid w:val="0037634F"/>
    <w:rsid w:val="003D4A42"/>
    <w:rsid w:val="003D5C4E"/>
    <w:rsid w:val="003E12E6"/>
    <w:rsid w:val="0040230F"/>
    <w:rsid w:val="00440AE6"/>
    <w:rsid w:val="0044125E"/>
    <w:rsid w:val="004423F6"/>
    <w:rsid w:val="004716FD"/>
    <w:rsid w:val="0048575B"/>
    <w:rsid w:val="0049457F"/>
    <w:rsid w:val="004C5A53"/>
    <w:rsid w:val="004D18A9"/>
    <w:rsid w:val="00500A34"/>
    <w:rsid w:val="005538D1"/>
    <w:rsid w:val="0055467C"/>
    <w:rsid w:val="00576698"/>
    <w:rsid w:val="005B7C64"/>
    <w:rsid w:val="005E5801"/>
    <w:rsid w:val="00614873"/>
    <w:rsid w:val="0062268B"/>
    <w:rsid w:val="0063367B"/>
    <w:rsid w:val="0065468E"/>
    <w:rsid w:val="006604D7"/>
    <w:rsid w:val="00672968"/>
    <w:rsid w:val="0070406A"/>
    <w:rsid w:val="0072536F"/>
    <w:rsid w:val="007614C2"/>
    <w:rsid w:val="007B77F8"/>
    <w:rsid w:val="007C0660"/>
    <w:rsid w:val="007D54F3"/>
    <w:rsid w:val="007D70C1"/>
    <w:rsid w:val="007F34AC"/>
    <w:rsid w:val="00814DF3"/>
    <w:rsid w:val="00816EEB"/>
    <w:rsid w:val="00836056"/>
    <w:rsid w:val="00861470"/>
    <w:rsid w:val="008B0E68"/>
    <w:rsid w:val="008B4229"/>
    <w:rsid w:val="0095355F"/>
    <w:rsid w:val="00A06F13"/>
    <w:rsid w:val="00A155B1"/>
    <w:rsid w:val="00A84758"/>
    <w:rsid w:val="00A92D6D"/>
    <w:rsid w:val="00A93DB0"/>
    <w:rsid w:val="00A9625B"/>
    <w:rsid w:val="00AC6532"/>
    <w:rsid w:val="00B01934"/>
    <w:rsid w:val="00B241A1"/>
    <w:rsid w:val="00B35723"/>
    <w:rsid w:val="00B4735E"/>
    <w:rsid w:val="00BF78AD"/>
    <w:rsid w:val="00C266CC"/>
    <w:rsid w:val="00C51AC5"/>
    <w:rsid w:val="00C81640"/>
    <w:rsid w:val="00C85112"/>
    <w:rsid w:val="00C87305"/>
    <w:rsid w:val="00CF4B53"/>
    <w:rsid w:val="00D31ABB"/>
    <w:rsid w:val="00D63569"/>
    <w:rsid w:val="00DF3AF9"/>
    <w:rsid w:val="00E16F31"/>
    <w:rsid w:val="00E2553B"/>
    <w:rsid w:val="00E476DD"/>
    <w:rsid w:val="00E5257C"/>
    <w:rsid w:val="00E95190"/>
    <w:rsid w:val="00EF5022"/>
    <w:rsid w:val="00F20153"/>
    <w:rsid w:val="00F3797E"/>
    <w:rsid w:val="00F53703"/>
    <w:rsid w:val="00F7762E"/>
    <w:rsid w:val="00FD7B45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A43B"/>
  <w15:docId w15:val="{D86E97EF-B944-4B8E-9EDE-B280EA4D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67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4A4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FD7B45"/>
    <w:pPr>
      <w:ind w:left="720"/>
      <w:contextualSpacing/>
    </w:pPr>
  </w:style>
  <w:style w:type="character" w:customStyle="1" w:styleId="c3">
    <w:name w:val="c3"/>
    <w:basedOn w:val="a0"/>
    <w:rsid w:val="00CF4B53"/>
  </w:style>
  <w:style w:type="character" w:styleId="a6">
    <w:name w:val="Hyperlink"/>
    <w:basedOn w:val="a0"/>
    <w:uiPriority w:val="99"/>
    <w:unhideWhenUsed/>
    <w:rsid w:val="0036617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26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05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7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70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1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7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73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14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82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79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92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3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2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6312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8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6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7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5638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0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83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9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2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80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12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67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1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36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08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6850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0EF1-95D2-4F7F-91E5-DC09ACA2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Муреев Павел г.Рязань</cp:lastModifiedBy>
  <cp:revision>3</cp:revision>
  <cp:lastPrinted>2016-04-17T07:43:00Z</cp:lastPrinted>
  <dcterms:created xsi:type="dcterms:W3CDTF">2022-02-13T12:21:00Z</dcterms:created>
  <dcterms:modified xsi:type="dcterms:W3CDTF">2022-02-13T12:24:00Z</dcterms:modified>
</cp:coreProperties>
</file>