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>Конспект занятия по рисованию</w:t>
      </w:r>
    </w:p>
    <w:p w:rsidR="00826E71" w:rsidRDefault="00826E71" w:rsidP="00826E71">
      <w:pPr>
        <w:pStyle w:val="a3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>Тема:</w:t>
      </w:r>
      <w:r w:rsidRPr="00826E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826E71">
        <w:rPr>
          <w:b/>
          <w:color w:val="000000"/>
          <w:sz w:val="28"/>
          <w:szCs w:val="28"/>
        </w:rPr>
        <w:t>Детские фантазии</w:t>
      </w:r>
      <w:r>
        <w:rPr>
          <w:b/>
          <w:color w:val="000000"/>
          <w:sz w:val="28"/>
          <w:szCs w:val="28"/>
        </w:rPr>
        <w:t>»</w:t>
      </w:r>
    </w:p>
    <w:p w:rsidR="00826E71" w:rsidRDefault="00826E71" w:rsidP="00826E71">
      <w:pPr>
        <w:pStyle w:val="a3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старшей группы</w:t>
      </w:r>
    </w:p>
    <w:p w:rsidR="00826E71" w:rsidRDefault="00826E71" w:rsidP="00826E71">
      <w:pPr>
        <w:pStyle w:val="a3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 студентка 4 курса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Окотэтто П.М.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br/>
      </w:r>
    </w:p>
    <w:p w:rsid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 xml:space="preserve">Задачи: 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>Образовательная:</w:t>
      </w:r>
      <w:r w:rsidRPr="00826E71">
        <w:rPr>
          <w:color w:val="000000"/>
          <w:sz w:val="28"/>
          <w:szCs w:val="28"/>
        </w:rPr>
        <w:t xml:space="preserve"> Продолжать учить обводить объёмные предметы, дорисовывать недостающие детали для получения нового образа, располагать изображения на всём листе в соответствии с содержанием. </w:t>
      </w:r>
      <w:proofErr w:type="gramStart"/>
      <w:r w:rsidRPr="00826E71">
        <w:rPr>
          <w:b/>
          <w:bCs/>
          <w:color w:val="000000"/>
          <w:sz w:val="28"/>
          <w:szCs w:val="28"/>
        </w:rPr>
        <w:t>Развивающая</w:t>
      </w:r>
      <w:proofErr w:type="gramEnd"/>
      <w:r w:rsidRPr="00826E71">
        <w:rPr>
          <w:b/>
          <w:bCs/>
          <w:color w:val="000000"/>
          <w:sz w:val="28"/>
          <w:szCs w:val="28"/>
        </w:rPr>
        <w:t>:</w:t>
      </w:r>
      <w:r w:rsidRPr="00826E71">
        <w:rPr>
          <w:color w:val="000000"/>
          <w:sz w:val="28"/>
          <w:szCs w:val="28"/>
        </w:rPr>
        <w:t> развивать моторику руки, воображение, творчество.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>Воспитательная:</w:t>
      </w:r>
      <w:r w:rsidRPr="00826E71">
        <w:rPr>
          <w:color w:val="000000"/>
          <w:sz w:val="28"/>
          <w:szCs w:val="28"/>
        </w:rPr>
        <w:t>  воспитывать аккуратность, желание доводить начатое до конца, умение проявлять дружелюбие при оценке работ других детей.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26E71">
        <w:rPr>
          <w:b/>
          <w:bCs/>
          <w:color w:val="000000"/>
          <w:sz w:val="28"/>
          <w:szCs w:val="28"/>
        </w:rPr>
        <w:t xml:space="preserve">Материал: </w:t>
      </w:r>
      <w:r w:rsidRPr="00826E71">
        <w:rPr>
          <w:color w:val="000000"/>
          <w:sz w:val="28"/>
          <w:szCs w:val="28"/>
        </w:rPr>
        <w:t>простой карандаш, бумага, ножницы, акварельные краски, кисточки, игра-ассоциация «На что похоже?», картинки с грушей, вишней, коброй, человеком.</w:t>
      </w:r>
      <w:proofErr w:type="gramEnd"/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 xml:space="preserve">Предварительная работа: </w:t>
      </w:r>
      <w:r w:rsidRPr="00826E71">
        <w:rPr>
          <w:color w:val="000000"/>
          <w:sz w:val="28"/>
          <w:szCs w:val="28"/>
        </w:rPr>
        <w:t xml:space="preserve">обведение карандашом различных предметов, затем превращение его во что-то другое путём </w:t>
      </w:r>
      <w:proofErr w:type="spellStart"/>
      <w:r w:rsidRPr="00826E71">
        <w:rPr>
          <w:color w:val="000000"/>
          <w:sz w:val="28"/>
          <w:szCs w:val="28"/>
        </w:rPr>
        <w:t>дорисовывания</w:t>
      </w:r>
      <w:proofErr w:type="spellEnd"/>
      <w:r w:rsidRPr="00826E71">
        <w:rPr>
          <w:color w:val="000000"/>
          <w:sz w:val="28"/>
          <w:szCs w:val="28"/>
        </w:rPr>
        <w:t xml:space="preserve"> и раскрашивания.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>Ход занятия:  </w:t>
      </w:r>
      <w:r w:rsidRPr="00826E71">
        <w:rPr>
          <w:color w:val="000000"/>
          <w:sz w:val="28"/>
          <w:szCs w:val="28"/>
        </w:rPr>
        <w:t>Ребята сегодня мы с вами не просто будем рисовать, а фантазировать.  А чтобы это у нас хорошо получалось, мы с вами поиграем в игр</w:t>
      </w:r>
      <w:proofErr w:type="gramStart"/>
      <w:r w:rsidRPr="00826E71">
        <w:rPr>
          <w:color w:val="000000"/>
          <w:sz w:val="28"/>
          <w:szCs w:val="28"/>
        </w:rPr>
        <w:t>у-</w:t>
      </w:r>
      <w:proofErr w:type="gramEnd"/>
      <w:r w:rsidRPr="00826E71">
        <w:rPr>
          <w:color w:val="000000"/>
          <w:sz w:val="28"/>
          <w:szCs w:val="28"/>
        </w:rPr>
        <w:t xml:space="preserve"> ассоциацию «На что похоже?».  Я буду показывать вам предметы неопределённой формы, а вы будете говорить, на что они похожи (воспитатель показывает карточку, дети отвечают).  Вот мы с вами немного размялись и пофантазировали. А теперь отгадайте мою загадку: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lastRenderedPageBreak/>
        <w:t xml:space="preserve">Инструмент бывалый — </w:t>
      </w:r>
      <w:r w:rsidRPr="00826E71">
        <w:rPr>
          <w:color w:val="000000"/>
          <w:sz w:val="28"/>
          <w:szCs w:val="28"/>
        </w:rPr>
        <w:br/>
        <w:t xml:space="preserve">Не большой, не малый. </w:t>
      </w:r>
      <w:r w:rsidRPr="00826E71">
        <w:rPr>
          <w:color w:val="000000"/>
          <w:sz w:val="28"/>
          <w:szCs w:val="28"/>
        </w:rPr>
        <w:br/>
        <w:t xml:space="preserve">У него полно забот: </w:t>
      </w:r>
      <w:r w:rsidRPr="00826E71">
        <w:rPr>
          <w:color w:val="000000"/>
          <w:sz w:val="28"/>
          <w:szCs w:val="28"/>
        </w:rPr>
        <w:br/>
        <w:t xml:space="preserve">Он и режет и стрижёт. </w:t>
      </w:r>
      <w:r w:rsidRPr="00826E71">
        <w:rPr>
          <w:color w:val="000000"/>
          <w:sz w:val="28"/>
          <w:szCs w:val="28"/>
        </w:rPr>
        <w:br/>
      </w:r>
      <w:r w:rsidRPr="00826E71">
        <w:rPr>
          <w:iCs/>
          <w:color w:val="000000"/>
          <w:sz w:val="28"/>
          <w:szCs w:val="28"/>
        </w:rPr>
        <w:t>                                         (Ножницы)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А на что похожи ножницы? (На грушу, вишню на веточке, на кобру) ( Дети называют</w:t>
      </w:r>
      <w:proofErr w:type="gramStart"/>
      <w:r w:rsidRPr="00826E71">
        <w:rPr>
          <w:color w:val="000000"/>
          <w:sz w:val="28"/>
          <w:szCs w:val="28"/>
        </w:rPr>
        <w:t xml:space="preserve"> ,</w:t>
      </w:r>
      <w:proofErr w:type="gramEnd"/>
      <w:r w:rsidRPr="00826E71">
        <w:rPr>
          <w:color w:val="000000"/>
          <w:sz w:val="28"/>
          <w:szCs w:val="28"/>
        </w:rPr>
        <w:t xml:space="preserve"> а воспитатель ставит на доске соответствующие картинки) А можно ли из ножниц сделать человечка? (дорисовать голову, руки и ноги.) молодцы !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 xml:space="preserve"> Сегодня мы с вами будем рисовать в технике « знакомая форма -  новый образ». Знакомая форма – это ножницы. Новый образ - это  превращение ножниц во что- то другое путём </w:t>
      </w:r>
      <w:proofErr w:type="spellStart"/>
      <w:r w:rsidRPr="00826E71">
        <w:rPr>
          <w:color w:val="000000"/>
          <w:sz w:val="28"/>
          <w:szCs w:val="28"/>
        </w:rPr>
        <w:t>дорисовывания</w:t>
      </w:r>
      <w:proofErr w:type="spellEnd"/>
      <w:r w:rsidRPr="00826E71">
        <w:rPr>
          <w:color w:val="000000"/>
          <w:sz w:val="28"/>
          <w:szCs w:val="28"/>
        </w:rPr>
        <w:t>. Вы назвали много вариантов. А теперь попробуем нарисовать один из них, например человечка. Для начала нам нужно обвести ножницы простым карандашом, затем дорисовать голову, руки, ноги (вызывает ребёнка для показа) и у нас с вами получился весёлый человечек.  Вам нужно будет его раскрасить и нарисовать, где он находится.  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>Физ. минутка:</w:t>
      </w:r>
      <w:r w:rsidRPr="00826E71">
        <w:rPr>
          <w:color w:val="000000"/>
          <w:sz w:val="28"/>
          <w:szCs w:val="28"/>
        </w:rPr>
        <w:t>  «Разминка».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 Все движения разминки повторяем без запинки!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Эй! Попрыгали на месте.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Эх! Руками машем вместе.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826E71">
        <w:rPr>
          <w:color w:val="000000"/>
          <w:sz w:val="28"/>
          <w:szCs w:val="28"/>
        </w:rPr>
        <w:t>Эхе</w:t>
      </w:r>
      <w:proofErr w:type="gramEnd"/>
      <w:r w:rsidRPr="00826E71">
        <w:rPr>
          <w:color w:val="000000"/>
          <w:sz w:val="28"/>
          <w:szCs w:val="28"/>
        </w:rPr>
        <w:t xml:space="preserve"> - </w:t>
      </w:r>
      <w:proofErr w:type="spellStart"/>
      <w:r w:rsidRPr="00826E71">
        <w:rPr>
          <w:color w:val="000000"/>
          <w:sz w:val="28"/>
          <w:szCs w:val="28"/>
        </w:rPr>
        <w:t>хе</w:t>
      </w:r>
      <w:proofErr w:type="spellEnd"/>
      <w:r w:rsidRPr="00826E71">
        <w:rPr>
          <w:color w:val="000000"/>
          <w:sz w:val="28"/>
          <w:szCs w:val="28"/>
        </w:rPr>
        <w:t xml:space="preserve">! Прогнули спинки, 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Посмотрели на ботинки.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 xml:space="preserve">Эге – </w:t>
      </w:r>
      <w:proofErr w:type="spellStart"/>
      <w:r w:rsidRPr="00826E71">
        <w:rPr>
          <w:color w:val="000000"/>
          <w:sz w:val="28"/>
          <w:szCs w:val="28"/>
        </w:rPr>
        <w:t>ге</w:t>
      </w:r>
      <w:proofErr w:type="spellEnd"/>
      <w:r w:rsidRPr="00826E71">
        <w:rPr>
          <w:color w:val="000000"/>
          <w:sz w:val="28"/>
          <w:szCs w:val="28"/>
        </w:rPr>
        <w:t>! Нагнулись ниже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Наклонились к полу ближе.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Повертись на месте ловко.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lastRenderedPageBreak/>
        <w:t>В этом нам нужна сноровка.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Что, понравилось, дружок?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Повторим ещё разок!  (Завтра выполним ещё разок!)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>Пальчиковая игра «Кулак-ладонь-ребро»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 Покажите ребенку положение, которое должны занимать руки по команде: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iCs/>
          <w:color w:val="000000"/>
          <w:sz w:val="28"/>
          <w:szCs w:val="28"/>
        </w:rPr>
        <w:t xml:space="preserve">«кулак» </w:t>
      </w:r>
      <w:r w:rsidRPr="00826E71">
        <w:rPr>
          <w:color w:val="000000"/>
          <w:sz w:val="28"/>
          <w:szCs w:val="28"/>
        </w:rPr>
        <w:t>— пальцы сжаты в кулак;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iCs/>
          <w:color w:val="000000"/>
          <w:sz w:val="28"/>
          <w:szCs w:val="28"/>
        </w:rPr>
        <w:t>«ладонь»</w:t>
      </w:r>
      <w:r w:rsidRPr="00826E71">
        <w:rPr>
          <w:color w:val="000000"/>
          <w:sz w:val="28"/>
          <w:szCs w:val="28"/>
        </w:rPr>
        <w:t>;— показать ладонь</w:t>
      </w:r>
      <w:proofErr w:type="gramStart"/>
      <w:r w:rsidRPr="00826E71">
        <w:rPr>
          <w:color w:val="000000"/>
          <w:sz w:val="28"/>
          <w:szCs w:val="28"/>
        </w:rPr>
        <w:t xml:space="preserve"> ;</w:t>
      </w:r>
      <w:proofErr w:type="gramEnd"/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26E71">
        <w:rPr>
          <w:iCs/>
          <w:color w:val="000000"/>
          <w:sz w:val="28"/>
          <w:szCs w:val="28"/>
        </w:rPr>
        <w:t xml:space="preserve">«ребро» </w:t>
      </w:r>
      <w:r w:rsidRPr="00826E71">
        <w:rPr>
          <w:color w:val="000000"/>
          <w:sz w:val="28"/>
          <w:szCs w:val="28"/>
        </w:rPr>
        <w:t>— ладонь  повёрнута  ребром вверх.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> </w:t>
      </w:r>
      <w:proofErr w:type="gramStart"/>
      <w:r w:rsidRPr="00826E71">
        <w:rPr>
          <w:color w:val="000000"/>
          <w:sz w:val="28"/>
          <w:szCs w:val="28"/>
        </w:rPr>
        <w:t>Воспитатель подает команды в прямом порядке («Кулак, ладонь, ребро, кулак, ладонь, ребро...»)  или  команды вразнобой (например:</w:t>
      </w:r>
      <w:proofErr w:type="gramEnd"/>
      <w:r w:rsidRPr="00826E71">
        <w:rPr>
          <w:color w:val="000000"/>
          <w:sz w:val="28"/>
          <w:szCs w:val="28"/>
        </w:rPr>
        <w:t xml:space="preserve"> «Кулак, ребро, ладонь, ребро, кулак, ладонь...»</w:t>
      </w:r>
      <w:proofErr w:type="gramStart"/>
      <w:r w:rsidRPr="00826E71">
        <w:rPr>
          <w:color w:val="000000"/>
          <w:sz w:val="28"/>
          <w:szCs w:val="28"/>
        </w:rPr>
        <w:t xml:space="preserve"> )</w:t>
      </w:r>
      <w:proofErr w:type="gramEnd"/>
      <w:r w:rsidRPr="00826E71">
        <w:rPr>
          <w:color w:val="000000"/>
          <w:sz w:val="28"/>
          <w:szCs w:val="28"/>
        </w:rPr>
        <w:t>.  Дети должны показывать то положение рук, которое сказано в команде. Играть можно одной рукой или двумя.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color w:val="000000"/>
          <w:sz w:val="28"/>
          <w:szCs w:val="28"/>
        </w:rPr>
        <w:t xml:space="preserve"> Вот мы с вами отдохнули, а теперь вы придумаете ножницам новый образ и нарисуете. Располагайте свой рисунок на всём листе. Не забудьте </w:t>
      </w:r>
      <w:proofErr w:type="gramStart"/>
      <w:r w:rsidRPr="00826E71">
        <w:rPr>
          <w:color w:val="000000"/>
          <w:sz w:val="28"/>
          <w:szCs w:val="28"/>
        </w:rPr>
        <w:t>дорисовать</w:t>
      </w:r>
      <w:proofErr w:type="gramEnd"/>
      <w:r w:rsidRPr="00826E71">
        <w:rPr>
          <w:color w:val="000000"/>
          <w:sz w:val="28"/>
          <w:szCs w:val="28"/>
        </w:rPr>
        <w:t xml:space="preserve"> необходимы детали, предметы, фон, небо, землю.  Потом мы с вами посмотрим у кого, что получилось.</w:t>
      </w:r>
    </w:p>
    <w:p w:rsidR="00826E71" w:rsidRPr="00826E71" w:rsidRDefault="00826E71" w:rsidP="00826E7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26E71">
        <w:rPr>
          <w:b/>
          <w:bCs/>
          <w:color w:val="000000"/>
          <w:sz w:val="28"/>
          <w:szCs w:val="28"/>
        </w:rPr>
        <w:t>Итог занятия</w:t>
      </w:r>
      <w:r w:rsidRPr="00826E71">
        <w:rPr>
          <w:color w:val="000000"/>
          <w:sz w:val="28"/>
          <w:szCs w:val="28"/>
        </w:rPr>
        <w:t>: В какой технике мы сегодня рисовали? (« знакомая форма -  новый образ»)  Давайте посмотрим какие новые образы у вас получились</w:t>
      </w:r>
      <w:proofErr w:type="gramStart"/>
      <w:r w:rsidRPr="00826E71">
        <w:rPr>
          <w:color w:val="000000"/>
          <w:sz w:val="28"/>
          <w:szCs w:val="28"/>
        </w:rPr>
        <w:t>.</w:t>
      </w:r>
      <w:proofErr w:type="gramEnd"/>
      <w:r w:rsidRPr="00826E71">
        <w:rPr>
          <w:color w:val="000000"/>
          <w:sz w:val="28"/>
          <w:szCs w:val="28"/>
        </w:rPr>
        <w:t xml:space="preserve"> (</w:t>
      </w:r>
      <w:proofErr w:type="gramStart"/>
      <w:r w:rsidRPr="00826E71">
        <w:rPr>
          <w:color w:val="000000"/>
          <w:sz w:val="28"/>
          <w:szCs w:val="28"/>
        </w:rPr>
        <w:t>в</w:t>
      </w:r>
      <w:proofErr w:type="gramEnd"/>
      <w:r w:rsidRPr="00826E71">
        <w:rPr>
          <w:color w:val="000000"/>
          <w:sz w:val="28"/>
          <w:szCs w:val="28"/>
        </w:rPr>
        <w:t>оспитатель показывает работы, а дети  называют, что получилось.) Молодцы!</w:t>
      </w:r>
    </w:p>
    <w:p w:rsidR="00300846" w:rsidRDefault="00300846">
      <w:bookmarkStart w:id="0" w:name="_GoBack"/>
      <w:bookmarkEnd w:id="0"/>
    </w:p>
    <w:sectPr w:rsidR="0030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6"/>
    <w:rsid w:val="002C3356"/>
    <w:rsid w:val="00300846"/>
    <w:rsid w:val="0082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2020-06-02T13:59:00Z</dcterms:created>
  <dcterms:modified xsi:type="dcterms:W3CDTF">2020-06-02T14:01:00Z</dcterms:modified>
</cp:coreProperties>
</file>