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38C" w:rsidRPr="008710E0" w:rsidRDefault="0036438C" w:rsidP="008710E0">
      <w:pPr>
        <w:shd w:val="clear" w:color="auto" w:fill="FFFFFF"/>
        <w:spacing w:after="0" w:line="240" w:lineRule="auto"/>
        <w:jc w:val="right"/>
        <w:rPr>
          <w:rFonts w:ascii="Arial" w:hAnsi="Arial" w:cs="Arial"/>
          <w:color w:val="000000"/>
          <w:sz w:val="28"/>
          <w:szCs w:val="28"/>
        </w:rPr>
      </w:pPr>
      <w:r w:rsidRPr="00FD4EE0">
        <w:rPr>
          <w:rFonts w:ascii="Times New Roman" w:hAnsi="Times New Roman" w:cs="Times New Roman"/>
          <w:i/>
          <w:color w:val="000000"/>
          <w:sz w:val="28"/>
          <w:szCs w:val="28"/>
        </w:rPr>
        <w:t>Осипович Наталья Николаевна</w:t>
      </w:r>
    </w:p>
    <w:p w:rsidR="0036438C" w:rsidRPr="00FD4EE0" w:rsidRDefault="0036438C" w:rsidP="0036438C">
      <w:pPr>
        <w:shd w:val="clear" w:color="auto" w:fill="FFFFFF"/>
        <w:spacing w:after="0" w:line="240" w:lineRule="auto"/>
        <w:jc w:val="right"/>
        <w:rPr>
          <w:rFonts w:ascii="Times New Roman" w:hAnsi="Times New Roman" w:cs="Times New Roman"/>
          <w:i/>
          <w:color w:val="000000"/>
          <w:sz w:val="28"/>
          <w:szCs w:val="28"/>
        </w:rPr>
      </w:pPr>
      <w:r w:rsidRPr="00FD4EE0">
        <w:rPr>
          <w:rFonts w:ascii="Times New Roman" w:hAnsi="Times New Roman" w:cs="Times New Roman"/>
          <w:i/>
          <w:color w:val="000000"/>
          <w:sz w:val="28"/>
          <w:szCs w:val="28"/>
        </w:rPr>
        <w:t xml:space="preserve">воспитатель </w:t>
      </w:r>
    </w:p>
    <w:p w:rsidR="0036438C" w:rsidRPr="00FD4EE0" w:rsidRDefault="0036438C" w:rsidP="0036438C">
      <w:pPr>
        <w:shd w:val="clear" w:color="auto" w:fill="FFFFFF"/>
        <w:spacing w:after="0" w:line="240" w:lineRule="auto"/>
        <w:jc w:val="right"/>
        <w:rPr>
          <w:rFonts w:ascii="Times New Roman" w:hAnsi="Times New Roman" w:cs="Times New Roman"/>
          <w:i/>
          <w:color w:val="000000"/>
          <w:sz w:val="28"/>
          <w:szCs w:val="28"/>
        </w:rPr>
      </w:pPr>
      <w:r w:rsidRPr="00FD4EE0">
        <w:rPr>
          <w:rFonts w:ascii="Times New Roman" w:hAnsi="Times New Roman" w:cs="Times New Roman"/>
          <w:i/>
          <w:color w:val="000000"/>
          <w:sz w:val="28"/>
          <w:szCs w:val="28"/>
        </w:rPr>
        <w:t>Серебренникова Елена Вадимовна</w:t>
      </w:r>
    </w:p>
    <w:p w:rsidR="0036438C" w:rsidRPr="00FD4EE0" w:rsidRDefault="0036438C" w:rsidP="0036438C">
      <w:pPr>
        <w:shd w:val="clear" w:color="auto" w:fill="FFFFFF"/>
        <w:spacing w:after="0" w:line="240" w:lineRule="auto"/>
        <w:jc w:val="right"/>
        <w:rPr>
          <w:rFonts w:ascii="Times New Roman" w:hAnsi="Times New Roman" w:cs="Times New Roman"/>
          <w:i/>
          <w:color w:val="000000"/>
          <w:sz w:val="28"/>
          <w:szCs w:val="28"/>
        </w:rPr>
      </w:pPr>
      <w:r w:rsidRPr="00FD4EE0">
        <w:rPr>
          <w:rFonts w:ascii="Times New Roman" w:hAnsi="Times New Roman" w:cs="Times New Roman"/>
          <w:i/>
          <w:color w:val="000000"/>
          <w:sz w:val="28"/>
          <w:szCs w:val="28"/>
        </w:rPr>
        <w:t>воспитатель</w:t>
      </w:r>
    </w:p>
    <w:p w:rsidR="0036438C" w:rsidRPr="00FD4EE0" w:rsidRDefault="0036438C" w:rsidP="0036438C">
      <w:pPr>
        <w:shd w:val="clear" w:color="auto" w:fill="FFFFFF"/>
        <w:spacing w:after="0" w:line="240" w:lineRule="auto"/>
        <w:jc w:val="right"/>
        <w:rPr>
          <w:rFonts w:ascii="Times New Roman" w:hAnsi="Times New Roman" w:cs="Times New Roman"/>
          <w:color w:val="000000"/>
          <w:sz w:val="28"/>
          <w:szCs w:val="28"/>
        </w:rPr>
      </w:pPr>
      <w:r w:rsidRPr="00FD4EE0">
        <w:rPr>
          <w:rFonts w:ascii="Times New Roman" w:hAnsi="Times New Roman" w:cs="Times New Roman"/>
          <w:i/>
          <w:color w:val="000000"/>
          <w:sz w:val="28"/>
          <w:szCs w:val="28"/>
        </w:rPr>
        <w:t>МАДОУ «Детский сад № 317» г. Перми</w:t>
      </w:r>
      <w:r w:rsidRPr="00FD4EE0">
        <w:rPr>
          <w:rFonts w:ascii="Times New Roman" w:hAnsi="Times New Roman" w:cs="Times New Roman"/>
          <w:i/>
          <w:color w:val="000000"/>
          <w:sz w:val="28"/>
          <w:szCs w:val="28"/>
        </w:rPr>
        <w:br/>
      </w:r>
    </w:p>
    <w:p w:rsidR="0036438C" w:rsidRPr="00FD4EE0" w:rsidRDefault="0036438C" w:rsidP="0036438C">
      <w:pPr>
        <w:shd w:val="clear" w:color="auto" w:fill="FFFFFF"/>
        <w:spacing w:after="0" w:line="240" w:lineRule="auto"/>
        <w:jc w:val="center"/>
        <w:rPr>
          <w:rFonts w:ascii="Times New Roman" w:hAnsi="Times New Roman" w:cs="Times New Roman"/>
          <w:b/>
          <w:bCs/>
          <w:color w:val="000000"/>
          <w:sz w:val="28"/>
          <w:szCs w:val="28"/>
        </w:rPr>
      </w:pPr>
      <w:r w:rsidRPr="00FD4EE0">
        <w:rPr>
          <w:rFonts w:ascii="Times New Roman" w:hAnsi="Times New Roman" w:cs="Times New Roman"/>
          <w:color w:val="000000"/>
          <w:sz w:val="28"/>
          <w:szCs w:val="28"/>
        </w:rPr>
        <w:br/>
      </w:r>
      <w:r>
        <w:rPr>
          <w:rFonts w:ascii="Times New Roman" w:hAnsi="Times New Roman" w:cs="Times New Roman"/>
          <w:b/>
          <w:bCs/>
          <w:color w:val="000000"/>
          <w:sz w:val="28"/>
          <w:szCs w:val="28"/>
        </w:rPr>
        <w:t>Использование д</w:t>
      </w:r>
      <w:r w:rsidRPr="00FD4EE0">
        <w:rPr>
          <w:rFonts w:ascii="Times New Roman" w:hAnsi="Times New Roman" w:cs="Times New Roman"/>
          <w:b/>
          <w:bCs/>
          <w:color w:val="000000"/>
          <w:sz w:val="28"/>
          <w:szCs w:val="28"/>
        </w:rPr>
        <w:t>идактическ</w:t>
      </w:r>
      <w:r>
        <w:rPr>
          <w:rFonts w:ascii="Times New Roman" w:hAnsi="Times New Roman" w:cs="Times New Roman"/>
          <w:b/>
          <w:bCs/>
          <w:color w:val="000000"/>
          <w:sz w:val="28"/>
          <w:szCs w:val="28"/>
        </w:rPr>
        <w:t>ой</w:t>
      </w:r>
      <w:r w:rsidRPr="00FD4EE0">
        <w:rPr>
          <w:rFonts w:ascii="Times New Roman" w:hAnsi="Times New Roman" w:cs="Times New Roman"/>
          <w:b/>
          <w:bCs/>
          <w:color w:val="000000"/>
          <w:sz w:val="28"/>
          <w:szCs w:val="28"/>
        </w:rPr>
        <w:t xml:space="preserve"> настольно-печатн</w:t>
      </w:r>
      <w:r>
        <w:rPr>
          <w:rFonts w:ascii="Times New Roman" w:hAnsi="Times New Roman" w:cs="Times New Roman"/>
          <w:b/>
          <w:bCs/>
          <w:color w:val="000000"/>
          <w:sz w:val="28"/>
          <w:szCs w:val="28"/>
        </w:rPr>
        <w:t>ой</w:t>
      </w:r>
      <w:r w:rsidRPr="00FD4EE0">
        <w:rPr>
          <w:rFonts w:ascii="Times New Roman" w:hAnsi="Times New Roman" w:cs="Times New Roman"/>
          <w:b/>
          <w:bCs/>
          <w:color w:val="000000"/>
          <w:sz w:val="28"/>
          <w:szCs w:val="28"/>
        </w:rPr>
        <w:t xml:space="preserve"> игр</w:t>
      </w:r>
      <w:r>
        <w:rPr>
          <w:rFonts w:ascii="Times New Roman" w:hAnsi="Times New Roman" w:cs="Times New Roman"/>
          <w:b/>
          <w:bCs/>
          <w:color w:val="000000"/>
          <w:sz w:val="28"/>
          <w:szCs w:val="28"/>
        </w:rPr>
        <w:t xml:space="preserve">ы </w:t>
      </w:r>
      <w:r w:rsidRPr="00E90ED3">
        <w:rPr>
          <w:rFonts w:ascii="Times New Roman" w:hAnsi="Times New Roman" w:cs="Times New Roman"/>
          <w:b/>
          <w:bCs/>
          <w:color w:val="000000"/>
          <w:sz w:val="28"/>
          <w:szCs w:val="28"/>
        </w:rPr>
        <w:t>"</w:t>
      </w:r>
      <w:proofErr w:type="spellStart"/>
      <w:r w:rsidRPr="00E90ED3">
        <w:rPr>
          <w:rFonts w:ascii="Times New Roman" w:hAnsi="Times New Roman" w:cs="Times New Roman"/>
          <w:b/>
          <w:bCs/>
          <w:color w:val="000000"/>
          <w:sz w:val="28"/>
          <w:szCs w:val="28"/>
        </w:rPr>
        <w:t>Дуббль</w:t>
      </w:r>
      <w:proofErr w:type="spellEnd"/>
      <w:r w:rsidRPr="00E90ED3">
        <w:rPr>
          <w:rFonts w:ascii="Times New Roman" w:hAnsi="Times New Roman" w:cs="Times New Roman"/>
          <w:b/>
          <w:bCs/>
          <w:color w:val="000000"/>
          <w:sz w:val="28"/>
          <w:szCs w:val="28"/>
        </w:rPr>
        <w:t>"</w:t>
      </w:r>
      <w:r>
        <w:rPr>
          <w:rFonts w:ascii="Times New Roman" w:hAnsi="Times New Roman" w:cs="Times New Roman"/>
          <w:b/>
          <w:bCs/>
          <w:color w:val="000000"/>
          <w:sz w:val="28"/>
          <w:szCs w:val="28"/>
        </w:rPr>
        <w:t xml:space="preserve"> для активизации познавательной деятельности </w:t>
      </w:r>
    </w:p>
    <w:p w:rsidR="0036438C" w:rsidRPr="00FD4EE0" w:rsidRDefault="0036438C" w:rsidP="0036438C">
      <w:pPr>
        <w:shd w:val="clear" w:color="auto" w:fill="FFFFFF"/>
        <w:spacing w:after="0" w:line="240" w:lineRule="auto"/>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у</w:t>
      </w:r>
      <w:r w:rsidRPr="00FD4EE0">
        <w:rPr>
          <w:rFonts w:ascii="Times New Roman" w:hAnsi="Times New Roman" w:cs="Times New Roman"/>
          <w:b/>
          <w:bCs/>
          <w:color w:val="000000"/>
          <w:sz w:val="28"/>
          <w:szCs w:val="28"/>
        </w:rPr>
        <w:t xml:space="preserve"> детей ОВЗ 5-7 лет </w:t>
      </w:r>
    </w:p>
    <w:p w:rsidR="0036438C" w:rsidRPr="00FD4EE0" w:rsidRDefault="0036438C" w:rsidP="0036438C">
      <w:pPr>
        <w:spacing w:after="0" w:line="240" w:lineRule="auto"/>
        <w:ind w:firstLine="709"/>
        <w:jc w:val="both"/>
        <w:rPr>
          <w:rFonts w:ascii="Times New Roman" w:hAnsi="Times New Roman" w:cs="Times New Roman"/>
          <w:color w:val="000000"/>
          <w:sz w:val="28"/>
          <w:szCs w:val="28"/>
        </w:rPr>
      </w:pPr>
    </w:p>
    <w:p w:rsidR="0036438C" w:rsidRPr="00FD4EE0" w:rsidRDefault="0036438C" w:rsidP="0036438C">
      <w:pPr>
        <w:spacing w:after="0" w:line="240" w:lineRule="auto"/>
        <w:ind w:firstLine="709"/>
        <w:jc w:val="both"/>
        <w:rPr>
          <w:rFonts w:ascii="Times New Roman" w:hAnsi="Times New Roman" w:cs="Times New Roman"/>
          <w:color w:val="000000"/>
          <w:sz w:val="28"/>
          <w:szCs w:val="28"/>
        </w:rPr>
      </w:pPr>
      <w:r w:rsidRPr="00FD4EE0">
        <w:rPr>
          <w:rFonts w:ascii="Times New Roman" w:hAnsi="Times New Roman" w:cs="Times New Roman"/>
          <w:color w:val="000000"/>
          <w:sz w:val="28"/>
          <w:szCs w:val="28"/>
        </w:rPr>
        <w:t xml:space="preserve">Основным видом деятельности в дошкольном возрасте является игра, поэтому предметно-игровой среде в ДОУ придается особое значение. </w:t>
      </w:r>
      <w:r w:rsidRPr="00FD4EE0">
        <w:rPr>
          <w:rFonts w:ascii="Times New Roman" w:hAnsi="Times New Roman" w:cs="Times New Roman"/>
          <w:color w:val="000000"/>
          <w:sz w:val="28"/>
          <w:szCs w:val="28"/>
        </w:rPr>
        <w:br/>
        <w:t xml:space="preserve">Игра отражает внутреннюю потребность ребенка в активной деятельности. Она выступает средством познания окружающего мира, в игре дети обогащают свой чувственный и жизненный опыт, вступают во взаимоотношения друг с другом и </w:t>
      </w:r>
      <w:proofErr w:type="gramStart"/>
      <w:r w:rsidRPr="00FD4EE0">
        <w:rPr>
          <w:rFonts w:ascii="Times New Roman" w:hAnsi="Times New Roman" w:cs="Times New Roman"/>
          <w:color w:val="000000"/>
          <w:sz w:val="28"/>
          <w:szCs w:val="28"/>
        </w:rPr>
        <w:t>со</w:t>
      </w:r>
      <w:proofErr w:type="gramEnd"/>
      <w:r w:rsidRPr="00FD4EE0">
        <w:rPr>
          <w:rFonts w:ascii="Times New Roman" w:hAnsi="Times New Roman" w:cs="Times New Roman"/>
          <w:color w:val="000000"/>
          <w:sz w:val="28"/>
          <w:szCs w:val="28"/>
        </w:rPr>
        <w:t xml:space="preserve"> взрослыми, организуют детское игровое сообщество.</w:t>
      </w:r>
    </w:p>
    <w:p w:rsidR="0036438C" w:rsidRPr="00FD4EE0" w:rsidRDefault="0036438C" w:rsidP="0036438C">
      <w:pPr>
        <w:spacing w:after="0" w:line="240" w:lineRule="auto"/>
        <w:ind w:firstLine="709"/>
        <w:jc w:val="both"/>
        <w:rPr>
          <w:rFonts w:ascii="Times New Roman" w:hAnsi="Times New Roman" w:cs="Times New Roman"/>
          <w:color w:val="000000"/>
          <w:sz w:val="28"/>
          <w:szCs w:val="28"/>
        </w:rPr>
      </w:pPr>
      <w:r w:rsidRPr="00FD4EE0">
        <w:rPr>
          <w:rFonts w:ascii="Times New Roman" w:hAnsi="Times New Roman" w:cs="Times New Roman"/>
          <w:color w:val="000000"/>
          <w:sz w:val="28"/>
          <w:szCs w:val="28"/>
        </w:rPr>
        <w:t xml:space="preserve">Настольно-печатные дидактические игры несут неоценимый вклад в формирование и развитие личностных психологических качеств и способностей ребенка.   Дидактическая игра представляет собой многословное, сложное, педагогическое явление: она является и игровым методом обучения детей дошкольного возраста, и формой обучения детей, и самостоятельной игровой деятельностью, и средством всестороннего воспитания ребенка. </w:t>
      </w:r>
    </w:p>
    <w:p w:rsidR="0036438C" w:rsidRPr="00FD4EE0" w:rsidRDefault="0036438C" w:rsidP="0036438C">
      <w:pPr>
        <w:spacing w:after="0" w:line="240" w:lineRule="auto"/>
        <w:ind w:firstLine="709"/>
        <w:jc w:val="both"/>
        <w:rPr>
          <w:rFonts w:ascii="Times New Roman" w:hAnsi="Times New Roman" w:cs="Times New Roman"/>
          <w:color w:val="000000"/>
          <w:sz w:val="28"/>
          <w:szCs w:val="28"/>
        </w:rPr>
      </w:pPr>
      <w:r w:rsidRPr="00FD4EE0">
        <w:rPr>
          <w:rFonts w:ascii="Times New Roman" w:hAnsi="Times New Roman" w:cs="Times New Roman"/>
          <w:color w:val="000000"/>
          <w:sz w:val="28"/>
          <w:szCs w:val="28"/>
        </w:rPr>
        <w:t>Развивающий потенциал настольных дидактических игр сохраняется на высоком уровне: ребенок развивает свою зрительную память, сообразительность, внимание, а также учится мыслить отвлеченно. Немаловажным выступает аспект межличностной коммуникации у детей, поскольку большинство игр данной категории предполагают участие двух и более человек. Освоив игровую этику, сопереживание проигравшим соперникам и научившись с достоинством принимать собственное поражение, ребенок сформирует прочный фундамент для взращивания достойных личностных качеств.</w:t>
      </w:r>
    </w:p>
    <w:p w:rsidR="0036438C" w:rsidRPr="00FD4EE0" w:rsidRDefault="0036438C" w:rsidP="0036438C">
      <w:pPr>
        <w:spacing w:after="0" w:line="240" w:lineRule="auto"/>
        <w:ind w:firstLine="709"/>
        <w:jc w:val="both"/>
        <w:rPr>
          <w:rFonts w:ascii="Times New Roman" w:hAnsi="Times New Roman" w:cs="Times New Roman"/>
          <w:color w:val="000000"/>
          <w:sz w:val="28"/>
          <w:szCs w:val="28"/>
        </w:rPr>
      </w:pPr>
      <w:r w:rsidRPr="00FD4EE0">
        <w:rPr>
          <w:rFonts w:ascii="Times New Roman" w:hAnsi="Times New Roman" w:cs="Times New Roman"/>
          <w:color w:val="000000"/>
          <w:sz w:val="28"/>
          <w:szCs w:val="28"/>
        </w:rPr>
        <w:t xml:space="preserve">На сегодняшний день остается актуальной задача педагогов по </w:t>
      </w:r>
      <w:r>
        <w:rPr>
          <w:rFonts w:ascii="Times New Roman" w:hAnsi="Times New Roman" w:cs="Times New Roman"/>
          <w:color w:val="000000"/>
          <w:sz w:val="28"/>
          <w:szCs w:val="28"/>
        </w:rPr>
        <w:t>активизации познавательной деятельности.</w:t>
      </w:r>
      <w:r w:rsidRPr="00FD4EE0">
        <w:rPr>
          <w:rFonts w:ascii="Times New Roman" w:hAnsi="Times New Roman" w:cs="Times New Roman"/>
          <w:color w:val="000000"/>
          <w:sz w:val="28"/>
          <w:szCs w:val="28"/>
        </w:rPr>
        <w:t xml:space="preserve"> Для решения этой задачи, предлагаем</w:t>
      </w:r>
      <w:r>
        <w:rPr>
          <w:rFonts w:ascii="Times New Roman" w:hAnsi="Times New Roman" w:cs="Times New Roman"/>
          <w:color w:val="000000"/>
          <w:sz w:val="28"/>
          <w:szCs w:val="28"/>
        </w:rPr>
        <w:t xml:space="preserve"> варианты использования </w:t>
      </w:r>
      <w:r w:rsidRPr="00FD4EE0">
        <w:rPr>
          <w:rFonts w:ascii="Times New Roman" w:hAnsi="Times New Roman" w:cs="Times New Roman"/>
          <w:color w:val="000000"/>
          <w:sz w:val="28"/>
          <w:szCs w:val="28"/>
        </w:rPr>
        <w:t xml:space="preserve"> дидактическ</w:t>
      </w:r>
      <w:r>
        <w:rPr>
          <w:rFonts w:ascii="Times New Roman" w:hAnsi="Times New Roman" w:cs="Times New Roman"/>
          <w:color w:val="000000"/>
          <w:sz w:val="28"/>
          <w:szCs w:val="28"/>
        </w:rPr>
        <w:t>ой</w:t>
      </w:r>
      <w:r w:rsidRPr="00FD4EE0">
        <w:rPr>
          <w:rFonts w:ascii="Times New Roman" w:hAnsi="Times New Roman" w:cs="Times New Roman"/>
          <w:color w:val="000000"/>
          <w:sz w:val="28"/>
          <w:szCs w:val="28"/>
        </w:rPr>
        <w:t xml:space="preserve"> настольн</w:t>
      </w:r>
      <w:r>
        <w:rPr>
          <w:rFonts w:ascii="Times New Roman" w:hAnsi="Times New Roman" w:cs="Times New Roman"/>
          <w:color w:val="000000"/>
          <w:sz w:val="28"/>
          <w:szCs w:val="28"/>
        </w:rPr>
        <w:t>ой</w:t>
      </w:r>
      <w:r w:rsidRPr="00FD4EE0">
        <w:rPr>
          <w:rFonts w:ascii="Times New Roman" w:hAnsi="Times New Roman" w:cs="Times New Roman"/>
          <w:color w:val="000000"/>
          <w:sz w:val="28"/>
          <w:szCs w:val="28"/>
        </w:rPr>
        <w:t xml:space="preserve"> игр</w:t>
      </w:r>
      <w:r>
        <w:rPr>
          <w:rFonts w:ascii="Times New Roman" w:hAnsi="Times New Roman" w:cs="Times New Roman"/>
          <w:color w:val="000000"/>
          <w:sz w:val="28"/>
          <w:szCs w:val="28"/>
        </w:rPr>
        <w:t>ы</w:t>
      </w:r>
      <w:r w:rsidRPr="00FD4EE0">
        <w:rPr>
          <w:rFonts w:ascii="Times New Roman" w:hAnsi="Times New Roman" w:cs="Times New Roman"/>
          <w:color w:val="000000"/>
          <w:sz w:val="28"/>
          <w:szCs w:val="28"/>
        </w:rPr>
        <w:t xml:space="preserve"> "</w:t>
      </w:r>
      <w:proofErr w:type="spellStart"/>
      <w:r w:rsidRPr="00FD4EE0">
        <w:rPr>
          <w:rFonts w:ascii="Times New Roman" w:hAnsi="Times New Roman" w:cs="Times New Roman"/>
          <w:color w:val="000000"/>
          <w:sz w:val="28"/>
          <w:szCs w:val="28"/>
        </w:rPr>
        <w:t>Дуббль</w:t>
      </w:r>
      <w:proofErr w:type="spellEnd"/>
      <w:r w:rsidRPr="00FD4EE0">
        <w:rPr>
          <w:rFonts w:ascii="Times New Roman" w:hAnsi="Times New Roman" w:cs="Times New Roman"/>
          <w:color w:val="000000"/>
          <w:sz w:val="28"/>
          <w:szCs w:val="28"/>
        </w:rPr>
        <w:t xml:space="preserve">". </w:t>
      </w:r>
    </w:p>
    <w:p w:rsidR="0036438C" w:rsidRPr="00FD4EE0" w:rsidRDefault="0036438C" w:rsidP="0036438C">
      <w:pPr>
        <w:spacing w:after="0" w:line="240" w:lineRule="auto"/>
        <w:ind w:firstLine="709"/>
        <w:jc w:val="both"/>
        <w:rPr>
          <w:rFonts w:ascii="Times New Roman" w:hAnsi="Times New Roman" w:cs="Times New Roman"/>
          <w:color w:val="000000"/>
          <w:sz w:val="28"/>
          <w:szCs w:val="28"/>
          <w:shd w:val="clear" w:color="auto" w:fill="FFFFFF"/>
        </w:rPr>
      </w:pPr>
      <w:r w:rsidRPr="00FD4EE0">
        <w:rPr>
          <w:rFonts w:ascii="Times New Roman" w:hAnsi="Times New Roman" w:cs="Times New Roman"/>
          <w:color w:val="000000"/>
          <w:sz w:val="28"/>
          <w:szCs w:val="28"/>
          <w:shd w:val="clear" w:color="auto" w:fill="FFFFFF"/>
        </w:rPr>
        <w:t>"</w:t>
      </w:r>
      <w:proofErr w:type="spellStart"/>
      <w:r w:rsidRPr="00FD4EE0">
        <w:rPr>
          <w:rFonts w:ascii="Times New Roman" w:hAnsi="Times New Roman" w:cs="Times New Roman"/>
          <w:color w:val="000000"/>
          <w:sz w:val="28"/>
          <w:szCs w:val="28"/>
          <w:shd w:val="clear" w:color="auto" w:fill="FFFFFF"/>
        </w:rPr>
        <w:t>Дуббль</w:t>
      </w:r>
      <w:proofErr w:type="spellEnd"/>
      <w:r w:rsidRPr="00FD4EE0">
        <w:rPr>
          <w:rFonts w:ascii="Times New Roman" w:hAnsi="Times New Roman" w:cs="Times New Roman"/>
          <w:color w:val="000000"/>
          <w:sz w:val="28"/>
          <w:szCs w:val="28"/>
          <w:shd w:val="clear" w:color="auto" w:fill="FFFFFF"/>
        </w:rPr>
        <w:t>" – это динамичная, увлекательная дидактическая настольная игра, развивающая внимание, быстроту реакции, навыки общения, логику, математические способности, формирующая умение выполнять</w:t>
      </w:r>
      <w:r>
        <w:rPr>
          <w:rFonts w:ascii="Times New Roman" w:hAnsi="Times New Roman" w:cs="Times New Roman"/>
          <w:color w:val="000000"/>
          <w:sz w:val="28"/>
          <w:szCs w:val="28"/>
          <w:shd w:val="clear" w:color="auto" w:fill="FFFFFF"/>
        </w:rPr>
        <w:t xml:space="preserve"> </w:t>
      </w:r>
      <w:proofErr w:type="spellStart"/>
      <w:proofErr w:type="gramStart"/>
      <w:r w:rsidRPr="00FD4EE0">
        <w:rPr>
          <w:rFonts w:ascii="Times New Roman" w:hAnsi="Times New Roman" w:cs="Times New Roman"/>
          <w:color w:val="000000"/>
          <w:sz w:val="28"/>
          <w:szCs w:val="28"/>
          <w:shd w:val="clear" w:color="auto" w:fill="FFFFFF"/>
        </w:rPr>
        <w:t>звуко</w:t>
      </w:r>
      <w:proofErr w:type="spellEnd"/>
      <w:r w:rsidRPr="00FD4EE0">
        <w:rPr>
          <w:rFonts w:ascii="Times New Roman" w:hAnsi="Times New Roman" w:cs="Times New Roman"/>
          <w:color w:val="000000"/>
          <w:sz w:val="28"/>
          <w:szCs w:val="28"/>
          <w:shd w:val="clear" w:color="auto" w:fill="FFFFFF"/>
        </w:rPr>
        <w:t>-буквенный</w:t>
      </w:r>
      <w:proofErr w:type="gramEnd"/>
      <w:r>
        <w:rPr>
          <w:rFonts w:ascii="Times New Roman" w:hAnsi="Times New Roman" w:cs="Times New Roman"/>
          <w:color w:val="000000"/>
          <w:sz w:val="28"/>
          <w:szCs w:val="28"/>
          <w:shd w:val="clear" w:color="auto" w:fill="FFFFFF"/>
        </w:rPr>
        <w:t xml:space="preserve"> </w:t>
      </w:r>
      <w:r w:rsidRPr="00FD4EE0">
        <w:rPr>
          <w:rFonts w:ascii="Times New Roman" w:hAnsi="Times New Roman" w:cs="Times New Roman"/>
          <w:color w:val="000000"/>
          <w:sz w:val="28"/>
          <w:szCs w:val="28"/>
          <w:shd w:val="clear" w:color="auto" w:fill="FFFFFF"/>
        </w:rPr>
        <w:t xml:space="preserve">анализ и синтез, способствующая активизации речи и обогащению словаря дошкольника. </w:t>
      </w:r>
    </w:p>
    <w:p w:rsidR="0036438C" w:rsidRPr="00FD4EE0" w:rsidRDefault="0036438C" w:rsidP="0036438C">
      <w:pPr>
        <w:spacing w:after="0" w:line="240" w:lineRule="auto"/>
        <w:ind w:firstLine="709"/>
        <w:jc w:val="both"/>
        <w:rPr>
          <w:rFonts w:ascii="Times New Roman" w:hAnsi="Times New Roman" w:cs="Times New Roman"/>
          <w:color w:val="000000"/>
          <w:sz w:val="28"/>
          <w:szCs w:val="28"/>
          <w:shd w:val="clear" w:color="auto" w:fill="FFFFFF"/>
        </w:rPr>
      </w:pPr>
      <w:r w:rsidRPr="00FD4EE0">
        <w:rPr>
          <w:rFonts w:ascii="Times New Roman" w:hAnsi="Times New Roman" w:cs="Times New Roman"/>
          <w:color w:val="000000"/>
          <w:sz w:val="28"/>
          <w:szCs w:val="28"/>
          <w:shd w:val="clear" w:color="auto" w:fill="FFFFFF"/>
        </w:rPr>
        <w:t xml:space="preserve">Для достижения этих задач перед началом игры необходимо уточнить с детьми названия всех символов и обсудить правила, при которых </w:t>
      </w:r>
      <w:r w:rsidRPr="00FD4EE0">
        <w:rPr>
          <w:rFonts w:ascii="Times New Roman" w:hAnsi="Times New Roman" w:cs="Times New Roman"/>
          <w:color w:val="000000"/>
          <w:sz w:val="28"/>
          <w:szCs w:val="28"/>
          <w:shd w:val="clear" w:color="auto" w:fill="FFFFFF"/>
        </w:rPr>
        <w:lastRenderedPageBreak/>
        <w:t>выигравшим будет не тот, кто быстрее взял карточку, а тот, кто четко и внятно назвал совпадающие символы</w:t>
      </w:r>
      <w:r>
        <w:rPr>
          <w:rFonts w:ascii="Times New Roman" w:hAnsi="Times New Roman" w:cs="Times New Roman"/>
          <w:color w:val="000000"/>
          <w:sz w:val="28"/>
          <w:szCs w:val="28"/>
          <w:shd w:val="clear" w:color="auto" w:fill="FFFFFF"/>
        </w:rPr>
        <w:t xml:space="preserve"> и выполнил правильно задание.</w:t>
      </w:r>
    </w:p>
    <w:p w:rsidR="0036438C" w:rsidRPr="00FD4EE0" w:rsidRDefault="0036438C" w:rsidP="0036438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D4EE0">
        <w:rPr>
          <w:rFonts w:ascii="Times New Roman" w:eastAsia="Times New Roman" w:hAnsi="Times New Roman" w:cs="Times New Roman"/>
          <w:color w:val="000000"/>
          <w:sz w:val="28"/>
          <w:szCs w:val="28"/>
          <w:lang w:eastAsia="ru-RU"/>
        </w:rPr>
        <w:t>При правильной организации игры развиваются такие качества как: стрессоустойчивость, умение регулировать собственные эмоции, переживать собственный проигрыш и радоваться за друзей, что даст более эффективный результат в развитии навыков самоконтроля.</w:t>
      </w:r>
    </w:p>
    <w:p w:rsidR="0036438C" w:rsidRPr="00FD4EE0" w:rsidRDefault="0036438C" w:rsidP="0036438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36438C" w:rsidRPr="00FD4EE0" w:rsidRDefault="0036438C" w:rsidP="0036438C">
      <w:pPr>
        <w:spacing w:after="0" w:line="240" w:lineRule="auto"/>
        <w:jc w:val="both"/>
        <w:rPr>
          <w:rFonts w:ascii="Times New Roman" w:hAnsi="Times New Roman" w:cs="Times New Roman"/>
          <w:color w:val="000000"/>
          <w:sz w:val="28"/>
          <w:szCs w:val="28"/>
        </w:rPr>
      </w:pPr>
      <w:r w:rsidRPr="00FD4EE0">
        <w:rPr>
          <w:rFonts w:ascii="Times New Roman" w:hAnsi="Times New Roman" w:cs="Times New Roman"/>
          <w:b/>
          <w:color w:val="000000"/>
          <w:sz w:val="28"/>
          <w:szCs w:val="28"/>
        </w:rPr>
        <w:t>Цель:</w:t>
      </w:r>
    </w:p>
    <w:p w:rsidR="0036438C" w:rsidRPr="00FD4EE0" w:rsidRDefault="0036438C" w:rsidP="0036438C">
      <w:pPr>
        <w:spacing w:after="0" w:line="240" w:lineRule="auto"/>
        <w:jc w:val="both"/>
        <w:rPr>
          <w:rFonts w:ascii="Times New Roman" w:hAnsi="Times New Roman" w:cs="Times New Roman"/>
          <w:b/>
          <w:color w:val="000000"/>
          <w:sz w:val="28"/>
          <w:szCs w:val="28"/>
        </w:rPr>
      </w:pPr>
      <w:r w:rsidRPr="00FD4EE0">
        <w:rPr>
          <w:rFonts w:ascii="Times New Roman" w:hAnsi="Times New Roman" w:cs="Times New Roman"/>
          <w:color w:val="000000"/>
          <w:sz w:val="28"/>
          <w:szCs w:val="28"/>
        </w:rPr>
        <w:t xml:space="preserve">Активизация познавательной деятельности у детей </w:t>
      </w:r>
      <w:r>
        <w:rPr>
          <w:rFonts w:ascii="Times New Roman" w:hAnsi="Times New Roman" w:cs="Times New Roman"/>
          <w:color w:val="000000"/>
          <w:sz w:val="28"/>
          <w:szCs w:val="28"/>
        </w:rPr>
        <w:t xml:space="preserve">с </w:t>
      </w:r>
      <w:r w:rsidRPr="00FD4EE0">
        <w:rPr>
          <w:rFonts w:ascii="Times New Roman" w:hAnsi="Times New Roman" w:cs="Times New Roman"/>
          <w:color w:val="000000"/>
          <w:sz w:val="28"/>
          <w:szCs w:val="28"/>
        </w:rPr>
        <w:t>ОВЗ</w:t>
      </w:r>
      <w:r>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FD4EE0">
        <w:rPr>
          <w:rFonts w:ascii="Times New Roman" w:hAnsi="Times New Roman" w:cs="Times New Roman"/>
          <w:color w:val="000000"/>
          <w:sz w:val="28"/>
          <w:szCs w:val="28"/>
        </w:rPr>
        <w:br/>
      </w:r>
      <w:r w:rsidRPr="00FD4EE0">
        <w:rPr>
          <w:rFonts w:ascii="Times New Roman" w:hAnsi="Times New Roman" w:cs="Times New Roman"/>
          <w:b/>
          <w:color w:val="000000"/>
          <w:sz w:val="28"/>
          <w:szCs w:val="28"/>
        </w:rPr>
        <w:t>Задачи:</w:t>
      </w:r>
    </w:p>
    <w:p w:rsidR="0036438C" w:rsidRPr="00FD4EE0" w:rsidRDefault="0036438C" w:rsidP="0036438C">
      <w:pPr>
        <w:spacing w:after="0" w:line="240" w:lineRule="auto"/>
        <w:jc w:val="both"/>
        <w:rPr>
          <w:rFonts w:ascii="Times New Roman" w:hAnsi="Times New Roman" w:cs="Times New Roman"/>
          <w:i/>
          <w:color w:val="000000"/>
          <w:sz w:val="28"/>
          <w:szCs w:val="28"/>
          <w:u w:val="single"/>
        </w:rPr>
      </w:pPr>
      <w:r w:rsidRPr="00FD4EE0">
        <w:rPr>
          <w:rFonts w:ascii="Times New Roman" w:hAnsi="Times New Roman" w:cs="Times New Roman"/>
          <w:i/>
          <w:color w:val="000000"/>
          <w:sz w:val="28"/>
          <w:szCs w:val="28"/>
          <w:u w:val="single"/>
        </w:rPr>
        <w:t>Обучающие:</w:t>
      </w:r>
    </w:p>
    <w:p w:rsidR="0036438C" w:rsidRPr="00FD4EE0" w:rsidRDefault="0036438C" w:rsidP="0036438C">
      <w:pPr>
        <w:spacing w:after="0" w:line="240" w:lineRule="auto"/>
        <w:jc w:val="both"/>
        <w:rPr>
          <w:rFonts w:ascii="Times New Roman" w:hAnsi="Times New Roman" w:cs="Times New Roman"/>
          <w:color w:val="000000"/>
          <w:sz w:val="28"/>
          <w:szCs w:val="28"/>
        </w:rPr>
      </w:pPr>
      <w:r w:rsidRPr="00FD4EE0">
        <w:rPr>
          <w:rFonts w:ascii="Times New Roman" w:hAnsi="Times New Roman" w:cs="Times New Roman"/>
          <w:color w:val="000000"/>
          <w:sz w:val="28"/>
          <w:szCs w:val="28"/>
        </w:rPr>
        <w:t>1.</w:t>
      </w:r>
      <w:r>
        <w:rPr>
          <w:rFonts w:ascii="Times New Roman" w:hAnsi="Times New Roman" w:cs="Times New Roman"/>
          <w:color w:val="000000"/>
          <w:sz w:val="28"/>
          <w:szCs w:val="28"/>
        </w:rPr>
        <w:t xml:space="preserve"> </w:t>
      </w:r>
      <w:r w:rsidRPr="00FD4EE0">
        <w:rPr>
          <w:rFonts w:ascii="Times New Roman" w:hAnsi="Times New Roman" w:cs="Times New Roman"/>
          <w:color w:val="000000"/>
          <w:sz w:val="28"/>
          <w:szCs w:val="28"/>
        </w:rPr>
        <w:t>Обогатить представления детей о предметах и явлениях окружающего мира.</w:t>
      </w:r>
    </w:p>
    <w:p w:rsidR="0036438C" w:rsidRPr="00FD4EE0" w:rsidRDefault="0036438C" w:rsidP="0036438C">
      <w:pPr>
        <w:spacing w:after="0" w:line="240" w:lineRule="auto"/>
        <w:jc w:val="both"/>
        <w:rPr>
          <w:rFonts w:ascii="Times New Roman" w:hAnsi="Times New Roman" w:cs="Times New Roman"/>
          <w:color w:val="000000"/>
          <w:sz w:val="28"/>
          <w:szCs w:val="28"/>
        </w:rPr>
      </w:pPr>
      <w:r w:rsidRPr="00FD4EE0">
        <w:rPr>
          <w:rFonts w:ascii="Times New Roman" w:hAnsi="Times New Roman" w:cs="Times New Roman"/>
          <w:color w:val="000000"/>
          <w:sz w:val="28"/>
          <w:szCs w:val="28"/>
        </w:rPr>
        <w:t>2.</w:t>
      </w:r>
      <w:r>
        <w:rPr>
          <w:rFonts w:ascii="Times New Roman" w:hAnsi="Times New Roman" w:cs="Times New Roman"/>
          <w:color w:val="000000"/>
          <w:sz w:val="28"/>
          <w:szCs w:val="28"/>
        </w:rPr>
        <w:t xml:space="preserve"> </w:t>
      </w:r>
      <w:r w:rsidRPr="00FD4EE0">
        <w:rPr>
          <w:rFonts w:ascii="Times New Roman" w:hAnsi="Times New Roman" w:cs="Times New Roman"/>
          <w:color w:val="000000"/>
          <w:sz w:val="28"/>
          <w:szCs w:val="28"/>
        </w:rPr>
        <w:t>Уточнить знания о теплых и холодных оттенках красок.</w:t>
      </w:r>
    </w:p>
    <w:p w:rsidR="0036438C" w:rsidRPr="00FD4EE0" w:rsidRDefault="0036438C" w:rsidP="0036438C">
      <w:pPr>
        <w:spacing w:after="0" w:line="240" w:lineRule="auto"/>
        <w:jc w:val="both"/>
        <w:rPr>
          <w:rFonts w:ascii="Times New Roman" w:hAnsi="Times New Roman" w:cs="Times New Roman"/>
          <w:color w:val="000000"/>
          <w:sz w:val="28"/>
          <w:szCs w:val="28"/>
        </w:rPr>
      </w:pPr>
      <w:r w:rsidRPr="00FD4EE0">
        <w:rPr>
          <w:rFonts w:ascii="Times New Roman" w:hAnsi="Times New Roman" w:cs="Times New Roman"/>
          <w:color w:val="000000"/>
          <w:sz w:val="28"/>
          <w:szCs w:val="28"/>
        </w:rPr>
        <w:t>3.</w:t>
      </w:r>
      <w:r>
        <w:rPr>
          <w:rFonts w:ascii="Times New Roman" w:hAnsi="Times New Roman" w:cs="Times New Roman"/>
          <w:color w:val="000000"/>
          <w:sz w:val="28"/>
          <w:szCs w:val="28"/>
        </w:rPr>
        <w:t xml:space="preserve"> </w:t>
      </w:r>
      <w:r w:rsidRPr="00FD4EE0">
        <w:rPr>
          <w:rFonts w:ascii="Times New Roman" w:hAnsi="Times New Roman" w:cs="Times New Roman"/>
          <w:color w:val="000000"/>
          <w:sz w:val="28"/>
          <w:szCs w:val="28"/>
        </w:rPr>
        <w:t>Закрепить умение выделять отдельные элементы из целого.</w:t>
      </w:r>
    </w:p>
    <w:p w:rsidR="0036438C" w:rsidRPr="00FD4EE0" w:rsidRDefault="0036438C" w:rsidP="0036438C">
      <w:pPr>
        <w:spacing w:after="0" w:line="240" w:lineRule="auto"/>
        <w:jc w:val="both"/>
        <w:rPr>
          <w:rFonts w:ascii="Times New Roman" w:hAnsi="Times New Roman" w:cs="Times New Roman"/>
          <w:color w:val="000000"/>
          <w:sz w:val="28"/>
          <w:szCs w:val="28"/>
        </w:rPr>
      </w:pPr>
      <w:r w:rsidRPr="00FD4EE0">
        <w:rPr>
          <w:rFonts w:ascii="Times New Roman" w:hAnsi="Times New Roman" w:cs="Times New Roman"/>
          <w:color w:val="000000"/>
          <w:sz w:val="28"/>
          <w:szCs w:val="28"/>
        </w:rPr>
        <w:t>4.</w:t>
      </w:r>
      <w:r>
        <w:rPr>
          <w:rFonts w:ascii="Times New Roman" w:hAnsi="Times New Roman" w:cs="Times New Roman"/>
          <w:color w:val="000000"/>
          <w:sz w:val="28"/>
          <w:szCs w:val="28"/>
        </w:rPr>
        <w:t xml:space="preserve"> </w:t>
      </w:r>
      <w:r w:rsidRPr="00FD4EE0">
        <w:rPr>
          <w:rFonts w:ascii="Times New Roman" w:hAnsi="Times New Roman" w:cs="Times New Roman"/>
          <w:color w:val="000000"/>
          <w:sz w:val="28"/>
          <w:szCs w:val="28"/>
        </w:rPr>
        <w:t>Систематизировать навык разбора состава названного числа.</w:t>
      </w:r>
    </w:p>
    <w:p w:rsidR="0036438C" w:rsidRPr="00FD4EE0" w:rsidRDefault="0036438C" w:rsidP="0036438C">
      <w:pPr>
        <w:spacing w:after="0" w:line="240" w:lineRule="auto"/>
        <w:jc w:val="both"/>
        <w:rPr>
          <w:rFonts w:ascii="Times New Roman" w:hAnsi="Times New Roman" w:cs="Times New Roman"/>
          <w:color w:val="000000"/>
          <w:sz w:val="28"/>
          <w:szCs w:val="28"/>
        </w:rPr>
      </w:pPr>
      <w:r w:rsidRPr="00FD4EE0">
        <w:rPr>
          <w:rFonts w:ascii="Times New Roman" w:hAnsi="Times New Roman" w:cs="Times New Roman"/>
          <w:color w:val="000000"/>
          <w:sz w:val="28"/>
          <w:szCs w:val="28"/>
        </w:rPr>
        <w:t>5.</w:t>
      </w:r>
      <w:r>
        <w:rPr>
          <w:rFonts w:ascii="Times New Roman" w:hAnsi="Times New Roman" w:cs="Times New Roman"/>
          <w:color w:val="000000"/>
          <w:sz w:val="28"/>
          <w:szCs w:val="28"/>
        </w:rPr>
        <w:t xml:space="preserve"> </w:t>
      </w:r>
      <w:r w:rsidRPr="00FD4EE0">
        <w:rPr>
          <w:rFonts w:ascii="Times New Roman" w:hAnsi="Times New Roman" w:cs="Times New Roman"/>
          <w:color w:val="000000"/>
          <w:sz w:val="28"/>
          <w:szCs w:val="28"/>
        </w:rPr>
        <w:t xml:space="preserve">Содействовать овладению </w:t>
      </w:r>
      <w:r w:rsidRPr="00FD4EE0">
        <w:rPr>
          <w:rFonts w:ascii="Times New Roman" w:hAnsi="Times New Roman" w:cs="Times New Roman"/>
          <w:color w:val="000000"/>
          <w:sz w:val="28"/>
          <w:szCs w:val="28"/>
        </w:rPr>
        <w:t>звук</w:t>
      </w:r>
      <w:r>
        <w:rPr>
          <w:rFonts w:ascii="Times New Roman" w:hAnsi="Times New Roman" w:cs="Times New Roman"/>
          <w:color w:val="000000"/>
          <w:sz w:val="28"/>
          <w:szCs w:val="28"/>
        </w:rPr>
        <w:t xml:space="preserve">а </w:t>
      </w:r>
      <w:r w:rsidRPr="00FD4EE0">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FD4EE0">
        <w:rPr>
          <w:rFonts w:ascii="Times New Roman" w:hAnsi="Times New Roman" w:cs="Times New Roman"/>
          <w:color w:val="000000"/>
          <w:sz w:val="28"/>
          <w:szCs w:val="28"/>
        </w:rPr>
        <w:t>буквенн</w:t>
      </w:r>
      <w:r>
        <w:rPr>
          <w:rFonts w:ascii="Times New Roman" w:hAnsi="Times New Roman" w:cs="Times New Roman"/>
          <w:color w:val="000000"/>
          <w:sz w:val="28"/>
          <w:szCs w:val="28"/>
        </w:rPr>
        <w:t>ого</w:t>
      </w:r>
      <w:r w:rsidRPr="00FD4EE0">
        <w:rPr>
          <w:rFonts w:ascii="Times New Roman" w:hAnsi="Times New Roman" w:cs="Times New Roman"/>
          <w:color w:val="000000"/>
          <w:sz w:val="28"/>
          <w:szCs w:val="28"/>
        </w:rPr>
        <w:t xml:space="preserve"> анализ</w:t>
      </w:r>
      <w:r>
        <w:rPr>
          <w:rFonts w:ascii="Times New Roman" w:hAnsi="Times New Roman" w:cs="Times New Roman"/>
          <w:color w:val="000000"/>
          <w:sz w:val="28"/>
          <w:szCs w:val="28"/>
        </w:rPr>
        <w:t>а</w:t>
      </w:r>
      <w:r w:rsidRPr="00FD4EE0">
        <w:rPr>
          <w:rFonts w:ascii="Times New Roman" w:hAnsi="Times New Roman" w:cs="Times New Roman"/>
          <w:color w:val="000000"/>
          <w:sz w:val="28"/>
          <w:szCs w:val="28"/>
        </w:rPr>
        <w:t xml:space="preserve"> и синтез</w:t>
      </w:r>
      <w:r>
        <w:rPr>
          <w:rFonts w:ascii="Times New Roman" w:hAnsi="Times New Roman" w:cs="Times New Roman"/>
          <w:color w:val="000000"/>
          <w:sz w:val="28"/>
          <w:szCs w:val="28"/>
        </w:rPr>
        <w:t>а</w:t>
      </w:r>
      <w:r w:rsidRPr="00FD4EE0">
        <w:rPr>
          <w:rFonts w:ascii="Times New Roman" w:hAnsi="Times New Roman" w:cs="Times New Roman"/>
          <w:color w:val="000000"/>
          <w:sz w:val="28"/>
          <w:szCs w:val="28"/>
        </w:rPr>
        <w:t>.</w:t>
      </w:r>
    </w:p>
    <w:p w:rsidR="0036438C" w:rsidRPr="00FD4EE0" w:rsidRDefault="0036438C" w:rsidP="0036438C">
      <w:pPr>
        <w:spacing w:after="0" w:line="240" w:lineRule="auto"/>
        <w:jc w:val="both"/>
        <w:rPr>
          <w:rFonts w:ascii="Times New Roman" w:hAnsi="Times New Roman" w:cs="Times New Roman"/>
          <w:i/>
          <w:color w:val="000000"/>
          <w:sz w:val="28"/>
          <w:szCs w:val="28"/>
          <w:u w:val="single"/>
        </w:rPr>
      </w:pPr>
      <w:r w:rsidRPr="00FD4EE0">
        <w:rPr>
          <w:rFonts w:ascii="Times New Roman" w:hAnsi="Times New Roman" w:cs="Times New Roman"/>
          <w:i/>
          <w:color w:val="000000"/>
          <w:sz w:val="28"/>
          <w:szCs w:val="28"/>
          <w:u w:val="single"/>
        </w:rPr>
        <w:t>Развивающие</w:t>
      </w:r>
      <w:r>
        <w:rPr>
          <w:rFonts w:ascii="Times New Roman" w:hAnsi="Times New Roman" w:cs="Times New Roman"/>
          <w:i/>
          <w:color w:val="000000"/>
          <w:sz w:val="28"/>
          <w:szCs w:val="28"/>
          <w:u w:val="single"/>
        </w:rPr>
        <w:t>:</w:t>
      </w:r>
    </w:p>
    <w:p w:rsidR="0036438C" w:rsidRPr="00FD4EE0" w:rsidRDefault="0036438C" w:rsidP="0036438C">
      <w:pPr>
        <w:spacing w:after="0" w:line="240" w:lineRule="auto"/>
        <w:jc w:val="both"/>
        <w:rPr>
          <w:rFonts w:ascii="Times New Roman" w:hAnsi="Times New Roman" w:cs="Times New Roman"/>
          <w:color w:val="000000"/>
          <w:sz w:val="28"/>
          <w:szCs w:val="28"/>
        </w:rPr>
      </w:pPr>
      <w:r w:rsidRPr="00FD4EE0">
        <w:rPr>
          <w:rFonts w:ascii="Times New Roman" w:hAnsi="Times New Roman" w:cs="Times New Roman"/>
          <w:color w:val="000000"/>
          <w:sz w:val="28"/>
          <w:szCs w:val="28"/>
        </w:rPr>
        <w:t>1.</w:t>
      </w:r>
      <w:r>
        <w:rPr>
          <w:rFonts w:ascii="Times New Roman" w:hAnsi="Times New Roman" w:cs="Times New Roman"/>
          <w:color w:val="000000"/>
          <w:sz w:val="28"/>
          <w:szCs w:val="28"/>
        </w:rPr>
        <w:t xml:space="preserve"> </w:t>
      </w:r>
      <w:r w:rsidRPr="00FD4EE0">
        <w:rPr>
          <w:rFonts w:ascii="Times New Roman" w:hAnsi="Times New Roman" w:cs="Times New Roman"/>
          <w:color w:val="000000"/>
          <w:sz w:val="28"/>
          <w:szCs w:val="28"/>
        </w:rPr>
        <w:t>Развивать зрительно внимание при определении гласных и согласных звуков и слуховое при определении нахождения их места в слове.</w:t>
      </w:r>
    </w:p>
    <w:p w:rsidR="0036438C" w:rsidRPr="00FD4EE0" w:rsidRDefault="0036438C" w:rsidP="0036438C">
      <w:pPr>
        <w:spacing w:after="0" w:line="240" w:lineRule="auto"/>
        <w:jc w:val="both"/>
        <w:rPr>
          <w:rFonts w:ascii="Times New Roman" w:hAnsi="Times New Roman" w:cs="Times New Roman"/>
          <w:color w:val="000000"/>
          <w:sz w:val="28"/>
          <w:szCs w:val="28"/>
        </w:rPr>
      </w:pPr>
      <w:r w:rsidRPr="00FD4EE0">
        <w:rPr>
          <w:rFonts w:ascii="Times New Roman" w:hAnsi="Times New Roman" w:cs="Times New Roman"/>
          <w:color w:val="000000"/>
          <w:sz w:val="28"/>
          <w:szCs w:val="28"/>
        </w:rPr>
        <w:t>2.</w:t>
      </w:r>
      <w:r>
        <w:rPr>
          <w:rFonts w:ascii="Times New Roman" w:hAnsi="Times New Roman" w:cs="Times New Roman"/>
          <w:color w:val="000000"/>
          <w:sz w:val="28"/>
          <w:szCs w:val="28"/>
        </w:rPr>
        <w:t xml:space="preserve"> </w:t>
      </w:r>
      <w:r w:rsidRPr="00FD4EE0">
        <w:rPr>
          <w:rFonts w:ascii="Times New Roman" w:hAnsi="Times New Roman" w:cs="Times New Roman"/>
          <w:color w:val="000000"/>
          <w:sz w:val="28"/>
          <w:szCs w:val="28"/>
        </w:rPr>
        <w:t>Совершенствовать общую и мелкую моторику.</w:t>
      </w:r>
    </w:p>
    <w:p w:rsidR="0036438C" w:rsidRPr="00FD4EE0" w:rsidRDefault="0036438C" w:rsidP="0036438C">
      <w:pPr>
        <w:spacing w:after="0" w:line="240" w:lineRule="auto"/>
        <w:jc w:val="both"/>
        <w:rPr>
          <w:rFonts w:ascii="Times New Roman" w:hAnsi="Times New Roman" w:cs="Times New Roman"/>
          <w:color w:val="000000"/>
          <w:sz w:val="28"/>
          <w:szCs w:val="28"/>
        </w:rPr>
      </w:pPr>
      <w:r w:rsidRPr="00FD4EE0">
        <w:rPr>
          <w:rFonts w:ascii="Times New Roman" w:hAnsi="Times New Roman" w:cs="Times New Roman"/>
          <w:color w:val="000000"/>
          <w:sz w:val="28"/>
          <w:szCs w:val="28"/>
        </w:rPr>
        <w:t>3.</w:t>
      </w:r>
      <w:r>
        <w:rPr>
          <w:rFonts w:ascii="Times New Roman" w:hAnsi="Times New Roman" w:cs="Times New Roman"/>
          <w:color w:val="000000"/>
          <w:sz w:val="28"/>
          <w:szCs w:val="28"/>
        </w:rPr>
        <w:t xml:space="preserve"> </w:t>
      </w:r>
      <w:r w:rsidRPr="00FD4EE0">
        <w:rPr>
          <w:rFonts w:ascii="Times New Roman" w:hAnsi="Times New Roman" w:cs="Times New Roman"/>
          <w:color w:val="000000"/>
          <w:sz w:val="28"/>
          <w:szCs w:val="28"/>
        </w:rPr>
        <w:t>Способствовать плавности речи и развитию просодических компонентов речи.</w:t>
      </w:r>
    </w:p>
    <w:p w:rsidR="0036438C" w:rsidRPr="00FD4EE0" w:rsidRDefault="0036438C" w:rsidP="0036438C">
      <w:pPr>
        <w:spacing w:after="0" w:line="240" w:lineRule="auto"/>
        <w:jc w:val="both"/>
        <w:rPr>
          <w:rFonts w:ascii="Times New Roman" w:hAnsi="Times New Roman" w:cs="Times New Roman"/>
          <w:color w:val="000000"/>
          <w:sz w:val="28"/>
          <w:szCs w:val="28"/>
        </w:rPr>
      </w:pPr>
      <w:r w:rsidRPr="00FD4EE0">
        <w:rPr>
          <w:rFonts w:ascii="Times New Roman" w:hAnsi="Times New Roman" w:cs="Times New Roman"/>
          <w:color w:val="000000"/>
          <w:sz w:val="28"/>
          <w:szCs w:val="28"/>
        </w:rPr>
        <w:t>4.</w:t>
      </w:r>
      <w:r>
        <w:rPr>
          <w:rFonts w:ascii="Times New Roman" w:hAnsi="Times New Roman" w:cs="Times New Roman"/>
          <w:color w:val="000000"/>
          <w:sz w:val="28"/>
          <w:szCs w:val="28"/>
        </w:rPr>
        <w:t xml:space="preserve"> </w:t>
      </w:r>
      <w:r w:rsidRPr="00FD4EE0">
        <w:rPr>
          <w:rFonts w:ascii="Times New Roman" w:hAnsi="Times New Roman" w:cs="Times New Roman"/>
          <w:color w:val="000000"/>
          <w:sz w:val="28"/>
          <w:szCs w:val="28"/>
        </w:rPr>
        <w:t>Развивать поисковую активность, стремление к новизне, интерес к предмету разговора.</w:t>
      </w:r>
    </w:p>
    <w:p w:rsidR="0036438C" w:rsidRPr="00FD4EE0" w:rsidRDefault="0036438C" w:rsidP="0036438C">
      <w:pPr>
        <w:spacing w:after="0" w:line="240" w:lineRule="auto"/>
        <w:jc w:val="both"/>
        <w:rPr>
          <w:rFonts w:ascii="Times New Roman" w:hAnsi="Times New Roman" w:cs="Times New Roman"/>
          <w:i/>
          <w:color w:val="000000"/>
          <w:sz w:val="28"/>
          <w:szCs w:val="28"/>
          <w:u w:val="single"/>
        </w:rPr>
      </w:pPr>
      <w:r w:rsidRPr="00FD4EE0">
        <w:rPr>
          <w:rFonts w:ascii="Times New Roman" w:hAnsi="Times New Roman" w:cs="Times New Roman"/>
          <w:i/>
          <w:color w:val="000000"/>
          <w:sz w:val="28"/>
          <w:szCs w:val="28"/>
          <w:u w:val="single"/>
        </w:rPr>
        <w:t>Воспитывающие</w:t>
      </w:r>
      <w:r>
        <w:rPr>
          <w:rFonts w:ascii="Times New Roman" w:hAnsi="Times New Roman" w:cs="Times New Roman"/>
          <w:i/>
          <w:color w:val="000000"/>
          <w:sz w:val="28"/>
          <w:szCs w:val="28"/>
          <w:u w:val="single"/>
        </w:rPr>
        <w:t>:</w:t>
      </w:r>
    </w:p>
    <w:p w:rsidR="0036438C" w:rsidRPr="00FD4EE0" w:rsidRDefault="0036438C" w:rsidP="0036438C">
      <w:pPr>
        <w:spacing w:after="0" w:line="240" w:lineRule="auto"/>
        <w:jc w:val="both"/>
        <w:rPr>
          <w:rFonts w:ascii="Times New Roman" w:hAnsi="Times New Roman" w:cs="Times New Roman"/>
          <w:color w:val="000000"/>
          <w:sz w:val="28"/>
          <w:szCs w:val="28"/>
        </w:rPr>
      </w:pPr>
      <w:r w:rsidRPr="00FD4EE0">
        <w:rPr>
          <w:rFonts w:ascii="Times New Roman" w:hAnsi="Times New Roman" w:cs="Times New Roman"/>
          <w:color w:val="000000"/>
          <w:sz w:val="28"/>
          <w:szCs w:val="28"/>
        </w:rPr>
        <w:t>1.</w:t>
      </w:r>
      <w:r>
        <w:rPr>
          <w:rFonts w:ascii="Times New Roman" w:hAnsi="Times New Roman" w:cs="Times New Roman"/>
          <w:color w:val="000000"/>
          <w:sz w:val="28"/>
          <w:szCs w:val="28"/>
        </w:rPr>
        <w:t xml:space="preserve"> </w:t>
      </w:r>
      <w:r w:rsidRPr="00FD4EE0">
        <w:rPr>
          <w:rFonts w:ascii="Times New Roman" w:hAnsi="Times New Roman" w:cs="Times New Roman"/>
          <w:color w:val="000000"/>
          <w:sz w:val="28"/>
          <w:szCs w:val="28"/>
        </w:rPr>
        <w:t>Воспитывать межличностную коммуникацию</w:t>
      </w:r>
      <w:r>
        <w:rPr>
          <w:rFonts w:ascii="Times New Roman" w:hAnsi="Times New Roman" w:cs="Times New Roman"/>
          <w:color w:val="000000"/>
          <w:sz w:val="28"/>
          <w:szCs w:val="28"/>
        </w:rPr>
        <w:t>.</w:t>
      </w:r>
      <w:r w:rsidRPr="00FD4EE0">
        <w:rPr>
          <w:rFonts w:ascii="Times New Roman" w:hAnsi="Times New Roman" w:cs="Times New Roman"/>
          <w:color w:val="000000"/>
          <w:sz w:val="28"/>
          <w:szCs w:val="28"/>
        </w:rPr>
        <w:br/>
        <w:t>2.</w:t>
      </w:r>
      <w:r>
        <w:rPr>
          <w:rFonts w:ascii="Times New Roman" w:hAnsi="Times New Roman" w:cs="Times New Roman"/>
          <w:color w:val="000000"/>
          <w:sz w:val="28"/>
          <w:szCs w:val="28"/>
        </w:rPr>
        <w:t xml:space="preserve"> </w:t>
      </w:r>
      <w:r w:rsidRPr="00FD4EE0">
        <w:rPr>
          <w:rFonts w:ascii="Times New Roman" w:hAnsi="Times New Roman" w:cs="Times New Roman"/>
          <w:color w:val="000000"/>
          <w:sz w:val="28"/>
          <w:szCs w:val="28"/>
        </w:rPr>
        <w:t>Совершенствовать навык самоконтроля.</w:t>
      </w:r>
    </w:p>
    <w:p w:rsidR="0036438C" w:rsidRPr="00FD4EE0" w:rsidRDefault="0036438C" w:rsidP="0036438C">
      <w:pPr>
        <w:spacing w:after="0" w:line="240" w:lineRule="auto"/>
        <w:jc w:val="both"/>
        <w:rPr>
          <w:rFonts w:ascii="Times New Roman" w:hAnsi="Times New Roman" w:cs="Times New Roman"/>
          <w:color w:val="000000"/>
          <w:sz w:val="28"/>
          <w:szCs w:val="28"/>
        </w:rPr>
      </w:pPr>
      <w:r w:rsidRPr="00FD4EE0">
        <w:rPr>
          <w:rFonts w:ascii="Times New Roman" w:hAnsi="Times New Roman" w:cs="Times New Roman"/>
          <w:color w:val="000000"/>
          <w:sz w:val="28"/>
          <w:szCs w:val="28"/>
        </w:rPr>
        <w:t>3.</w:t>
      </w:r>
      <w:r>
        <w:rPr>
          <w:rFonts w:ascii="Times New Roman" w:hAnsi="Times New Roman" w:cs="Times New Roman"/>
          <w:color w:val="000000"/>
          <w:sz w:val="28"/>
          <w:szCs w:val="28"/>
        </w:rPr>
        <w:t xml:space="preserve"> </w:t>
      </w:r>
      <w:r w:rsidRPr="00FD4EE0">
        <w:rPr>
          <w:rFonts w:ascii="Times New Roman" w:hAnsi="Times New Roman" w:cs="Times New Roman"/>
          <w:color w:val="000000"/>
          <w:sz w:val="28"/>
          <w:szCs w:val="28"/>
        </w:rPr>
        <w:t>Формировать умения регулировать собственные эмоции, переживать собственный проигрыш и радость за друзей.</w:t>
      </w:r>
    </w:p>
    <w:p w:rsidR="0036438C" w:rsidRPr="00FD4EE0" w:rsidRDefault="0036438C" w:rsidP="0036438C">
      <w:pPr>
        <w:spacing w:after="0" w:line="240" w:lineRule="auto"/>
        <w:jc w:val="both"/>
        <w:rPr>
          <w:rFonts w:ascii="Times New Roman" w:hAnsi="Times New Roman" w:cs="Times New Roman"/>
          <w:color w:val="000000"/>
          <w:sz w:val="28"/>
          <w:szCs w:val="28"/>
        </w:rPr>
      </w:pPr>
    </w:p>
    <w:p w:rsidR="0036438C" w:rsidRPr="00FD4EE0" w:rsidRDefault="0036438C" w:rsidP="0036438C">
      <w:pPr>
        <w:spacing w:after="0" w:line="240" w:lineRule="auto"/>
        <w:jc w:val="both"/>
        <w:rPr>
          <w:rFonts w:ascii="Times New Roman" w:eastAsia="Times New Roman" w:hAnsi="Times New Roman" w:cs="Times New Roman"/>
          <w:color w:val="000000"/>
          <w:sz w:val="28"/>
          <w:szCs w:val="28"/>
          <w:lang w:eastAsia="ru-RU"/>
        </w:rPr>
      </w:pPr>
      <w:r w:rsidRPr="00FD4EE0">
        <w:rPr>
          <w:rFonts w:ascii="Times New Roman" w:hAnsi="Times New Roman" w:cs="Times New Roman"/>
          <w:i/>
          <w:color w:val="000000"/>
          <w:sz w:val="28"/>
          <w:szCs w:val="28"/>
          <w:u w:val="single"/>
        </w:rPr>
        <w:t>Описание:</w:t>
      </w:r>
      <w:r w:rsidRPr="00FD4EE0">
        <w:rPr>
          <w:rFonts w:ascii="Times New Roman" w:eastAsia="Times New Roman" w:hAnsi="Times New Roman" w:cs="Times New Roman"/>
          <w:color w:val="000000"/>
          <w:sz w:val="28"/>
          <w:szCs w:val="28"/>
          <w:lang w:eastAsia="ru-RU"/>
        </w:rPr>
        <w:t xml:space="preserve">                                                </w:t>
      </w:r>
    </w:p>
    <w:p w:rsidR="0036438C" w:rsidRPr="00FD4EE0" w:rsidRDefault="0036438C" w:rsidP="0036438C">
      <w:pPr>
        <w:shd w:val="clear" w:color="auto" w:fill="FFFFFF"/>
        <w:spacing w:after="0" w:line="240" w:lineRule="auto"/>
        <w:jc w:val="both"/>
        <w:rPr>
          <w:rFonts w:ascii="Times New Roman" w:hAnsi="Times New Roman" w:cs="Times New Roman"/>
          <w:b/>
          <w:color w:val="000000"/>
          <w:sz w:val="28"/>
          <w:szCs w:val="28"/>
          <w:shd w:val="clear" w:color="auto" w:fill="FFFFFF"/>
        </w:rPr>
      </w:pPr>
      <w:r w:rsidRPr="00FD4EE0">
        <w:rPr>
          <w:rFonts w:ascii="Times New Roman" w:hAnsi="Times New Roman" w:cs="Times New Roman"/>
          <w:b/>
          <w:color w:val="000000"/>
          <w:sz w:val="28"/>
          <w:szCs w:val="28"/>
          <w:shd w:val="clear" w:color="auto" w:fill="FFFFFF"/>
        </w:rPr>
        <w:t>Вариант 1</w:t>
      </w:r>
    </w:p>
    <w:p w:rsidR="0036438C" w:rsidRPr="00FD4EE0" w:rsidRDefault="0036438C" w:rsidP="0036438C">
      <w:pPr>
        <w:shd w:val="clear" w:color="auto" w:fill="FFFFFF"/>
        <w:spacing w:after="0" w:line="240" w:lineRule="auto"/>
        <w:jc w:val="both"/>
        <w:rPr>
          <w:rFonts w:ascii="Times New Roman" w:hAnsi="Times New Roman" w:cs="Times New Roman"/>
          <w:color w:val="000000"/>
          <w:sz w:val="28"/>
          <w:szCs w:val="28"/>
          <w:shd w:val="clear" w:color="auto" w:fill="FFFFFF"/>
        </w:rPr>
      </w:pPr>
      <w:bookmarkStart w:id="0" w:name="_Hlk84583269"/>
      <w:r w:rsidRPr="00FD4EE0">
        <w:rPr>
          <w:rFonts w:ascii="Times New Roman" w:hAnsi="Times New Roman" w:cs="Times New Roman"/>
          <w:color w:val="000000"/>
          <w:sz w:val="28"/>
          <w:szCs w:val="28"/>
          <w:shd w:val="clear" w:color="auto" w:fill="FFFFFF"/>
        </w:rPr>
        <w:t>Все карточки разложены на столе лицевой стороной вверх</w:t>
      </w:r>
      <w:bookmarkEnd w:id="0"/>
      <w:r w:rsidRPr="00FD4EE0">
        <w:rPr>
          <w:rFonts w:ascii="Times New Roman" w:hAnsi="Times New Roman" w:cs="Times New Roman"/>
          <w:color w:val="000000"/>
          <w:sz w:val="28"/>
          <w:szCs w:val="28"/>
          <w:shd w:val="clear" w:color="auto" w:fill="FFFFFF"/>
        </w:rPr>
        <w:t>. Один из игроков (ведущий) выбирает любую карточку и называет изображение элемента на ней, по которому другие игроки подбирают карточки. Это может быть буква, цифра, геометрическая фигура, цветовая клякса. Когда все карточки по первому элементу изображения подобраны, игра начитается с начала, но с другим ведущим. Все действия дети проговаривают.</w:t>
      </w:r>
    </w:p>
    <w:p w:rsidR="0036438C" w:rsidRPr="00FD4EE0" w:rsidRDefault="0036438C" w:rsidP="0036438C">
      <w:pPr>
        <w:shd w:val="clear" w:color="auto" w:fill="FFFFFF"/>
        <w:spacing w:after="0" w:line="240" w:lineRule="auto"/>
        <w:jc w:val="both"/>
        <w:rPr>
          <w:rFonts w:ascii="Times New Roman" w:hAnsi="Times New Roman" w:cs="Times New Roman"/>
          <w:b/>
          <w:color w:val="000000"/>
          <w:sz w:val="28"/>
          <w:szCs w:val="28"/>
          <w:shd w:val="clear" w:color="auto" w:fill="FFFFFF"/>
        </w:rPr>
      </w:pPr>
      <w:r w:rsidRPr="00FD4EE0">
        <w:rPr>
          <w:rFonts w:ascii="Times New Roman" w:hAnsi="Times New Roman" w:cs="Times New Roman"/>
          <w:b/>
          <w:color w:val="000000"/>
          <w:sz w:val="28"/>
          <w:szCs w:val="28"/>
          <w:shd w:val="clear" w:color="auto" w:fill="FFFFFF"/>
        </w:rPr>
        <w:t>Вариант 2</w:t>
      </w:r>
    </w:p>
    <w:p w:rsidR="0036438C" w:rsidRPr="00FD4EE0" w:rsidRDefault="0036438C" w:rsidP="0036438C">
      <w:pPr>
        <w:shd w:val="clear" w:color="auto" w:fill="FFFFFF"/>
        <w:spacing w:after="0" w:line="240" w:lineRule="auto"/>
        <w:jc w:val="both"/>
        <w:rPr>
          <w:rFonts w:ascii="Times New Roman" w:hAnsi="Times New Roman" w:cs="Times New Roman"/>
          <w:color w:val="000000"/>
          <w:sz w:val="28"/>
          <w:szCs w:val="28"/>
          <w:shd w:val="clear" w:color="auto" w:fill="FFFFFF"/>
        </w:rPr>
      </w:pPr>
      <w:r w:rsidRPr="00FD4EE0">
        <w:rPr>
          <w:rFonts w:ascii="Times New Roman" w:hAnsi="Times New Roman" w:cs="Times New Roman"/>
          <w:color w:val="000000"/>
          <w:sz w:val="28"/>
          <w:szCs w:val="28"/>
          <w:shd w:val="clear" w:color="auto" w:fill="FFFFFF"/>
        </w:rPr>
        <w:t xml:space="preserve">Играет от 1 до 5 человек. Все карточки разложены на столе лицевой стороной вверх. Каждый игрок подбирает к выбираемой карточке пару по одному из элементов. Выигрывает тот, у кого больше пар карточек. По окончании игры, дети </w:t>
      </w:r>
      <w:proofErr w:type="gramStart"/>
      <w:r w:rsidRPr="00FD4EE0">
        <w:rPr>
          <w:rFonts w:ascii="Times New Roman" w:hAnsi="Times New Roman" w:cs="Times New Roman"/>
          <w:color w:val="000000"/>
          <w:sz w:val="28"/>
          <w:szCs w:val="28"/>
          <w:shd w:val="clear" w:color="auto" w:fill="FFFFFF"/>
        </w:rPr>
        <w:t>проговаривают</w:t>
      </w:r>
      <w:proofErr w:type="gramEnd"/>
      <w:r w:rsidRPr="00FD4EE0">
        <w:rPr>
          <w:rFonts w:ascii="Times New Roman" w:hAnsi="Times New Roman" w:cs="Times New Roman"/>
          <w:color w:val="000000"/>
          <w:sz w:val="28"/>
          <w:szCs w:val="28"/>
          <w:shd w:val="clear" w:color="auto" w:fill="FFFFFF"/>
        </w:rPr>
        <w:t xml:space="preserve"> по какому признаку они собрали пары карточек.</w:t>
      </w:r>
    </w:p>
    <w:p w:rsidR="0036438C" w:rsidRPr="00FD4EE0" w:rsidRDefault="0036438C" w:rsidP="0036438C">
      <w:pPr>
        <w:shd w:val="clear" w:color="auto" w:fill="FFFFFF"/>
        <w:spacing w:after="0" w:line="240" w:lineRule="auto"/>
        <w:jc w:val="both"/>
        <w:rPr>
          <w:rFonts w:ascii="Times New Roman" w:hAnsi="Times New Roman" w:cs="Times New Roman"/>
          <w:b/>
          <w:color w:val="000000"/>
          <w:sz w:val="28"/>
          <w:szCs w:val="28"/>
          <w:shd w:val="clear" w:color="auto" w:fill="FFFFFF"/>
        </w:rPr>
      </w:pPr>
      <w:r w:rsidRPr="00FD4EE0">
        <w:rPr>
          <w:rFonts w:ascii="Times New Roman" w:hAnsi="Times New Roman" w:cs="Times New Roman"/>
          <w:b/>
          <w:color w:val="000000"/>
          <w:sz w:val="28"/>
          <w:szCs w:val="28"/>
          <w:shd w:val="clear" w:color="auto" w:fill="FFFFFF"/>
        </w:rPr>
        <w:t>Вариант 3</w:t>
      </w:r>
    </w:p>
    <w:p w:rsidR="0036438C" w:rsidRPr="00FD4EE0" w:rsidRDefault="0036438C" w:rsidP="0036438C">
      <w:pPr>
        <w:shd w:val="clear" w:color="auto" w:fill="FFFFFF"/>
        <w:spacing w:after="0" w:line="240" w:lineRule="auto"/>
        <w:jc w:val="both"/>
        <w:rPr>
          <w:rFonts w:ascii="Times New Roman" w:hAnsi="Times New Roman" w:cs="Times New Roman"/>
          <w:color w:val="000000"/>
          <w:sz w:val="28"/>
          <w:szCs w:val="28"/>
          <w:shd w:val="clear" w:color="auto" w:fill="FFFFFF"/>
        </w:rPr>
      </w:pPr>
      <w:r w:rsidRPr="00FD4EE0">
        <w:rPr>
          <w:rFonts w:ascii="Times New Roman" w:hAnsi="Times New Roman" w:cs="Times New Roman"/>
          <w:color w:val="000000"/>
          <w:sz w:val="28"/>
          <w:szCs w:val="28"/>
          <w:shd w:val="clear" w:color="auto" w:fill="FFFFFF"/>
        </w:rPr>
        <w:lastRenderedPageBreak/>
        <w:t xml:space="preserve">  Все карточки разложены на столе лицевой стороной вверх. Дети выбирают карточки, на которых изображена только цифра 1, потом только цифра 2 и т.д.</w:t>
      </w:r>
    </w:p>
    <w:p w:rsidR="0036438C" w:rsidRPr="00FD4EE0" w:rsidRDefault="0036438C" w:rsidP="0036438C">
      <w:pPr>
        <w:shd w:val="clear" w:color="auto" w:fill="FFFFFF"/>
        <w:spacing w:after="0" w:line="240" w:lineRule="auto"/>
        <w:jc w:val="both"/>
        <w:rPr>
          <w:rFonts w:ascii="Times New Roman" w:hAnsi="Times New Roman" w:cs="Times New Roman"/>
          <w:b/>
          <w:color w:val="000000"/>
          <w:sz w:val="28"/>
          <w:szCs w:val="28"/>
          <w:shd w:val="clear" w:color="auto" w:fill="FFFFFF"/>
        </w:rPr>
      </w:pPr>
      <w:r w:rsidRPr="00FD4EE0">
        <w:rPr>
          <w:rFonts w:ascii="Times New Roman" w:hAnsi="Times New Roman" w:cs="Times New Roman"/>
          <w:b/>
          <w:color w:val="000000"/>
          <w:sz w:val="28"/>
          <w:szCs w:val="28"/>
          <w:shd w:val="clear" w:color="auto" w:fill="FFFFFF"/>
        </w:rPr>
        <w:t>Вариант 4</w:t>
      </w:r>
    </w:p>
    <w:p w:rsidR="0036438C" w:rsidRPr="00FD4EE0" w:rsidRDefault="0036438C" w:rsidP="0036438C">
      <w:pPr>
        <w:shd w:val="clear" w:color="auto" w:fill="FFFFFF"/>
        <w:spacing w:after="0" w:line="240" w:lineRule="auto"/>
        <w:jc w:val="both"/>
        <w:rPr>
          <w:rFonts w:ascii="Times New Roman" w:hAnsi="Times New Roman" w:cs="Times New Roman"/>
          <w:color w:val="000000"/>
          <w:sz w:val="28"/>
          <w:szCs w:val="28"/>
          <w:shd w:val="clear" w:color="auto" w:fill="FFFFFF"/>
        </w:rPr>
      </w:pPr>
      <w:r w:rsidRPr="00FD4EE0">
        <w:rPr>
          <w:rFonts w:ascii="Times New Roman" w:hAnsi="Times New Roman" w:cs="Times New Roman"/>
          <w:color w:val="000000"/>
          <w:sz w:val="28"/>
          <w:szCs w:val="28"/>
          <w:shd w:val="clear" w:color="auto" w:fill="FFFFFF"/>
        </w:rPr>
        <w:t xml:space="preserve">Все карточки разложены на столе лицевой стороной вверх. Дети выбирают карточки только с гласными звуками. Как только карточки выбраны, </w:t>
      </w:r>
      <w:r>
        <w:rPr>
          <w:rFonts w:ascii="Times New Roman" w:hAnsi="Times New Roman" w:cs="Times New Roman"/>
          <w:color w:val="000000"/>
          <w:sz w:val="28"/>
          <w:szCs w:val="28"/>
          <w:shd w:val="clear" w:color="auto" w:fill="FFFFFF"/>
        </w:rPr>
        <w:t xml:space="preserve">дошкольники </w:t>
      </w:r>
      <w:r w:rsidRPr="00FD4EE0">
        <w:rPr>
          <w:rFonts w:ascii="Times New Roman" w:hAnsi="Times New Roman" w:cs="Times New Roman"/>
          <w:color w:val="000000"/>
          <w:sz w:val="28"/>
          <w:szCs w:val="28"/>
          <w:shd w:val="clear" w:color="auto" w:fill="FFFFFF"/>
        </w:rPr>
        <w:t>придумывают слова с этими звуками и определяют место звука в слове.</w:t>
      </w:r>
    </w:p>
    <w:p w:rsidR="0036438C" w:rsidRPr="00FD4EE0" w:rsidRDefault="0036438C" w:rsidP="0036438C">
      <w:pPr>
        <w:shd w:val="clear" w:color="auto" w:fill="FFFFFF"/>
        <w:spacing w:after="0" w:line="240" w:lineRule="auto"/>
        <w:jc w:val="both"/>
        <w:rPr>
          <w:rFonts w:ascii="Times New Roman" w:hAnsi="Times New Roman" w:cs="Times New Roman"/>
          <w:b/>
          <w:color w:val="000000"/>
          <w:sz w:val="28"/>
          <w:szCs w:val="28"/>
          <w:shd w:val="clear" w:color="auto" w:fill="FFFFFF"/>
        </w:rPr>
      </w:pPr>
      <w:r w:rsidRPr="00FD4EE0">
        <w:rPr>
          <w:rFonts w:ascii="Times New Roman" w:hAnsi="Times New Roman" w:cs="Times New Roman"/>
          <w:b/>
          <w:color w:val="000000"/>
          <w:sz w:val="28"/>
          <w:szCs w:val="28"/>
          <w:shd w:val="clear" w:color="auto" w:fill="FFFFFF"/>
        </w:rPr>
        <w:t>Вариант 5</w:t>
      </w:r>
    </w:p>
    <w:p w:rsidR="0036438C" w:rsidRPr="00FD4EE0" w:rsidRDefault="0036438C" w:rsidP="0036438C">
      <w:pPr>
        <w:shd w:val="clear" w:color="auto" w:fill="FFFFFF"/>
        <w:spacing w:after="0" w:line="240" w:lineRule="auto"/>
        <w:jc w:val="both"/>
        <w:rPr>
          <w:rFonts w:ascii="Times New Roman" w:hAnsi="Times New Roman" w:cs="Times New Roman"/>
          <w:color w:val="000000"/>
          <w:sz w:val="28"/>
          <w:szCs w:val="28"/>
          <w:shd w:val="clear" w:color="auto" w:fill="FFFFFF"/>
        </w:rPr>
      </w:pPr>
      <w:r w:rsidRPr="00FD4EE0">
        <w:rPr>
          <w:rFonts w:ascii="Times New Roman" w:hAnsi="Times New Roman" w:cs="Times New Roman"/>
          <w:color w:val="000000"/>
          <w:sz w:val="28"/>
          <w:szCs w:val="28"/>
          <w:shd w:val="clear" w:color="auto" w:fill="FFFFFF"/>
        </w:rPr>
        <w:t>Все карточки разложены на столе лицевой стороной вверх. Дети выбирают карточки только с согласными звуками. Как только карточки выбраны, придумывают слова с этими звуками и определяют место звука в слове.</w:t>
      </w:r>
    </w:p>
    <w:p w:rsidR="0036438C" w:rsidRPr="00FD4EE0" w:rsidRDefault="0036438C" w:rsidP="0036438C">
      <w:pPr>
        <w:shd w:val="clear" w:color="auto" w:fill="FFFFFF"/>
        <w:spacing w:after="0" w:line="240" w:lineRule="auto"/>
        <w:jc w:val="both"/>
        <w:rPr>
          <w:rFonts w:ascii="Times New Roman" w:hAnsi="Times New Roman" w:cs="Times New Roman"/>
          <w:b/>
          <w:color w:val="000000"/>
          <w:sz w:val="28"/>
          <w:szCs w:val="28"/>
          <w:shd w:val="clear" w:color="auto" w:fill="FFFFFF"/>
        </w:rPr>
      </w:pPr>
      <w:r w:rsidRPr="00FD4EE0">
        <w:rPr>
          <w:rFonts w:ascii="Times New Roman" w:hAnsi="Times New Roman" w:cs="Times New Roman"/>
          <w:b/>
          <w:color w:val="000000"/>
          <w:sz w:val="28"/>
          <w:szCs w:val="28"/>
          <w:shd w:val="clear" w:color="auto" w:fill="FFFFFF"/>
        </w:rPr>
        <w:t>Вариант 6</w:t>
      </w:r>
    </w:p>
    <w:p w:rsidR="0036438C" w:rsidRPr="00FD4EE0" w:rsidRDefault="0036438C" w:rsidP="0036438C">
      <w:pPr>
        <w:shd w:val="clear" w:color="auto" w:fill="FFFFFF"/>
        <w:spacing w:after="0" w:line="240" w:lineRule="auto"/>
        <w:jc w:val="both"/>
        <w:rPr>
          <w:rFonts w:ascii="Times New Roman" w:hAnsi="Times New Roman" w:cs="Times New Roman"/>
          <w:color w:val="000000"/>
          <w:sz w:val="28"/>
          <w:szCs w:val="28"/>
          <w:shd w:val="clear" w:color="auto" w:fill="FFFFFF"/>
        </w:rPr>
      </w:pPr>
      <w:r w:rsidRPr="00FD4EE0">
        <w:rPr>
          <w:rFonts w:ascii="Times New Roman" w:hAnsi="Times New Roman" w:cs="Times New Roman"/>
          <w:color w:val="000000"/>
          <w:sz w:val="28"/>
          <w:szCs w:val="28"/>
          <w:shd w:val="clear" w:color="auto" w:fill="FFFFFF"/>
        </w:rPr>
        <w:t>Все карточки разложены на столе лицевой стороной вверх. Дети выбирают карточки с элементами изображений с холодными или с теплыми оттенками красок.</w:t>
      </w:r>
    </w:p>
    <w:p w:rsidR="0036438C" w:rsidRPr="00FD4EE0" w:rsidRDefault="0036438C" w:rsidP="0036438C">
      <w:pPr>
        <w:shd w:val="clear" w:color="auto" w:fill="FFFFFF"/>
        <w:spacing w:after="0" w:line="240" w:lineRule="auto"/>
        <w:jc w:val="both"/>
        <w:rPr>
          <w:rFonts w:ascii="Times New Roman" w:hAnsi="Times New Roman" w:cs="Times New Roman"/>
          <w:b/>
          <w:color w:val="000000"/>
          <w:sz w:val="28"/>
          <w:szCs w:val="28"/>
          <w:shd w:val="clear" w:color="auto" w:fill="FFFFFF"/>
        </w:rPr>
      </w:pPr>
      <w:r w:rsidRPr="00FD4EE0">
        <w:rPr>
          <w:rFonts w:ascii="Times New Roman" w:hAnsi="Times New Roman" w:cs="Times New Roman"/>
          <w:b/>
          <w:color w:val="000000"/>
          <w:sz w:val="28"/>
          <w:szCs w:val="28"/>
          <w:shd w:val="clear" w:color="auto" w:fill="FFFFFF"/>
        </w:rPr>
        <w:t>Вариант 7</w:t>
      </w:r>
    </w:p>
    <w:p w:rsidR="0036438C" w:rsidRPr="002A5F61" w:rsidRDefault="0036438C" w:rsidP="0036438C">
      <w:pPr>
        <w:shd w:val="clear" w:color="auto" w:fill="FFFFFF"/>
        <w:spacing w:after="0" w:line="240" w:lineRule="auto"/>
        <w:jc w:val="both"/>
        <w:rPr>
          <w:rFonts w:ascii="Times New Roman" w:hAnsi="Times New Roman" w:cs="Times New Roman"/>
          <w:b/>
          <w:color w:val="000000"/>
          <w:sz w:val="28"/>
          <w:szCs w:val="28"/>
          <w:shd w:val="clear" w:color="auto" w:fill="FFFFFF"/>
        </w:rPr>
      </w:pPr>
      <w:r w:rsidRPr="00FD4EE0">
        <w:rPr>
          <w:rFonts w:ascii="Times New Roman" w:hAnsi="Times New Roman" w:cs="Times New Roman"/>
          <w:color w:val="000000"/>
          <w:sz w:val="28"/>
          <w:szCs w:val="28"/>
          <w:shd w:val="clear" w:color="auto" w:fill="FFFFFF"/>
        </w:rPr>
        <w:t>Все карточки разложены на столе лицевой стороной вверх. Ведущий задает любое числовое значение до 10. Дети выбирают карточки, числа которых являются составом названного числа.</w:t>
      </w:r>
    </w:p>
    <w:p w:rsidR="004131B9" w:rsidRPr="00AA0428" w:rsidRDefault="004131B9" w:rsidP="001F3D1B">
      <w:pPr>
        <w:shd w:val="clear" w:color="auto" w:fill="FFFFFF"/>
        <w:spacing w:after="0" w:line="240" w:lineRule="auto"/>
        <w:ind w:firstLine="709"/>
        <w:jc w:val="both"/>
        <w:rPr>
          <w:rFonts w:ascii="Times New Roman" w:eastAsia="Times New Roman" w:hAnsi="Times New Roman" w:cs="Times New Roman"/>
          <w:b/>
          <w:color w:val="3A3C42"/>
          <w:sz w:val="28"/>
          <w:szCs w:val="28"/>
          <w:u w:val="single"/>
          <w:lang w:eastAsia="ru-RU"/>
        </w:rPr>
      </w:pPr>
      <w:r w:rsidRPr="00EC0657">
        <w:rPr>
          <w:rFonts w:ascii="Times New Roman" w:hAnsi="Times New Roman" w:cs="Times New Roman"/>
          <w:color w:val="000000"/>
          <w:sz w:val="28"/>
          <w:szCs w:val="28"/>
          <w:u w:val="single"/>
        </w:rPr>
        <w:t>Вот</w:t>
      </w:r>
      <w:r w:rsidR="00202CA4" w:rsidRPr="00EC0657">
        <w:rPr>
          <w:rFonts w:ascii="Times New Roman" w:hAnsi="Times New Roman" w:cs="Times New Roman"/>
          <w:color w:val="000000"/>
          <w:sz w:val="28"/>
          <w:szCs w:val="28"/>
          <w:u w:val="single"/>
        </w:rPr>
        <w:t xml:space="preserve"> еще несколько вариантов правил игры с использов</w:t>
      </w:r>
      <w:r w:rsidRPr="00EC0657">
        <w:rPr>
          <w:rFonts w:ascii="Times New Roman" w:hAnsi="Times New Roman" w:cs="Times New Roman"/>
          <w:color w:val="000000"/>
          <w:sz w:val="28"/>
          <w:szCs w:val="28"/>
          <w:u w:val="single"/>
        </w:rPr>
        <w:t>анием карточек настольной игры "</w:t>
      </w:r>
      <w:proofErr w:type="spellStart"/>
      <w:r w:rsidRPr="00EC0657">
        <w:rPr>
          <w:rFonts w:ascii="Times New Roman" w:hAnsi="Times New Roman" w:cs="Times New Roman"/>
          <w:color w:val="000000"/>
          <w:sz w:val="28"/>
          <w:szCs w:val="28"/>
          <w:u w:val="single"/>
        </w:rPr>
        <w:t>Дуббль</w:t>
      </w:r>
      <w:proofErr w:type="spellEnd"/>
      <w:r w:rsidRPr="00EC0657">
        <w:rPr>
          <w:rFonts w:ascii="Times New Roman" w:hAnsi="Times New Roman" w:cs="Times New Roman"/>
          <w:color w:val="000000"/>
          <w:sz w:val="28"/>
          <w:szCs w:val="28"/>
          <w:u w:val="single"/>
        </w:rPr>
        <w:t>"</w:t>
      </w:r>
      <w:r w:rsidR="00202CA4" w:rsidRPr="00EC0657">
        <w:rPr>
          <w:rFonts w:ascii="Times New Roman" w:hAnsi="Times New Roman" w:cs="Times New Roman"/>
          <w:color w:val="000000"/>
          <w:sz w:val="28"/>
          <w:szCs w:val="28"/>
          <w:u w:val="single"/>
        </w:rPr>
        <w:t>.</w:t>
      </w:r>
      <w:r w:rsidR="00202CA4" w:rsidRPr="008225BF">
        <w:rPr>
          <w:rFonts w:ascii="Times New Roman" w:hAnsi="Times New Roman" w:cs="Times New Roman"/>
          <w:color w:val="000000"/>
          <w:sz w:val="28"/>
          <w:szCs w:val="28"/>
        </w:rPr>
        <w:t xml:space="preserve"> Эти правила будут полезны для решения не</w:t>
      </w:r>
      <w:r>
        <w:rPr>
          <w:rFonts w:ascii="Times New Roman" w:hAnsi="Times New Roman" w:cs="Times New Roman"/>
          <w:color w:val="000000"/>
          <w:sz w:val="28"/>
          <w:szCs w:val="28"/>
        </w:rPr>
        <w:t>которых "логопедических" задач:</w:t>
      </w:r>
    </w:p>
    <w:p w:rsidR="004131B9" w:rsidRPr="00EC0657" w:rsidRDefault="00EC0657" w:rsidP="001F3D1B">
      <w:pPr>
        <w:pStyle w:val="2"/>
        <w:jc w:val="both"/>
        <w:rPr>
          <w:b w:val="0"/>
          <w:sz w:val="28"/>
          <w:szCs w:val="28"/>
        </w:rPr>
      </w:pPr>
      <w:r>
        <w:rPr>
          <w:i/>
          <w:sz w:val="28"/>
          <w:szCs w:val="28"/>
        </w:rPr>
        <w:t xml:space="preserve">* </w:t>
      </w:r>
      <w:r w:rsidR="004131B9" w:rsidRPr="00EC0657">
        <w:rPr>
          <w:i/>
          <w:sz w:val="28"/>
          <w:szCs w:val="28"/>
        </w:rPr>
        <w:t>Для формирования навыка правильного согласования существительных с прилагательными</w:t>
      </w:r>
      <w:r w:rsidR="004131B9" w:rsidRPr="00EC0657">
        <w:rPr>
          <w:b w:val="0"/>
          <w:sz w:val="28"/>
          <w:szCs w:val="28"/>
        </w:rPr>
        <w:t> перед началом игры детям разъясняется, что к каждому символу можно подобрать прилагательное (зелёная клякса, фиолетовый круг, красная буква и т.д.). Карточка окажется у того игрока, который не только быстрее найдёт общие символы на карточках, но и произнесет два слова вместе (существительное плюс прилагательное)</w:t>
      </w:r>
    </w:p>
    <w:p w:rsidR="004131B9" w:rsidRPr="00EC0657" w:rsidRDefault="00EC0657" w:rsidP="001F3D1B">
      <w:pPr>
        <w:pStyle w:val="2"/>
        <w:jc w:val="both"/>
        <w:rPr>
          <w:b w:val="0"/>
          <w:sz w:val="28"/>
          <w:szCs w:val="28"/>
        </w:rPr>
      </w:pPr>
      <w:r>
        <w:rPr>
          <w:i/>
          <w:sz w:val="28"/>
          <w:szCs w:val="28"/>
        </w:rPr>
        <w:t xml:space="preserve">* </w:t>
      </w:r>
      <w:r w:rsidR="004131B9" w:rsidRPr="00EC0657">
        <w:rPr>
          <w:i/>
          <w:sz w:val="28"/>
          <w:szCs w:val="28"/>
        </w:rPr>
        <w:t>Для развития слухового внимания</w:t>
      </w:r>
      <w:r w:rsidR="004131B9" w:rsidRPr="00EC0657">
        <w:rPr>
          <w:b w:val="0"/>
          <w:sz w:val="28"/>
          <w:szCs w:val="28"/>
        </w:rPr>
        <w:t> (что будет очень важно в школе, где все задания даются устно и достаточно быстро) перед игроками раскладываются 6-10 карточек и взрослый произносит: «Я загадал такую карточку, на которой есть буква и цифра» (по мере овладения таким вариантом игры можно будет называть и больше символов). Побеждает тот, кто быстрее всех найдёт загаданную карточку.</w:t>
      </w:r>
    </w:p>
    <w:p w:rsidR="004131B9" w:rsidRPr="00EC0657" w:rsidRDefault="00EC0657" w:rsidP="001F3D1B">
      <w:pPr>
        <w:pStyle w:val="2"/>
        <w:jc w:val="both"/>
        <w:rPr>
          <w:b w:val="0"/>
          <w:sz w:val="28"/>
          <w:szCs w:val="28"/>
        </w:rPr>
      </w:pPr>
      <w:r>
        <w:rPr>
          <w:i/>
          <w:sz w:val="28"/>
          <w:szCs w:val="28"/>
        </w:rPr>
        <w:t xml:space="preserve">* </w:t>
      </w:r>
      <w:r w:rsidR="004131B9" w:rsidRPr="00EC0657">
        <w:rPr>
          <w:i/>
          <w:sz w:val="28"/>
          <w:szCs w:val="28"/>
        </w:rPr>
        <w:t>Для развития слуховой памяти</w:t>
      </w:r>
      <w:r w:rsidR="004131B9" w:rsidRPr="00EC0657">
        <w:rPr>
          <w:b w:val="0"/>
          <w:sz w:val="28"/>
          <w:szCs w:val="28"/>
        </w:rPr>
        <w:t> предыдущий вариант игры немного изменяется – карточки находятся в существенном отдалении от детей. Дети получают задание найти такую карточку, на которой будет, например клякса и буква (далее и больше символов), затем пройти (покружиться на месте, обойти препятствие, проползти под преградой и т.д.) и найти загаданную карточку.</w:t>
      </w:r>
    </w:p>
    <w:p w:rsidR="004131B9" w:rsidRPr="00EC0657" w:rsidRDefault="00EC0657" w:rsidP="001F3D1B">
      <w:pPr>
        <w:pStyle w:val="2"/>
        <w:jc w:val="both"/>
        <w:rPr>
          <w:b w:val="0"/>
          <w:sz w:val="28"/>
          <w:szCs w:val="28"/>
        </w:rPr>
      </w:pPr>
      <w:r>
        <w:rPr>
          <w:i/>
          <w:sz w:val="28"/>
          <w:szCs w:val="28"/>
        </w:rPr>
        <w:lastRenderedPageBreak/>
        <w:t xml:space="preserve">* </w:t>
      </w:r>
      <w:r w:rsidR="004131B9" w:rsidRPr="00EC0657">
        <w:rPr>
          <w:i/>
          <w:sz w:val="28"/>
          <w:szCs w:val="28"/>
        </w:rPr>
        <w:t>Для развития зрительной памяти</w:t>
      </w:r>
      <w:r w:rsidR="004131B9" w:rsidRPr="00EC0657">
        <w:rPr>
          <w:b w:val="0"/>
          <w:sz w:val="28"/>
          <w:szCs w:val="28"/>
        </w:rPr>
        <w:t> каждому игроку раздаётся по карточке и даётся время на запоминание символов на ней, затем карточки переворачиваются или сдаются взрослому. Победит тот, кто сможет вспомнить больше символов со своей карточки. Усложнить игру поможет отсрочка по времени между запоминанием и ответом.</w:t>
      </w:r>
    </w:p>
    <w:p w:rsidR="004131B9" w:rsidRDefault="00EC0657" w:rsidP="001F3D1B">
      <w:pPr>
        <w:pStyle w:val="2"/>
        <w:jc w:val="both"/>
        <w:rPr>
          <w:b w:val="0"/>
          <w:sz w:val="28"/>
          <w:szCs w:val="28"/>
        </w:rPr>
      </w:pPr>
      <w:r>
        <w:rPr>
          <w:i/>
          <w:sz w:val="28"/>
          <w:szCs w:val="28"/>
        </w:rPr>
        <w:t xml:space="preserve">* </w:t>
      </w:r>
      <w:r w:rsidR="004131B9" w:rsidRPr="00EC0657">
        <w:rPr>
          <w:i/>
          <w:sz w:val="28"/>
          <w:szCs w:val="28"/>
        </w:rPr>
        <w:t>Для развития связной речи и умения фантазировать</w:t>
      </w:r>
      <w:r w:rsidR="004131B9" w:rsidRPr="00EC0657">
        <w:rPr>
          <w:b w:val="0"/>
          <w:sz w:val="28"/>
          <w:szCs w:val="28"/>
        </w:rPr>
        <w:t> каждому игроку раздаётся карточка и даётся время на придумывание рассказа с использованием слов-символов на ней. Дети могут придумать самые фантастические рассказы с неожиданным сочетанием действующих лиц. Оценивается связность рассказа и количество использованных символов с карточки.</w:t>
      </w:r>
      <w:r w:rsidR="002A5F61">
        <w:rPr>
          <w:b w:val="0"/>
          <w:sz w:val="28"/>
          <w:szCs w:val="28"/>
        </w:rPr>
        <w:t xml:space="preserve">  </w:t>
      </w:r>
    </w:p>
    <w:p w:rsidR="002A5F61" w:rsidRDefault="002A5F61" w:rsidP="001F3D1B">
      <w:pPr>
        <w:pStyle w:val="2"/>
        <w:jc w:val="both"/>
        <w:rPr>
          <w:b w:val="0"/>
          <w:sz w:val="28"/>
          <w:szCs w:val="28"/>
        </w:rPr>
      </w:pPr>
    </w:p>
    <w:p w:rsidR="002A5F61" w:rsidRPr="00FD4EE0" w:rsidRDefault="002A5F61" w:rsidP="002A5F61">
      <w:pPr>
        <w:shd w:val="clear" w:color="auto" w:fill="FFFFFF"/>
        <w:spacing w:after="0" w:line="240" w:lineRule="auto"/>
        <w:jc w:val="both"/>
        <w:rPr>
          <w:rFonts w:ascii="Times New Roman" w:hAnsi="Times New Roman" w:cs="Times New Roman"/>
          <w:b/>
          <w:color w:val="000000"/>
          <w:sz w:val="28"/>
          <w:szCs w:val="28"/>
          <w:shd w:val="clear" w:color="auto" w:fill="FFFFFF"/>
        </w:rPr>
      </w:pPr>
      <w:r w:rsidRPr="00FD4EE0">
        <w:rPr>
          <w:rFonts w:ascii="Times New Roman" w:hAnsi="Times New Roman" w:cs="Times New Roman"/>
          <w:b/>
          <w:color w:val="000000"/>
          <w:sz w:val="28"/>
          <w:szCs w:val="28"/>
          <w:shd w:val="clear" w:color="auto" w:fill="FFFFFF"/>
        </w:rPr>
        <w:t>Ожидаемый результат:</w:t>
      </w:r>
    </w:p>
    <w:p w:rsidR="002A5F61" w:rsidRPr="001446CF" w:rsidRDefault="002A5F61" w:rsidP="002A5F61">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D4EE0">
        <w:rPr>
          <w:rFonts w:ascii="Times New Roman" w:hAnsi="Times New Roman" w:cs="Times New Roman"/>
          <w:color w:val="000000"/>
          <w:sz w:val="28"/>
          <w:szCs w:val="28"/>
          <w:shd w:val="clear" w:color="auto" w:fill="FFFFFF"/>
        </w:rPr>
        <w:t xml:space="preserve">Дети самостоятельно объясняют правила игры, оценивают свои ответы и </w:t>
      </w:r>
      <w:r>
        <w:rPr>
          <w:rFonts w:ascii="Times New Roman" w:hAnsi="Times New Roman" w:cs="Times New Roman"/>
          <w:color w:val="000000"/>
          <w:sz w:val="28"/>
          <w:szCs w:val="28"/>
          <w:shd w:val="clear" w:color="auto" w:fill="FFFFFF"/>
        </w:rPr>
        <w:t xml:space="preserve">ответы </w:t>
      </w:r>
      <w:r w:rsidRPr="00FD4EE0">
        <w:rPr>
          <w:rFonts w:ascii="Times New Roman" w:hAnsi="Times New Roman" w:cs="Times New Roman"/>
          <w:color w:val="000000"/>
          <w:sz w:val="28"/>
          <w:szCs w:val="28"/>
          <w:shd w:val="clear" w:color="auto" w:fill="FFFFFF"/>
        </w:rPr>
        <w:t>сверстников, употребляют в речи сложные предложения, выполняют звук</w:t>
      </w:r>
      <w:r>
        <w:rPr>
          <w:rFonts w:ascii="Times New Roman" w:hAnsi="Times New Roman" w:cs="Times New Roman"/>
          <w:color w:val="000000"/>
          <w:sz w:val="28"/>
          <w:szCs w:val="28"/>
          <w:shd w:val="clear" w:color="auto" w:fill="FFFFFF"/>
        </w:rPr>
        <w:t xml:space="preserve">а </w:t>
      </w:r>
      <w:r w:rsidRPr="00FD4EE0">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FD4EE0">
        <w:rPr>
          <w:rFonts w:ascii="Times New Roman" w:hAnsi="Times New Roman" w:cs="Times New Roman"/>
          <w:color w:val="000000"/>
          <w:sz w:val="28"/>
          <w:szCs w:val="28"/>
          <w:shd w:val="clear" w:color="auto" w:fill="FFFFFF"/>
        </w:rPr>
        <w:t>буквенный анализ и разбирают состав числа.</w:t>
      </w:r>
      <w:r>
        <w:rPr>
          <w:rFonts w:ascii="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lang w:eastAsia="ru-RU"/>
        </w:rPr>
        <w:t>Данная</w:t>
      </w:r>
      <w:r w:rsidRPr="001446CF">
        <w:rPr>
          <w:rFonts w:ascii="Times New Roman" w:eastAsia="Times New Roman" w:hAnsi="Times New Roman" w:cs="Times New Roman"/>
          <w:color w:val="000000"/>
          <w:sz w:val="28"/>
          <w:szCs w:val="28"/>
          <w:lang w:eastAsia="ru-RU"/>
        </w:rPr>
        <w:t xml:space="preserve"> игр</w:t>
      </w:r>
      <w:r>
        <w:rPr>
          <w:rFonts w:ascii="Times New Roman" w:eastAsia="Times New Roman" w:hAnsi="Times New Roman" w:cs="Times New Roman"/>
          <w:color w:val="000000"/>
          <w:sz w:val="28"/>
          <w:szCs w:val="28"/>
          <w:lang w:eastAsia="ru-RU"/>
        </w:rPr>
        <w:t>а</w:t>
      </w:r>
      <w:r w:rsidRPr="001446CF">
        <w:rPr>
          <w:rFonts w:ascii="Times New Roman" w:eastAsia="Times New Roman" w:hAnsi="Times New Roman" w:cs="Times New Roman"/>
          <w:color w:val="000000"/>
          <w:sz w:val="28"/>
          <w:szCs w:val="28"/>
          <w:lang w:eastAsia="ru-RU"/>
        </w:rPr>
        <w:t xml:space="preserve"> способствуют пополнению словарного запаса детей, расшир</w:t>
      </w:r>
      <w:r>
        <w:rPr>
          <w:rFonts w:ascii="Times New Roman" w:eastAsia="Times New Roman" w:hAnsi="Times New Roman" w:cs="Times New Roman"/>
          <w:color w:val="000000"/>
          <w:sz w:val="28"/>
          <w:szCs w:val="28"/>
          <w:lang w:eastAsia="ru-RU"/>
        </w:rPr>
        <w:t>ению</w:t>
      </w:r>
      <w:r w:rsidRPr="001446CF">
        <w:rPr>
          <w:rFonts w:ascii="Times New Roman" w:eastAsia="Times New Roman" w:hAnsi="Times New Roman" w:cs="Times New Roman"/>
          <w:color w:val="000000"/>
          <w:sz w:val="28"/>
          <w:szCs w:val="28"/>
          <w:lang w:eastAsia="ru-RU"/>
        </w:rPr>
        <w:t xml:space="preserve"> кругозор</w:t>
      </w:r>
      <w:r>
        <w:rPr>
          <w:rFonts w:ascii="Times New Roman" w:eastAsia="Times New Roman" w:hAnsi="Times New Roman" w:cs="Times New Roman"/>
          <w:color w:val="000000"/>
          <w:sz w:val="28"/>
          <w:szCs w:val="28"/>
          <w:lang w:eastAsia="ru-RU"/>
        </w:rPr>
        <w:t>а;</w:t>
      </w:r>
      <w:r w:rsidRPr="001446CF">
        <w:rPr>
          <w:rFonts w:ascii="Times New Roman" w:eastAsia="Times New Roman" w:hAnsi="Times New Roman" w:cs="Times New Roman"/>
          <w:color w:val="000000"/>
          <w:sz w:val="28"/>
          <w:szCs w:val="28"/>
          <w:lang w:eastAsia="ru-RU"/>
        </w:rPr>
        <w:t xml:space="preserve"> воспитыва</w:t>
      </w:r>
      <w:r>
        <w:rPr>
          <w:rFonts w:ascii="Times New Roman" w:eastAsia="Times New Roman" w:hAnsi="Times New Roman" w:cs="Times New Roman"/>
          <w:color w:val="000000"/>
          <w:sz w:val="28"/>
          <w:szCs w:val="28"/>
          <w:lang w:eastAsia="ru-RU"/>
        </w:rPr>
        <w:t>е</w:t>
      </w:r>
      <w:r w:rsidRPr="001446CF">
        <w:rPr>
          <w:rFonts w:ascii="Times New Roman" w:eastAsia="Times New Roman" w:hAnsi="Times New Roman" w:cs="Times New Roman"/>
          <w:color w:val="000000"/>
          <w:sz w:val="28"/>
          <w:szCs w:val="28"/>
          <w:lang w:eastAsia="ru-RU"/>
        </w:rPr>
        <w:t>т внимание, память, развива</w:t>
      </w:r>
      <w:r>
        <w:rPr>
          <w:rFonts w:ascii="Times New Roman" w:eastAsia="Times New Roman" w:hAnsi="Times New Roman" w:cs="Times New Roman"/>
          <w:color w:val="000000"/>
          <w:sz w:val="28"/>
          <w:szCs w:val="28"/>
          <w:lang w:eastAsia="ru-RU"/>
        </w:rPr>
        <w:t>е</w:t>
      </w:r>
      <w:r w:rsidRPr="001446CF">
        <w:rPr>
          <w:rFonts w:ascii="Times New Roman" w:eastAsia="Times New Roman" w:hAnsi="Times New Roman" w:cs="Times New Roman"/>
          <w:color w:val="000000"/>
          <w:sz w:val="28"/>
          <w:szCs w:val="28"/>
          <w:lang w:eastAsia="ru-RU"/>
        </w:rPr>
        <w:t>т мышление.</w:t>
      </w:r>
    </w:p>
    <w:p w:rsidR="002A5F61" w:rsidRPr="00FD4EE0" w:rsidRDefault="002A5F61" w:rsidP="002A5F61">
      <w:pPr>
        <w:shd w:val="clear" w:color="auto" w:fill="FFFFFF"/>
        <w:spacing w:after="0" w:line="240" w:lineRule="auto"/>
        <w:jc w:val="both"/>
        <w:rPr>
          <w:rFonts w:ascii="Times New Roman" w:hAnsi="Times New Roman" w:cs="Times New Roman"/>
          <w:b/>
          <w:color w:val="000000"/>
          <w:sz w:val="28"/>
          <w:szCs w:val="28"/>
          <w:shd w:val="clear" w:color="auto" w:fill="FFFFFF"/>
        </w:rPr>
      </w:pPr>
    </w:p>
    <w:p w:rsidR="002A5F61" w:rsidRPr="00EC0657" w:rsidRDefault="002A5F61" w:rsidP="001F3D1B">
      <w:pPr>
        <w:pStyle w:val="2"/>
        <w:jc w:val="both"/>
        <w:rPr>
          <w:b w:val="0"/>
          <w:sz w:val="28"/>
          <w:szCs w:val="28"/>
        </w:rPr>
      </w:pPr>
    </w:p>
    <w:p w:rsidR="002A5F61" w:rsidRDefault="002A5F61" w:rsidP="001F3D1B">
      <w:pPr>
        <w:pStyle w:val="c1"/>
        <w:shd w:val="clear" w:color="auto" w:fill="FFFFFF"/>
        <w:spacing w:before="0" w:beforeAutospacing="0" w:after="0" w:afterAutospacing="0"/>
        <w:rPr>
          <w:rStyle w:val="c8"/>
          <w:color w:val="000000"/>
          <w:sz w:val="28"/>
          <w:szCs w:val="28"/>
        </w:rPr>
      </w:pPr>
      <w:bookmarkStart w:id="1" w:name="_GoBack"/>
      <w:bookmarkEnd w:id="1"/>
    </w:p>
    <w:p w:rsidR="001F3D1B" w:rsidRPr="00B93A6D" w:rsidRDefault="001F3D1B" w:rsidP="001F3D1B">
      <w:pPr>
        <w:pStyle w:val="c1"/>
        <w:shd w:val="clear" w:color="auto" w:fill="FFFFFF"/>
        <w:spacing w:before="0" w:beforeAutospacing="0" w:after="0" w:afterAutospacing="0"/>
        <w:rPr>
          <w:color w:val="000000"/>
          <w:sz w:val="28"/>
          <w:szCs w:val="28"/>
        </w:rPr>
      </w:pPr>
      <w:r w:rsidRPr="00B93A6D">
        <w:rPr>
          <w:rStyle w:val="c8"/>
          <w:color w:val="000000"/>
          <w:sz w:val="28"/>
          <w:szCs w:val="28"/>
        </w:rPr>
        <w:t>Список использованн</w:t>
      </w:r>
      <w:r>
        <w:rPr>
          <w:rStyle w:val="c8"/>
          <w:color w:val="000000"/>
          <w:sz w:val="28"/>
          <w:szCs w:val="28"/>
        </w:rPr>
        <w:t>ой</w:t>
      </w:r>
      <w:r w:rsidRPr="00B93A6D">
        <w:rPr>
          <w:rStyle w:val="c8"/>
          <w:color w:val="000000"/>
          <w:sz w:val="28"/>
          <w:szCs w:val="28"/>
        </w:rPr>
        <w:t xml:space="preserve"> литературы:</w:t>
      </w:r>
    </w:p>
    <w:p w:rsidR="001F3D1B" w:rsidRPr="00B93A6D" w:rsidRDefault="001F3D1B" w:rsidP="001F3D1B">
      <w:pPr>
        <w:pStyle w:val="c1"/>
        <w:shd w:val="clear" w:color="auto" w:fill="FFFFFF"/>
        <w:spacing w:before="0" w:beforeAutospacing="0" w:after="0" w:afterAutospacing="0"/>
        <w:rPr>
          <w:color w:val="000000"/>
          <w:sz w:val="28"/>
          <w:szCs w:val="28"/>
        </w:rPr>
      </w:pPr>
      <w:r w:rsidRPr="00B93A6D">
        <w:rPr>
          <w:rStyle w:val="c8"/>
          <w:color w:val="000000"/>
          <w:sz w:val="28"/>
          <w:szCs w:val="28"/>
        </w:rPr>
        <w:t>1. Алексеева М.М., Яшина В.И. Методика развития речи и обучения родному языку дошкольников. - М.: 2000г.</w:t>
      </w:r>
    </w:p>
    <w:p w:rsidR="001F3D1B" w:rsidRPr="00B93A6D" w:rsidRDefault="001F3D1B" w:rsidP="001F3D1B">
      <w:pPr>
        <w:pStyle w:val="c1"/>
        <w:shd w:val="clear" w:color="auto" w:fill="FFFFFF"/>
        <w:spacing w:before="0" w:beforeAutospacing="0" w:after="0" w:afterAutospacing="0"/>
        <w:rPr>
          <w:color w:val="000000"/>
          <w:sz w:val="28"/>
          <w:szCs w:val="28"/>
        </w:rPr>
      </w:pPr>
      <w:r w:rsidRPr="00B93A6D">
        <w:rPr>
          <w:rStyle w:val="c8"/>
          <w:color w:val="000000"/>
          <w:sz w:val="28"/>
          <w:szCs w:val="28"/>
        </w:rPr>
        <w:t>2. Бондаренко А.К. Дидактические игры в детском саду. - М: 1991г.</w:t>
      </w:r>
    </w:p>
    <w:p w:rsidR="001F3D1B" w:rsidRPr="00B93A6D" w:rsidRDefault="001F3D1B" w:rsidP="001F3D1B">
      <w:pPr>
        <w:pStyle w:val="c1"/>
        <w:shd w:val="clear" w:color="auto" w:fill="FFFFFF"/>
        <w:spacing w:before="0" w:beforeAutospacing="0" w:after="0" w:afterAutospacing="0"/>
        <w:rPr>
          <w:color w:val="000000"/>
          <w:sz w:val="28"/>
          <w:szCs w:val="28"/>
        </w:rPr>
      </w:pPr>
      <w:r w:rsidRPr="00B93A6D">
        <w:rPr>
          <w:rStyle w:val="c8"/>
          <w:color w:val="000000"/>
          <w:sz w:val="28"/>
          <w:szCs w:val="28"/>
        </w:rPr>
        <w:t>4. Бондаренко А.К. Словесные игры в детском саду. - М.: 1974г.</w:t>
      </w:r>
    </w:p>
    <w:p w:rsidR="001F3D1B" w:rsidRPr="00B93A6D" w:rsidRDefault="001F3D1B" w:rsidP="001F3D1B">
      <w:pPr>
        <w:pStyle w:val="c1"/>
        <w:shd w:val="clear" w:color="auto" w:fill="FFFFFF"/>
        <w:spacing w:before="0" w:beforeAutospacing="0" w:after="0" w:afterAutospacing="0"/>
        <w:rPr>
          <w:color w:val="000000"/>
          <w:sz w:val="28"/>
          <w:szCs w:val="28"/>
        </w:rPr>
      </w:pPr>
      <w:r w:rsidRPr="00B93A6D">
        <w:rPr>
          <w:rStyle w:val="c8"/>
          <w:color w:val="000000"/>
          <w:sz w:val="28"/>
          <w:szCs w:val="28"/>
        </w:rPr>
        <w:t xml:space="preserve">5. </w:t>
      </w:r>
      <w:proofErr w:type="spellStart"/>
      <w:r w:rsidRPr="00B93A6D">
        <w:rPr>
          <w:rStyle w:val="c8"/>
          <w:color w:val="000000"/>
          <w:sz w:val="28"/>
          <w:szCs w:val="28"/>
        </w:rPr>
        <w:t>Бородич</w:t>
      </w:r>
      <w:proofErr w:type="spellEnd"/>
      <w:r w:rsidRPr="00B93A6D">
        <w:rPr>
          <w:rStyle w:val="c8"/>
          <w:color w:val="000000"/>
          <w:sz w:val="28"/>
          <w:szCs w:val="28"/>
        </w:rPr>
        <w:t xml:space="preserve"> А.М. Методика развития речи детей. - М.: 1981 г.</w:t>
      </w:r>
    </w:p>
    <w:p w:rsidR="001F3D1B" w:rsidRPr="00B93A6D" w:rsidRDefault="001F3D1B" w:rsidP="001F3D1B">
      <w:pPr>
        <w:pStyle w:val="c1"/>
        <w:shd w:val="clear" w:color="auto" w:fill="FFFFFF"/>
        <w:spacing w:before="0" w:beforeAutospacing="0" w:after="0" w:afterAutospacing="0"/>
        <w:rPr>
          <w:color w:val="000000"/>
          <w:sz w:val="28"/>
          <w:szCs w:val="28"/>
        </w:rPr>
      </w:pPr>
      <w:r w:rsidRPr="00B93A6D">
        <w:rPr>
          <w:rStyle w:val="c8"/>
          <w:color w:val="000000"/>
          <w:sz w:val="28"/>
          <w:szCs w:val="28"/>
        </w:rPr>
        <w:t xml:space="preserve">6. </w:t>
      </w:r>
      <w:proofErr w:type="spellStart"/>
      <w:r w:rsidRPr="00B93A6D">
        <w:rPr>
          <w:rStyle w:val="c8"/>
          <w:color w:val="000000"/>
          <w:sz w:val="28"/>
          <w:szCs w:val="28"/>
        </w:rPr>
        <w:t>Колунова</w:t>
      </w:r>
      <w:proofErr w:type="spellEnd"/>
      <w:r w:rsidRPr="00B93A6D">
        <w:rPr>
          <w:rStyle w:val="c8"/>
          <w:color w:val="000000"/>
          <w:sz w:val="28"/>
          <w:szCs w:val="28"/>
        </w:rPr>
        <w:t xml:space="preserve"> Л.А., Ушакова О.С. Работа над словом в процессе развития речи старших дошкольников // Дошкольное воспитание. 1994г. №"9 .</w:t>
      </w:r>
    </w:p>
    <w:p w:rsidR="001F3D1B" w:rsidRPr="00B93A6D" w:rsidRDefault="001F3D1B" w:rsidP="001F3D1B">
      <w:pPr>
        <w:pStyle w:val="c1"/>
        <w:shd w:val="clear" w:color="auto" w:fill="FFFFFF"/>
        <w:spacing w:before="0" w:beforeAutospacing="0" w:after="0" w:afterAutospacing="0"/>
        <w:rPr>
          <w:color w:val="000000"/>
          <w:sz w:val="28"/>
          <w:szCs w:val="28"/>
        </w:rPr>
      </w:pPr>
      <w:r w:rsidRPr="00B93A6D">
        <w:rPr>
          <w:rStyle w:val="c8"/>
          <w:color w:val="000000"/>
          <w:sz w:val="28"/>
          <w:szCs w:val="28"/>
        </w:rPr>
        <w:t>7. Сорокина А.И. Дидактические игры в детском саду. - М.: 1982г.</w:t>
      </w:r>
    </w:p>
    <w:p w:rsidR="001F3D1B" w:rsidRPr="00B93A6D" w:rsidRDefault="001F3D1B" w:rsidP="001F3D1B">
      <w:pPr>
        <w:pStyle w:val="c1"/>
        <w:shd w:val="clear" w:color="auto" w:fill="FFFFFF"/>
        <w:spacing w:before="0" w:beforeAutospacing="0" w:after="0" w:afterAutospacing="0"/>
        <w:rPr>
          <w:color w:val="000000"/>
          <w:sz w:val="28"/>
          <w:szCs w:val="28"/>
        </w:rPr>
      </w:pPr>
      <w:r w:rsidRPr="00B93A6D">
        <w:rPr>
          <w:rStyle w:val="c8"/>
          <w:color w:val="000000"/>
          <w:sz w:val="28"/>
          <w:szCs w:val="28"/>
        </w:rPr>
        <w:t>8. Сохин Ф.А. Развитие речи детей дошкольного возраста. - М.: 1984г.</w:t>
      </w:r>
    </w:p>
    <w:p w:rsidR="001F3D1B" w:rsidRPr="00B93A6D" w:rsidRDefault="001F3D1B" w:rsidP="001F3D1B">
      <w:pPr>
        <w:pStyle w:val="c1"/>
        <w:shd w:val="clear" w:color="auto" w:fill="FFFFFF"/>
        <w:spacing w:before="0" w:beforeAutospacing="0" w:after="0" w:afterAutospacing="0"/>
        <w:rPr>
          <w:color w:val="000000"/>
          <w:sz w:val="28"/>
          <w:szCs w:val="28"/>
        </w:rPr>
      </w:pPr>
      <w:r w:rsidRPr="00B93A6D">
        <w:rPr>
          <w:rStyle w:val="c8"/>
          <w:color w:val="000000"/>
          <w:sz w:val="28"/>
          <w:szCs w:val="28"/>
        </w:rPr>
        <w:t>9.Тумакова Г.А. Ознакомление дошкольника со звучащим словом. - М.: 1991г.</w:t>
      </w:r>
    </w:p>
    <w:p w:rsidR="001F3D1B" w:rsidRPr="00B93A6D" w:rsidRDefault="001F3D1B" w:rsidP="001F3D1B">
      <w:pPr>
        <w:pStyle w:val="c1"/>
        <w:shd w:val="clear" w:color="auto" w:fill="FFFFFF"/>
        <w:spacing w:before="0" w:beforeAutospacing="0" w:after="0" w:afterAutospacing="0"/>
        <w:rPr>
          <w:color w:val="000000"/>
          <w:sz w:val="28"/>
          <w:szCs w:val="28"/>
        </w:rPr>
      </w:pPr>
      <w:r w:rsidRPr="00B93A6D">
        <w:rPr>
          <w:rStyle w:val="c8"/>
          <w:color w:val="000000"/>
          <w:sz w:val="28"/>
          <w:szCs w:val="28"/>
        </w:rPr>
        <w:t>10. Ушакова О.С. Занятия по развитию речи для детей 3-5 лет. - М.: 2010г.</w:t>
      </w:r>
    </w:p>
    <w:p w:rsidR="001F3D1B" w:rsidRPr="00B93A6D" w:rsidRDefault="001F3D1B" w:rsidP="001F3D1B">
      <w:pPr>
        <w:pStyle w:val="c1"/>
        <w:shd w:val="clear" w:color="auto" w:fill="FFFFFF"/>
        <w:spacing w:before="0" w:beforeAutospacing="0" w:after="0" w:afterAutospacing="0"/>
        <w:rPr>
          <w:color w:val="000000"/>
          <w:sz w:val="28"/>
          <w:szCs w:val="28"/>
        </w:rPr>
      </w:pPr>
      <w:r w:rsidRPr="00B93A6D">
        <w:rPr>
          <w:rStyle w:val="c8"/>
          <w:color w:val="000000"/>
          <w:sz w:val="28"/>
          <w:szCs w:val="28"/>
        </w:rPr>
        <w:t>11. Ушакова О.</w:t>
      </w:r>
      <w:proofErr w:type="gramStart"/>
      <w:r w:rsidRPr="00B93A6D">
        <w:rPr>
          <w:rStyle w:val="c8"/>
          <w:color w:val="000000"/>
          <w:sz w:val="28"/>
          <w:szCs w:val="28"/>
        </w:rPr>
        <w:t>С</w:t>
      </w:r>
      <w:proofErr w:type="gramEnd"/>
      <w:r w:rsidRPr="00B93A6D">
        <w:rPr>
          <w:rStyle w:val="c8"/>
          <w:color w:val="000000"/>
          <w:sz w:val="28"/>
          <w:szCs w:val="28"/>
        </w:rPr>
        <w:t>, Струнина Е.М. Влияние словарной работы на связность речи // Дошкольное воспитание. - 1981 г. № 2.</w:t>
      </w:r>
    </w:p>
    <w:p w:rsidR="001F3D1B" w:rsidRPr="00B93A6D" w:rsidRDefault="001F3D1B" w:rsidP="001F3D1B">
      <w:pPr>
        <w:pStyle w:val="c1"/>
        <w:shd w:val="clear" w:color="auto" w:fill="FFFFFF"/>
        <w:spacing w:before="0" w:beforeAutospacing="0" w:after="0" w:afterAutospacing="0"/>
        <w:rPr>
          <w:color w:val="000000"/>
          <w:sz w:val="28"/>
          <w:szCs w:val="28"/>
        </w:rPr>
      </w:pPr>
      <w:r w:rsidRPr="00B93A6D">
        <w:rPr>
          <w:rStyle w:val="c8"/>
          <w:color w:val="000000"/>
          <w:sz w:val="28"/>
          <w:szCs w:val="28"/>
        </w:rPr>
        <w:t xml:space="preserve">12. </w:t>
      </w:r>
      <w:proofErr w:type="spellStart"/>
      <w:r w:rsidRPr="00B93A6D">
        <w:rPr>
          <w:rStyle w:val="c8"/>
          <w:color w:val="000000"/>
          <w:sz w:val="28"/>
          <w:szCs w:val="28"/>
        </w:rPr>
        <w:t>Швайко</w:t>
      </w:r>
      <w:proofErr w:type="spellEnd"/>
      <w:r w:rsidRPr="00B93A6D">
        <w:rPr>
          <w:rStyle w:val="c8"/>
          <w:color w:val="000000"/>
          <w:sz w:val="28"/>
          <w:szCs w:val="28"/>
        </w:rPr>
        <w:t xml:space="preserve"> Т.С. Игры и игровые упражнения для развития речи. - М.: 1983г.</w:t>
      </w:r>
    </w:p>
    <w:p w:rsidR="00D3669D" w:rsidRDefault="00D3669D" w:rsidP="001F3D1B">
      <w:pPr>
        <w:pStyle w:val="2"/>
        <w:jc w:val="both"/>
        <w:rPr>
          <w:b w:val="0"/>
          <w:sz w:val="28"/>
          <w:szCs w:val="28"/>
        </w:rPr>
      </w:pPr>
    </w:p>
    <w:p w:rsidR="00D3669D" w:rsidRDefault="00D3669D" w:rsidP="001F3D1B">
      <w:pPr>
        <w:pStyle w:val="2"/>
        <w:jc w:val="both"/>
        <w:rPr>
          <w:b w:val="0"/>
          <w:sz w:val="28"/>
          <w:szCs w:val="28"/>
        </w:rPr>
      </w:pPr>
    </w:p>
    <w:p w:rsidR="00D3669D" w:rsidRDefault="00D3669D" w:rsidP="001F3D1B">
      <w:pPr>
        <w:pStyle w:val="2"/>
        <w:jc w:val="both"/>
        <w:rPr>
          <w:b w:val="0"/>
          <w:sz w:val="28"/>
          <w:szCs w:val="28"/>
        </w:rPr>
      </w:pPr>
    </w:p>
    <w:p w:rsidR="00D3669D" w:rsidRDefault="00D3669D" w:rsidP="001F3D1B">
      <w:pPr>
        <w:pStyle w:val="2"/>
        <w:jc w:val="both"/>
        <w:rPr>
          <w:b w:val="0"/>
          <w:sz w:val="28"/>
          <w:szCs w:val="28"/>
        </w:rPr>
      </w:pPr>
    </w:p>
    <w:p w:rsidR="00BE5599" w:rsidRPr="00EC0657" w:rsidRDefault="00BE5599" w:rsidP="001F3D1B">
      <w:pPr>
        <w:pStyle w:val="2"/>
        <w:jc w:val="both"/>
        <w:rPr>
          <w:b w:val="0"/>
          <w:sz w:val="28"/>
          <w:szCs w:val="28"/>
        </w:rPr>
      </w:pPr>
    </w:p>
    <w:sectPr w:rsidR="00BE5599" w:rsidRPr="00EC06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C83149"/>
    <w:multiLevelType w:val="multilevel"/>
    <w:tmpl w:val="022A5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EA66FB5"/>
    <w:multiLevelType w:val="multilevel"/>
    <w:tmpl w:val="8C8AF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CA4"/>
    <w:rsid w:val="001446CF"/>
    <w:rsid w:val="001F3D1B"/>
    <w:rsid w:val="00202CA4"/>
    <w:rsid w:val="00212C44"/>
    <w:rsid w:val="00215E8D"/>
    <w:rsid w:val="002610F4"/>
    <w:rsid w:val="002A5F61"/>
    <w:rsid w:val="002F5088"/>
    <w:rsid w:val="00323CB6"/>
    <w:rsid w:val="00336B45"/>
    <w:rsid w:val="0036438C"/>
    <w:rsid w:val="003950A9"/>
    <w:rsid w:val="004131B9"/>
    <w:rsid w:val="005A0435"/>
    <w:rsid w:val="00612864"/>
    <w:rsid w:val="0061579A"/>
    <w:rsid w:val="00684C5A"/>
    <w:rsid w:val="006B6699"/>
    <w:rsid w:val="008225BF"/>
    <w:rsid w:val="008710E0"/>
    <w:rsid w:val="00981DCA"/>
    <w:rsid w:val="00995D86"/>
    <w:rsid w:val="009B140D"/>
    <w:rsid w:val="009C6A3D"/>
    <w:rsid w:val="00AA0428"/>
    <w:rsid w:val="00BE5599"/>
    <w:rsid w:val="00D3669D"/>
    <w:rsid w:val="00D70A58"/>
    <w:rsid w:val="00EC0657"/>
    <w:rsid w:val="00F120F6"/>
    <w:rsid w:val="00F37890"/>
    <w:rsid w:val="00FD4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225B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225B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225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B140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140D"/>
    <w:rPr>
      <w:rFonts w:ascii="Tahoma" w:hAnsi="Tahoma" w:cs="Tahoma"/>
      <w:sz w:val="16"/>
      <w:szCs w:val="16"/>
    </w:rPr>
  </w:style>
  <w:style w:type="character" w:styleId="a6">
    <w:name w:val="Strong"/>
    <w:basedOn w:val="a0"/>
    <w:uiPriority w:val="22"/>
    <w:qFormat/>
    <w:rsid w:val="005A0435"/>
    <w:rPr>
      <w:b/>
      <w:bCs/>
    </w:rPr>
  </w:style>
  <w:style w:type="character" w:customStyle="1" w:styleId="c2">
    <w:name w:val="c2"/>
    <w:basedOn w:val="a0"/>
    <w:rsid w:val="0061579A"/>
  </w:style>
  <w:style w:type="paragraph" w:customStyle="1" w:styleId="c1">
    <w:name w:val="c1"/>
    <w:basedOn w:val="a"/>
    <w:rsid w:val="001F3D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1F3D1B"/>
  </w:style>
  <w:style w:type="character" w:styleId="a7">
    <w:name w:val="Emphasis"/>
    <w:basedOn w:val="a0"/>
    <w:uiPriority w:val="20"/>
    <w:qFormat/>
    <w:rsid w:val="001F3D1B"/>
    <w:rPr>
      <w:i/>
      <w:iCs/>
    </w:rPr>
  </w:style>
  <w:style w:type="paragraph" w:customStyle="1" w:styleId="c0">
    <w:name w:val="c0"/>
    <w:basedOn w:val="a"/>
    <w:rsid w:val="001446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1446CF"/>
  </w:style>
  <w:style w:type="paragraph" w:styleId="a8">
    <w:name w:val="List Paragraph"/>
    <w:basedOn w:val="a"/>
    <w:uiPriority w:val="34"/>
    <w:qFormat/>
    <w:rsid w:val="001446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225B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225B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225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B140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B140D"/>
    <w:rPr>
      <w:rFonts w:ascii="Tahoma" w:hAnsi="Tahoma" w:cs="Tahoma"/>
      <w:sz w:val="16"/>
      <w:szCs w:val="16"/>
    </w:rPr>
  </w:style>
  <w:style w:type="character" w:styleId="a6">
    <w:name w:val="Strong"/>
    <w:basedOn w:val="a0"/>
    <w:uiPriority w:val="22"/>
    <w:qFormat/>
    <w:rsid w:val="005A0435"/>
    <w:rPr>
      <w:b/>
      <w:bCs/>
    </w:rPr>
  </w:style>
  <w:style w:type="character" w:customStyle="1" w:styleId="c2">
    <w:name w:val="c2"/>
    <w:basedOn w:val="a0"/>
    <w:rsid w:val="0061579A"/>
  </w:style>
  <w:style w:type="paragraph" w:customStyle="1" w:styleId="c1">
    <w:name w:val="c1"/>
    <w:basedOn w:val="a"/>
    <w:rsid w:val="001F3D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1F3D1B"/>
  </w:style>
  <w:style w:type="character" w:styleId="a7">
    <w:name w:val="Emphasis"/>
    <w:basedOn w:val="a0"/>
    <w:uiPriority w:val="20"/>
    <w:qFormat/>
    <w:rsid w:val="001F3D1B"/>
    <w:rPr>
      <w:i/>
      <w:iCs/>
    </w:rPr>
  </w:style>
  <w:style w:type="paragraph" w:customStyle="1" w:styleId="c0">
    <w:name w:val="c0"/>
    <w:basedOn w:val="a"/>
    <w:rsid w:val="001446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1446CF"/>
  </w:style>
  <w:style w:type="paragraph" w:styleId="a8">
    <w:name w:val="List Paragraph"/>
    <w:basedOn w:val="a"/>
    <w:uiPriority w:val="34"/>
    <w:qFormat/>
    <w:rsid w:val="001446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049080">
      <w:bodyDiv w:val="1"/>
      <w:marLeft w:val="0"/>
      <w:marRight w:val="0"/>
      <w:marTop w:val="0"/>
      <w:marBottom w:val="0"/>
      <w:divBdr>
        <w:top w:val="none" w:sz="0" w:space="0" w:color="auto"/>
        <w:left w:val="none" w:sz="0" w:space="0" w:color="auto"/>
        <w:bottom w:val="none" w:sz="0" w:space="0" w:color="auto"/>
        <w:right w:val="none" w:sz="0" w:space="0" w:color="auto"/>
      </w:divBdr>
    </w:div>
    <w:div w:id="875849486">
      <w:bodyDiv w:val="1"/>
      <w:marLeft w:val="0"/>
      <w:marRight w:val="0"/>
      <w:marTop w:val="0"/>
      <w:marBottom w:val="0"/>
      <w:divBdr>
        <w:top w:val="none" w:sz="0" w:space="0" w:color="auto"/>
        <w:left w:val="none" w:sz="0" w:space="0" w:color="auto"/>
        <w:bottom w:val="none" w:sz="0" w:space="0" w:color="auto"/>
        <w:right w:val="none" w:sz="0" w:space="0" w:color="auto"/>
      </w:divBdr>
    </w:div>
    <w:div w:id="930284136">
      <w:bodyDiv w:val="1"/>
      <w:marLeft w:val="0"/>
      <w:marRight w:val="0"/>
      <w:marTop w:val="0"/>
      <w:marBottom w:val="0"/>
      <w:divBdr>
        <w:top w:val="none" w:sz="0" w:space="0" w:color="auto"/>
        <w:left w:val="none" w:sz="0" w:space="0" w:color="auto"/>
        <w:bottom w:val="none" w:sz="0" w:space="0" w:color="auto"/>
        <w:right w:val="none" w:sz="0" w:space="0" w:color="auto"/>
      </w:divBdr>
    </w:div>
    <w:div w:id="1433472001">
      <w:bodyDiv w:val="1"/>
      <w:marLeft w:val="0"/>
      <w:marRight w:val="0"/>
      <w:marTop w:val="0"/>
      <w:marBottom w:val="0"/>
      <w:divBdr>
        <w:top w:val="none" w:sz="0" w:space="0" w:color="auto"/>
        <w:left w:val="none" w:sz="0" w:space="0" w:color="auto"/>
        <w:bottom w:val="none" w:sz="0" w:space="0" w:color="auto"/>
        <w:right w:val="none" w:sz="0" w:space="0" w:color="auto"/>
      </w:divBdr>
    </w:div>
    <w:div w:id="1687125143">
      <w:bodyDiv w:val="1"/>
      <w:marLeft w:val="0"/>
      <w:marRight w:val="0"/>
      <w:marTop w:val="0"/>
      <w:marBottom w:val="0"/>
      <w:divBdr>
        <w:top w:val="none" w:sz="0" w:space="0" w:color="auto"/>
        <w:left w:val="none" w:sz="0" w:space="0" w:color="auto"/>
        <w:bottom w:val="none" w:sz="0" w:space="0" w:color="auto"/>
        <w:right w:val="none" w:sz="0" w:space="0" w:color="auto"/>
      </w:divBdr>
    </w:div>
    <w:div w:id="207619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1</Pages>
  <Words>1272</Words>
  <Characters>7256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ЗАО "КЭС"</Company>
  <LinksUpToDate>false</LinksUpToDate>
  <CharactersWithSpaces>8511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dc:creator>
  <cp:lastModifiedBy>Natali</cp:lastModifiedBy>
  <cp:revision>22</cp:revision>
  <dcterms:created xsi:type="dcterms:W3CDTF">2021-09-26T13:00:00Z</dcterms:created>
  <dcterms:modified xsi:type="dcterms:W3CDTF">2021-11-26T15:41:00Z</dcterms:modified>
</cp:coreProperties>
</file>