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F" w:rsidRPr="00B9409F" w:rsidRDefault="0099288C" w:rsidP="00B9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4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Младший дошкольный возраст</w:t>
      </w:r>
      <w:r w:rsidR="00B9409F" w:rsidRPr="00B94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94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="00B9409F" w:rsidRPr="00B94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94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начало развития инициативы в игровой деятельности.</w:t>
      </w:r>
    </w:p>
    <w:p w:rsidR="00D26433" w:rsidRPr="00B9409F" w:rsidRDefault="009C032F" w:rsidP="00B940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</w:t>
      </w:r>
      <w:r w:rsidR="0099288C" w:rsidRPr="00B940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ообщение из опыта работы</w:t>
      </w:r>
      <w:r w:rsidR="00B9409F" w:rsidRPr="00B940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B9409F" w:rsidRDefault="00B9409F" w:rsidP="00D2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09F" w:rsidRDefault="00B9409F" w:rsidP="00B940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Казакова Марина Александровна, </w:t>
      </w:r>
      <w:r w:rsidR="00D26433" w:rsidRPr="00DA5D1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D26433" w:rsidRDefault="00B9409F" w:rsidP="00B940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квалификационная категория</w:t>
      </w:r>
    </w:p>
    <w:p w:rsidR="00B9409F" w:rsidRDefault="00366837" w:rsidP="003668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hyperlink r:id="rId7" w:history="1">
        <w:r w:rsidRPr="00EF783F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kazakovamarina68@mail.ru</w:t>
        </w:r>
      </w:hyperlink>
    </w:p>
    <w:p w:rsidR="00366837" w:rsidRPr="00366837" w:rsidRDefault="00366837" w:rsidP="003668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9409F" w:rsidRPr="00DA5D1B" w:rsidRDefault="00B9409F" w:rsidP="00D26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98E" w:rsidRPr="00B9409F" w:rsidRDefault="002E098E" w:rsidP="00B9409F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9409F">
        <w:rPr>
          <w:i/>
          <w:sz w:val="28"/>
          <w:szCs w:val="28"/>
        </w:rPr>
        <w:t xml:space="preserve"> </w:t>
      </w:r>
      <w:r w:rsidRPr="00B9409F">
        <w:rPr>
          <w:rStyle w:val="c1"/>
          <w:i/>
          <w:sz w:val="28"/>
          <w:szCs w:val="28"/>
        </w:rPr>
        <w:t>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B8462F" w:rsidRPr="00B9409F" w:rsidRDefault="002E098E" w:rsidP="00B9409F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i/>
          <w:sz w:val="28"/>
          <w:szCs w:val="28"/>
        </w:rPr>
      </w:pPr>
      <w:r w:rsidRPr="00B9409F">
        <w:rPr>
          <w:rStyle w:val="c1"/>
          <w:i/>
          <w:sz w:val="28"/>
          <w:szCs w:val="28"/>
        </w:rPr>
        <w:t>                                                                Я.Коменский</w:t>
      </w:r>
    </w:p>
    <w:p w:rsidR="00DA5D1B" w:rsidRPr="00DA5D1B" w:rsidRDefault="00DA5D1B" w:rsidP="00DA5D1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1BC" w:rsidRDefault="00401C50" w:rsidP="00166E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время, с</w:t>
      </w:r>
      <w:r w:rsidR="00585D2C" w:rsidRPr="00DA5D1B">
        <w:rPr>
          <w:sz w:val="28"/>
          <w:szCs w:val="28"/>
        </w:rPr>
        <w:t>огласно ФГОС</w:t>
      </w:r>
      <w:r w:rsidR="00166EF1">
        <w:rPr>
          <w:sz w:val="28"/>
          <w:szCs w:val="28"/>
        </w:rPr>
        <w:t xml:space="preserve"> дошкольного образования</w:t>
      </w:r>
      <w:r w:rsidR="00585D2C" w:rsidRPr="00DA5D1B">
        <w:rPr>
          <w:sz w:val="28"/>
          <w:szCs w:val="28"/>
        </w:rPr>
        <w:t xml:space="preserve"> одним из основных принципов дошкольного образования является поддержка познавательной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познавательной инициативы является также условием,  необходимым для создания социальной ситуации развития детей.</w:t>
      </w:r>
    </w:p>
    <w:p w:rsidR="00140E88" w:rsidRPr="00DA5D1B" w:rsidRDefault="00140E88" w:rsidP="00140E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игры в </w:t>
      </w:r>
      <w:r w:rsidRPr="007F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воспитании личности</w:t>
      </w:r>
      <w:r w:rsidR="004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E88" w:rsidRDefault="00140E88" w:rsidP="00401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sz w:val="28"/>
          <w:szCs w:val="28"/>
        </w:rPr>
        <w:t xml:space="preserve">Процесс взаимодействия </w:t>
      </w:r>
      <w:r w:rsidR="00401C50">
        <w:rPr>
          <w:sz w:val="28"/>
          <w:szCs w:val="28"/>
        </w:rPr>
        <w:t>детей в игровой деятельности</w:t>
      </w:r>
      <w:r w:rsidRPr="00DA5D1B">
        <w:rPr>
          <w:sz w:val="28"/>
          <w:szCs w:val="28"/>
        </w:rPr>
        <w:t xml:space="preserve"> является средством </w:t>
      </w:r>
      <w:r w:rsidRPr="007F6E2B">
        <w:rPr>
          <w:bCs/>
          <w:sz w:val="28"/>
          <w:szCs w:val="28"/>
        </w:rPr>
        <w:t>развития их необходимых качеств</w:t>
      </w:r>
      <w:r w:rsidRPr="00DA5D1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A5D1B">
        <w:rPr>
          <w:sz w:val="28"/>
          <w:szCs w:val="28"/>
        </w:rPr>
        <w:t>едагог систематически и целенаправленно формирует эту </w:t>
      </w:r>
      <w:r w:rsidRPr="007F6E2B">
        <w:rPr>
          <w:bCs/>
          <w:sz w:val="28"/>
          <w:szCs w:val="28"/>
        </w:rPr>
        <w:t>деятельность</w:t>
      </w:r>
      <w:r w:rsidRPr="007F6E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5D1B">
        <w:rPr>
          <w:sz w:val="28"/>
          <w:szCs w:val="28"/>
        </w:rPr>
        <w:t xml:space="preserve">отрабатывая все ее основные компоненты. </w:t>
      </w:r>
    </w:p>
    <w:p w:rsidR="00925F63" w:rsidRDefault="00401C50" w:rsidP="00401C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F63">
        <w:rPr>
          <w:sz w:val="28"/>
          <w:szCs w:val="28"/>
        </w:rPr>
        <w:t>Педагог создает условия для реализации собственных планов и замыслов каждого ребен</w:t>
      </w:r>
      <w:r w:rsidR="00140E88">
        <w:rPr>
          <w:sz w:val="28"/>
          <w:szCs w:val="28"/>
        </w:rPr>
        <w:t>ка в возрасте трех – четырех лет. Воспитатель  создает в группе положительный благоприятный климат, с</w:t>
      </w:r>
      <w:r w:rsidR="001C5129">
        <w:rPr>
          <w:sz w:val="28"/>
          <w:szCs w:val="28"/>
        </w:rPr>
        <w:t>пособствует стремлению научить детей</w:t>
      </w:r>
      <w:r w:rsidR="00140E88">
        <w:rPr>
          <w:sz w:val="28"/>
          <w:szCs w:val="28"/>
        </w:rPr>
        <w:t xml:space="preserve">  выполнять игровые действия. Ребенок, через игру, познает окружающий мир.</w:t>
      </w:r>
    </w:p>
    <w:p w:rsidR="002D2139" w:rsidRDefault="00140E88" w:rsidP="002D2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62F" w:rsidRPr="00DA5D1B">
        <w:rPr>
          <w:sz w:val="28"/>
          <w:szCs w:val="28"/>
        </w:rPr>
        <w:t>Так</w:t>
      </w:r>
      <w:r w:rsidR="00166EF1">
        <w:rPr>
          <w:sz w:val="28"/>
          <w:szCs w:val="28"/>
        </w:rPr>
        <w:t>,</w:t>
      </w:r>
      <w:r>
        <w:rPr>
          <w:sz w:val="28"/>
          <w:szCs w:val="28"/>
        </w:rPr>
        <w:t xml:space="preserve"> дети  второй младшей группы</w:t>
      </w:r>
      <w:r w:rsidR="007F6E2B">
        <w:rPr>
          <w:sz w:val="28"/>
          <w:szCs w:val="28"/>
        </w:rPr>
        <w:t xml:space="preserve">  с помощью </w:t>
      </w:r>
      <w:r w:rsidR="007F6E2B" w:rsidRPr="00140E88">
        <w:rPr>
          <w:i/>
          <w:sz w:val="28"/>
          <w:szCs w:val="28"/>
        </w:rPr>
        <w:t>сюжетно – ролевой игры</w:t>
      </w:r>
      <w:r w:rsidR="004058A3">
        <w:rPr>
          <w:i/>
          <w:sz w:val="28"/>
          <w:szCs w:val="28"/>
        </w:rPr>
        <w:t xml:space="preserve"> </w:t>
      </w:r>
      <w:r w:rsidR="004058A3" w:rsidRPr="004058A3">
        <w:rPr>
          <w:sz w:val="28"/>
          <w:szCs w:val="28"/>
        </w:rPr>
        <w:t>выбирают себе роль, выполняют</w:t>
      </w:r>
      <w:r w:rsidR="004058A3">
        <w:rPr>
          <w:sz w:val="28"/>
          <w:szCs w:val="28"/>
        </w:rPr>
        <w:t xml:space="preserve"> в игре  с игрушками несколько взаимосвязанных действий (готовят обед, накрывают на стол, кормят). В индивидуальных  играх с игрушками – заместителями исполняют роль за себя и за игрушку. Воспитатель поощряет попытки детей </w:t>
      </w:r>
      <w:r w:rsidR="004058A3" w:rsidRPr="002D2139">
        <w:rPr>
          <w:i/>
          <w:sz w:val="28"/>
          <w:szCs w:val="28"/>
        </w:rPr>
        <w:t xml:space="preserve">самостоятельно </w:t>
      </w:r>
      <w:r w:rsidR="004058A3">
        <w:rPr>
          <w:sz w:val="28"/>
          <w:szCs w:val="28"/>
        </w:rPr>
        <w:t>подбирать  атрибуты для той или иной роли, дополнять игровую обстановку недостающими предметами, игрушками.</w:t>
      </w:r>
      <w:r w:rsidR="002D2139">
        <w:rPr>
          <w:sz w:val="28"/>
          <w:szCs w:val="28"/>
        </w:rPr>
        <w:t xml:space="preserve"> </w:t>
      </w:r>
    </w:p>
    <w:p w:rsidR="005B52EA" w:rsidRDefault="002D2139" w:rsidP="002D2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систематически  обогащается развивающая предметно – пространственная среда, за счет чего у  детей проявляется </w:t>
      </w:r>
      <w:r w:rsidRPr="002D2139">
        <w:rPr>
          <w:i/>
          <w:sz w:val="28"/>
          <w:szCs w:val="28"/>
        </w:rPr>
        <w:t>интерес</w:t>
      </w:r>
      <w:r>
        <w:rPr>
          <w:sz w:val="28"/>
          <w:szCs w:val="28"/>
        </w:rPr>
        <w:t xml:space="preserve">  к играм.</w:t>
      </w:r>
    </w:p>
    <w:p w:rsidR="002D2139" w:rsidRDefault="00C81863" w:rsidP="002D2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2EA">
        <w:rPr>
          <w:sz w:val="28"/>
          <w:szCs w:val="28"/>
        </w:rPr>
        <w:t xml:space="preserve">Получив интерес к </w:t>
      </w:r>
      <w:r w:rsidR="005B52EA" w:rsidRPr="002D2139">
        <w:rPr>
          <w:i/>
          <w:sz w:val="28"/>
          <w:szCs w:val="28"/>
        </w:rPr>
        <w:t>театрализованной игре,</w:t>
      </w:r>
      <w:r w:rsidR="005B52EA">
        <w:rPr>
          <w:sz w:val="28"/>
          <w:szCs w:val="28"/>
        </w:rPr>
        <w:t xml:space="preserve"> дети следят за развитием действия в играх – драматизациях и кукольных спектаклях. Учатся имитировать характерные действия персонажей</w:t>
      </w:r>
      <w:r w:rsidR="002D2139">
        <w:rPr>
          <w:sz w:val="28"/>
          <w:szCs w:val="28"/>
        </w:rPr>
        <w:t xml:space="preserve"> (птички летают, козленок скачет), передавать эмоционально</w:t>
      </w:r>
      <w:r w:rsidR="003E061C">
        <w:rPr>
          <w:sz w:val="28"/>
          <w:szCs w:val="28"/>
        </w:rPr>
        <w:t>е</w:t>
      </w:r>
      <w:r w:rsidR="002D2139">
        <w:rPr>
          <w:sz w:val="28"/>
          <w:szCs w:val="28"/>
        </w:rPr>
        <w:t xml:space="preserve"> состояние мимикой, движениями…).</w:t>
      </w:r>
    </w:p>
    <w:p w:rsidR="000F5597" w:rsidRDefault="002D2139" w:rsidP="002D2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</w:t>
      </w:r>
      <w:r w:rsidR="003E061C">
        <w:rPr>
          <w:sz w:val="28"/>
          <w:szCs w:val="28"/>
        </w:rPr>
        <w:t>ти проявляют инициативу выступать перед куклами и сверстниками, импровизируя несложные сюжеты п</w:t>
      </w:r>
      <w:r w:rsidR="005B52EA">
        <w:rPr>
          <w:sz w:val="28"/>
          <w:szCs w:val="28"/>
        </w:rPr>
        <w:t>есен, сказок.</w:t>
      </w:r>
      <w:r w:rsidR="004058A3">
        <w:rPr>
          <w:sz w:val="28"/>
          <w:szCs w:val="28"/>
        </w:rPr>
        <w:t xml:space="preserve"> </w:t>
      </w:r>
    </w:p>
    <w:p w:rsidR="00D3754D" w:rsidRDefault="000F5597" w:rsidP="0014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2AE8"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62F"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2F" w:rsidRPr="0014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дидактических</w:t>
      </w:r>
      <w:r w:rsidR="0014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88" w:rsidRPr="0014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играх</w:t>
      </w:r>
      <w:r w:rsidR="0040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D375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 представления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 Дети могут проявить инициативу поиграть в «Лото», «Домино», освоив правила простейших настольно – печатных игр.</w:t>
      </w:r>
    </w:p>
    <w:p w:rsidR="00D3754D" w:rsidRDefault="00AA0F50" w:rsidP="00D375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sz w:val="28"/>
          <w:szCs w:val="28"/>
        </w:rPr>
        <w:t>Например</w:t>
      </w:r>
      <w:r w:rsidR="00D3754D">
        <w:rPr>
          <w:sz w:val="28"/>
          <w:szCs w:val="28"/>
        </w:rPr>
        <w:t xml:space="preserve">, </w:t>
      </w:r>
      <w:r w:rsidRPr="00DA5D1B">
        <w:rPr>
          <w:sz w:val="28"/>
          <w:szCs w:val="28"/>
        </w:rPr>
        <w:t xml:space="preserve"> в игре головоломка дети изучают формы и цвета, в нашей группе эт</w:t>
      </w:r>
      <w:r w:rsidR="00D3754D">
        <w:rPr>
          <w:sz w:val="28"/>
          <w:szCs w:val="28"/>
        </w:rPr>
        <w:t>а самая актуальная игра, дети сначала</w:t>
      </w:r>
      <w:r w:rsidRPr="00DA5D1B">
        <w:rPr>
          <w:sz w:val="28"/>
          <w:szCs w:val="28"/>
        </w:rPr>
        <w:t xml:space="preserve"> строили по схеме</w:t>
      </w:r>
      <w:r w:rsidR="00D3754D">
        <w:rPr>
          <w:sz w:val="28"/>
          <w:szCs w:val="28"/>
        </w:rPr>
        <w:t>,</w:t>
      </w:r>
      <w:r w:rsidRPr="00DA5D1B">
        <w:rPr>
          <w:sz w:val="28"/>
          <w:szCs w:val="28"/>
        </w:rPr>
        <w:t xml:space="preserve"> потом с большим удовольствием</w:t>
      </w:r>
      <w:r w:rsidR="00D3754D">
        <w:rPr>
          <w:sz w:val="28"/>
          <w:szCs w:val="28"/>
        </w:rPr>
        <w:t>,</w:t>
      </w:r>
      <w:r w:rsidRPr="00DA5D1B">
        <w:rPr>
          <w:sz w:val="28"/>
          <w:szCs w:val="28"/>
        </w:rPr>
        <w:t xml:space="preserve"> стали придумывать</w:t>
      </w:r>
      <w:r w:rsidR="00B85BAF" w:rsidRPr="00DA5D1B">
        <w:rPr>
          <w:sz w:val="28"/>
          <w:szCs w:val="28"/>
        </w:rPr>
        <w:t xml:space="preserve"> разные предметы и ра</w:t>
      </w:r>
      <w:r w:rsidR="00D3754D">
        <w:rPr>
          <w:sz w:val="28"/>
          <w:szCs w:val="28"/>
        </w:rPr>
        <w:t>ссказывать о них.</w:t>
      </w:r>
    </w:p>
    <w:p w:rsidR="001D7083" w:rsidRPr="00DA5D1B" w:rsidRDefault="00B85BAF" w:rsidP="00D375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sz w:val="28"/>
          <w:szCs w:val="28"/>
        </w:rPr>
        <w:t>Также</w:t>
      </w:r>
      <w:r w:rsidR="00D3754D">
        <w:rPr>
          <w:sz w:val="28"/>
          <w:szCs w:val="28"/>
        </w:rPr>
        <w:t>, дети</w:t>
      </w:r>
      <w:r w:rsidRPr="00DA5D1B">
        <w:rPr>
          <w:sz w:val="28"/>
          <w:szCs w:val="28"/>
        </w:rPr>
        <w:t xml:space="preserve"> </w:t>
      </w:r>
      <w:r w:rsidR="00AA0F50" w:rsidRPr="00DA5D1B">
        <w:rPr>
          <w:sz w:val="28"/>
          <w:szCs w:val="28"/>
        </w:rPr>
        <w:t xml:space="preserve"> </w:t>
      </w:r>
      <w:r w:rsidRPr="00DA5D1B">
        <w:rPr>
          <w:sz w:val="28"/>
          <w:szCs w:val="28"/>
        </w:rPr>
        <w:t>у</w:t>
      </w:r>
      <w:r w:rsidR="00AA0F50" w:rsidRPr="00DA5D1B">
        <w:rPr>
          <w:sz w:val="28"/>
          <w:szCs w:val="28"/>
        </w:rPr>
        <w:t>чатся собирать картинку из 4-6 частей</w:t>
      </w:r>
      <w:r w:rsidR="001C5129">
        <w:rPr>
          <w:sz w:val="28"/>
          <w:szCs w:val="28"/>
        </w:rPr>
        <w:t>,</w:t>
      </w:r>
      <w:r w:rsidR="00AA0F50" w:rsidRPr="00DA5D1B">
        <w:rPr>
          <w:sz w:val="28"/>
          <w:szCs w:val="28"/>
        </w:rPr>
        <w:t xml:space="preserve"> например в игре </w:t>
      </w:r>
      <w:r w:rsidR="00D3754D">
        <w:rPr>
          <w:sz w:val="28"/>
          <w:szCs w:val="28"/>
        </w:rPr>
        <w:t>(«Наша посуда», «</w:t>
      </w:r>
      <w:r w:rsidRPr="00DA5D1B">
        <w:rPr>
          <w:sz w:val="28"/>
          <w:szCs w:val="28"/>
        </w:rPr>
        <w:t>Транспорт» и другие.)</w:t>
      </w:r>
      <w:r w:rsidR="00B8462F" w:rsidRPr="00DA5D1B">
        <w:rPr>
          <w:sz w:val="28"/>
          <w:szCs w:val="28"/>
        </w:rPr>
        <w:t>.</w:t>
      </w:r>
      <w:r w:rsidR="001D7083" w:rsidRPr="00DA5D1B">
        <w:rPr>
          <w:sz w:val="28"/>
          <w:szCs w:val="28"/>
        </w:rPr>
        <w:t xml:space="preserve"> Дидактические игры по приобщению к социокультурным ценностям: «Назови одним словом», «Где это можно купить», «Мир тканей», «Из чего сделано?», «Магазин игрушек».</w:t>
      </w:r>
    </w:p>
    <w:p w:rsidR="00B8462F" w:rsidRPr="00DA5D1B" w:rsidRDefault="001D7083" w:rsidP="001C51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sz w:val="28"/>
          <w:szCs w:val="28"/>
        </w:rPr>
        <w:t xml:space="preserve">Дидактические игры по ознакомлению с миром природы: «Кто лишний?», «Где спрятался зайчик?», «Кто, где живет», «Птицы (звери, рыбы), «Природа и </w:t>
      </w:r>
      <w:r w:rsidR="00721D82" w:rsidRPr="00DA5D1B">
        <w:rPr>
          <w:sz w:val="28"/>
          <w:szCs w:val="28"/>
        </w:rPr>
        <w:t>человек»,</w:t>
      </w:r>
      <w:r w:rsidRPr="00DA5D1B">
        <w:rPr>
          <w:sz w:val="28"/>
          <w:szCs w:val="28"/>
        </w:rPr>
        <w:t xml:space="preserve"> «Назови три предмета», «Что лишнее?», «Когда это бывает?», «Какое время года?». «Назови одним словом»</w:t>
      </w:r>
      <w:r w:rsidR="00721D82" w:rsidRPr="00DA5D1B">
        <w:rPr>
          <w:sz w:val="28"/>
          <w:szCs w:val="28"/>
        </w:rPr>
        <w:t xml:space="preserve"> и другие.</w:t>
      </w:r>
    </w:p>
    <w:p w:rsidR="00C81863" w:rsidRDefault="00C81863" w:rsidP="001C51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группе, особенно,  детям нравится заниматься </w:t>
      </w:r>
      <w:r w:rsidRPr="001C5129">
        <w:rPr>
          <w:i/>
          <w:sz w:val="28"/>
          <w:szCs w:val="28"/>
        </w:rPr>
        <w:t>играми со строительным материалом.</w:t>
      </w:r>
      <w:r>
        <w:rPr>
          <w:sz w:val="28"/>
          <w:szCs w:val="28"/>
        </w:rPr>
        <w:t xml:space="preserve"> Дети строят постройки используя кубы, пластины, бруски. Также, увлекают детей </w:t>
      </w:r>
      <w:r>
        <w:rPr>
          <w:i/>
          <w:sz w:val="28"/>
          <w:szCs w:val="28"/>
        </w:rPr>
        <w:t>Логические Б</w:t>
      </w:r>
      <w:r w:rsidRPr="00D16322">
        <w:rPr>
          <w:i/>
          <w:sz w:val="28"/>
          <w:szCs w:val="28"/>
        </w:rPr>
        <w:t>локи Дьенеша</w:t>
      </w:r>
      <w:r>
        <w:rPr>
          <w:i/>
          <w:sz w:val="28"/>
          <w:szCs w:val="28"/>
        </w:rPr>
        <w:t xml:space="preserve"> (48 фигур)</w:t>
      </w:r>
      <w:r>
        <w:rPr>
          <w:sz w:val="28"/>
          <w:szCs w:val="28"/>
        </w:rPr>
        <w:t>, которые специально разработаны для  развития мышления детей в области элементарных математических представлений у детей дошкольного возраста.</w:t>
      </w:r>
      <w:r w:rsidRPr="00C81863">
        <w:rPr>
          <w:sz w:val="28"/>
          <w:szCs w:val="28"/>
        </w:rPr>
        <w:t xml:space="preserve"> </w:t>
      </w:r>
      <w:r w:rsidRPr="00DA5D1B">
        <w:rPr>
          <w:sz w:val="28"/>
          <w:szCs w:val="28"/>
        </w:rPr>
        <w:t>Игровое пособие представляет собой набор геометрических фигур, различающихся по форме, цвету, размеру и толщине. Таким образом, каждая фигура характеризуется четырьмя свойствами. Все фигуры в наборе разные. Сами фигуры – основа методики Дьенеша. Главное предназначение блоков – научить ребенка понимать сво</w:t>
      </w:r>
      <w:r>
        <w:rPr>
          <w:sz w:val="28"/>
          <w:szCs w:val="28"/>
        </w:rPr>
        <w:t>йства предметов. С их помощью ребенок</w:t>
      </w:r>
      <w:r w:rsidRPr="00DA5D1B">
        <w:rPr>
          <w:sz w:val="28"/>
          <w:szCs w:val="28"/>
        </w:rPr>
        <w:t xml:space="preserve"> учится отличать и объединять объекты, классифицировать их.</w:t>
      </w:r>
    </w:p>
    <w:p w:rsidR="00D3754D" w:rsidRPr="00DA5D1B" w:rsidRDefault="00D3754D" w:rsidP="00D37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4D">
        <w:rPr>
          <w:rFonts w:ascii="Times New Roman" w:hAnsi="Times New Roman" w:cs="Times New Roman"/>
          <w:i/>
          <w:sz w:val="28"/>
          <w:szCs w:val="28"/>
        </w:rPr>
        <w:t xml:space="preserve">Конструктор </w:t>
      </w:r>
      <w:r w:rsidRPr="00DA5D1B">
        <w:rPr>
          <w:rFonts w:ascii="Times New Roman" w:hAnsi="Times New Roman" w:cs="Times New Roman"/>
          <w:sz w:val="28"/>
          <w:szCs w:val="28"/>
        </w:rPr>
        <w:t>– это универсальный дидактический материал, позволяющий, реализовывать множественные задачи: знакомит детей с формой, цветом, размером, развивает логическое мышление, речь и творческие способности ребенка к конструированию и моделированию. Очень важно побуждать ребенка создавать сначала по образцу, а уже потом самостоятельно различать модели и предметы. Именно</w:t>
      </w:r>
      <w:r w:rsidR="00C81863">
        <w:rPr>
          <w:rFonts w:ascii="Times New Roman" w:hAnsi="Times New Roman" w:cs="Times New Roman"/>
          <w:sz w:val="28"/>
          <w:szCs w:val="28"/>
        </w:rPr>
        <w:t>,</w:t>
      </w:r>
      <w:r w:rsidRPr="00DA5D1B">
        <w:rPr>
          <w:rFonts w:ascii="Times New Roman" w:hAnsi="Times New Roman" w:cs="Times New Roman"/>
          <w:sz w:val="28"/>
          <w:szCs w:val="28"/>
        </w:rPr>
        <w:t xml:space="preserve"> поэтому конструктор так полезен для детей любого  возраста, он помогает разви</w:t>
      </w:r>
      <w:r>
        <w:rPr>
          <w:rFonts w:ascii="Times New Roman" w:hAnsi="Times New Roman" w:cs="Times New Roman"/>
          <w:sz w:val="28"/>
          <w:szCs w:val="28"/>
        </w:rPr>
        <w:t xml:space="preserve">ваться </w:t>
      </w:r>
      <w:r w:rsidRPr="00DA5D1B">
        <w:rPr>
          <w:rFonts w:ascii="Times New Roman" w:hAnsi="Times New Roman" w:cs="Times New Roman"/>
          <w:sz w:val="28"/>
          <w:szCs w:val="28"/>
        </w:rPr>
        <w:t xml:space="preserve"> творчески. В нашей групп</w:t>
      </w:r>
      <w:r>
        <w:rPr>
          <w:rFonts w:ascii="Times New Roman" w:hAnsi="Times New Roman" w:cs="Times New Roman"/>
          <w:sz w:val="28"/>
          <w:szCs w:val="28"/>
        </w:rPr>
        <w:t>е разные виды конструктора это: «Лего», «</w:t>
      </w:r>
      <w:r w:rsidRPr="00DA5D1B">
        <w:rPr>
          <w:rFonts w:ascii="Times New Roman" w:hAnsi="Times New Roman" w:cs="Times New Roman"/>
          <w:sz w:val="28"/>
          <w:szCs w:val="28"/>
        </w:rPr>
        <w:t>Конструктор Фе</w:t>
      </w:r>
      <w:r>
        <w:rPr>
          <w:rFonts w:ascii="Times New Roman" w:hAnsi="Times New Roman" w:cs="Times New Roman"/>
          <w:sz w:val="28"/>
          <w:szCs w:val="28"/>
        </w:rPr>
        <w:t>рмер»,»Магнитные конструкторы», «Молекулы», «Фикстик», «</w:t>
      </w:r>
      <w:r w:rsidRPr="00DA5D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рубометрик».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A5D1B">
        <w:rPr>
          <w:b/>
          <w:bCs/>
          <w:sz w:val="28"/>
          <w:szCs w:val="28"/>
        </w:rPr>
        <w:t>Дидактическая игра «Что изменилось»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 xml:space="preserve">Задачи: </w:t>
      </w:r>
      <w:r w:rsidRPr="00DA5D1B">
        <w:rPr>
          <w:rStyle w:val="c5"/>
          <w:sz w:val="28"/>
          <w:szCs w:val="28"/>
        </w:rPr>
        <w:t>Совершенствовать знания детей о геометрических фигурах, их цвете, величине, толщине. Развивать мышление.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>Материал:</w:t>
      </w:r>
      <w:r w:rsidRPr="00DA5D1B">
        <w:rPr>
          <w:rStyle w:val="c5"/>
          <w:sz w:val="28"/>
          <w:szCs w:val="28"/>
        </w:rPr>
        <w:t> Набор блоков Дьенеша.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 xml:space="preserve">Ход игры: </w:t>
      </w:r>
      <w:r w:rsidRPr="00DA5D1B">
        <w:rPr>
          <w:rStyle w:val="c10"/>
          <w:sz w:val="28"/>
          <w:szCs w:val="28"/>
        </w:rPr>
        <w:t>Перед ребенком на стол 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b/>
          <w:bCs/>
          <w:sz w:val="28"/>
          <w:szCs w:val="28"/>
        </w:rPr>
        <w:lastRenderedPageBreak/>
        <w:t>Дидактическая игра «Продолжи ряд»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>Задачи:</w:t>
      </w:r>
      <w:r w:rsidRPr="00DA5D1B">
        <w:rPr>
          <w:rStyle w:val="c5"/>
          <w:sz w:val="28"/>
          <w:szCs w:val="28"/>
        </w:rPr>
        <w:t> Закреплять знания детей о геометрических фигурах, цвете, величине, толщине. Развивать мышление.</w:t>
      </w:r>
    </w:p>
    <w:p w:rsidR="00FC5221" w:rsidRPr="00DA5D1B" w:rsidRDefault="00FC5221" w:rsidP="00FC52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>Материал:</w:t>
      </w:r>
      <w:r w:rsidRPr="00DA5D1B">
        <w:rPr>
          <w:rStyle w:val="c5"/>
          <w:sz w:val="28"/>
          <w:szCs w:val="28"/>
        </w:rPr>
        <w:t> Набор блоков Дьенеша.</w:t>
      </w:r>
    </w:p>
    <w:p w:rsidR="00FC5221" w:rsidRPr="00DA5D1B" w:rsidRDefault="00FC5221" w:rsidP="00DA5D1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D1B">
        <w:rPr>
          <w:rStyle w:val="c4"/>
          <w:sz w:val="28"/>
          <w:szCs w:val="28"/>
          <w:u w:val="single"/>
        </w:rPr>
        <w:t xml:space="preserve">Ход игры: </w:t>
      </w:r>
      <w:r w:rsidRPr="00DA5D1B">
        <w:rPr>
          <w:rStyle w:val="c5"/>
          <w:sz w:val="28"/>
          <w:szCs w:val="28"/>
        </w:rPr>
        <w:t>Выкладываем на столе фигуры друг за другом так, чтобы каждая последующая отличалась от предыдущей всего одним признаком: цветом, формой, величиной, толщиной. Предложить ребенку составить свой ряд фигур, соблюдая правило.</w:t>
      </w:r>
    </w:p>
    <w:p w:rsidR="00B8462F" w:rsidRPr="00C81863" w:rsidRDefault="00B8462F" w:rsidP="001D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педагогика располагает </w:t>
      </w:r>
      <w:r w:rsidRPr="00C818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игровыми развивающими технологиями</w:t>
      </w:r>
      <w:r w:rsidRPr="00C81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апробированы и дают хорошие результаты в </w:t>
      </w:r>
      <w:r w:rsidRPr="00C8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образовании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</w:t>
      </w:r>
      <w:r w:rsidR="00C8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использованы как в непосредственно образовательной деятельности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совместной </w:t>
      </w:r>
      <w:r w:rsidRPr="00C8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взрослого и ребенка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C81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самостоятельной деятельности</w:t>
      </w:r>
      <w:r w:rsidRPr="00C81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62F" w:rsidRPr="00DA5D1B" w:rsidRDefault="00B8462F" w:rsidP="001D7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личность развивается в деятельности</w:t>
      </w:r>
      <w:r w:rsidR="001C512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помогает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динамичнее </w:t>
      </w:r>
      <w:r w:rsidRPr="00201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каждого ребёнка</w:t>
      </w:r>
      <w:r w:rsidR="003F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дошкольном детстве</w:t>
      </w:r>
      <w:r w:rsidRPr="00DA5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63" w:rsidRDefault="00C81863" w:rsidP="00C81863">
      <w:pPr>
        <w:spacing w:after="0" w:line="240" w:lineRule="auto"/>
        <w:ind w:firstLine="360"/>
        <w:jc w:val="both"/>
        <w:rPr>
          <w:noProof/>
          <w:lang w:eastAsia="ru-RU"/>
        </w:rPr>
      </w:pPr>
    </w:p>
    <w:p w:rsidR="009A3501" w:rsidRDefault="00DA5D1B" w:rsidP="00287BC7">
      <w:pPr>
        <w:spacing w:after="0" w:line="240" w:lineRule="auto"/>
        <w:ind w:firstLine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8098" cy="2250041"/>
            <wp:effectExtent l="19050" t="0" r="0" b="0"/>
            <wp:docPr id="7" name="Рисунок 7" descr="C:\Users\Admin\AppData\Local\Microsoft\Windows\Temporary Internet Files\Content.Word\IMG-f3a393405c2f53f2c3074af557a5c7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f3a393405c2f53f2c3074af557a5c77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26" cy="225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BC7">
        <w:rPr>
          <w:noProof/>
          <w:lang w:eastAsia="ru-RU"/>
        </w:rPr>
        <w:t xml:space="preserve">          </w:t>
      </w:r>
      <w:r w:rsidR="00287BC7" w:rsidRPr="00287BC7">
        <w:rPr>
          <w:noProof/>
          <w:lang w:eastAsia="ru-RU"/>
        </w:rPr>
        <w:drawing>
          <wp:inline distT="0" distB="0" distL="0" distR="0">
            <wp:extent cx="2241264" cy="2343585"/>
            <wp:effectExtent l="19050" t="0" r="6636" b="0"/>
            <wp:docPr id="3" name="Рисунок 1" descr="C:\Users\Admin\AppData\Local\Microsoft\Windows\Temporary Internet Files\Content.Word\IMG-874903b8c895cc28a861ed601207dc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874903b8c895cc28a861ed601207dc2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42" cy="23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C7" w:rsidRDefault="00287BC7" w:rsidP="00287BC7">
      <w:pPr>
        <w:spacing w:after="0" w:line="240" w:lineRule="auto"/>
        <w:ind w:firstLine="360"/>
        <w:rPr>
          <w:noProof/>
          <w:lang w:eastAsia="ru-RU"/>
        </w:rPr>
      </w:pPr>
    </w:p>
    <w:p w:rsidR="00287BC7" w:rsidRDefault="00287BC7" w:rsidP="00287BC7">
      <w:pPr>
        <w:spacing w:after="0" w:line="240" w:lineRule="auto"/>
        <w:ind w:firstLine="360"/>
        <w:rPr>
          <w:noProof/>
          <w:lang w:eastAsia="ru-RU"/>
        </w:rPr>
      </w:pPr>
    </w:p>
    <w:p w:rsidR="00C81863" w:rsidRPr="00287BC7" w:rsidRDefault="00287BC7" w:rsidP="00287B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C81863">
        <w:rPr>
          <w:noProof/>
          <w:lang w:eastAsia="ru-RU"/>
        </w:rPr>
        <w:t xml:space="preserve"> </w:t>
      </w:r>
      <w:r w:rsidRPr="00287BC7">
        <w:rPr>
          <w:noProof/>
          <w:lang w:eastAsia="ru-RU"/>
        </w:rPr>
        <w:drawing>
          <wp:inline distT="0" distB="0" distL="0" distR="0">
            <wp:extent cx="2262334" cy="3014476"/>
            <wp:effectExtent l="19050" t="0" r="4616" b="0"/>
            <wp:docPr id="5" name="Рисунок 18" descr="C:\Users\Admin\AppData\Local\Microsoft\Windows\Temporary Internet Files\Content.Word\IMG-acb3025e5c9ede71adacf957dbe77e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Temporary Internet Files\Content.Word\IMG-acb3025e5c9ede71adacf957dbe77e5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34" cy="301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 w:rsidRPr="00287BC7">
        <w:rPr>
          <w:noProof/>
          <w:lang w:eastAsia="ru-RU"/>
        </w:rPr>
        <w:drawing>
          <wp:inline distT="0" distB="0" distL="0" distR="0">
            <wp:extent cx="2266931" cy="3020602"/>
            <wp:effectExtent l="19050" t="0" r="19" b="0"/>
            <wp:docPr id="6" name="Рисунок 21" descr="C:\Users\Admin\AppData\Local\Microsoft\Windows\Temporary Internet Files\Content.Word\IMG-c3fdc2caa9d05cd8f4d640bd56a021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Word\IMG-c3fdc2caa9d05cd8f4d640bd56a021c6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43" cy="3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47" w:rsidRDefault="00F46547" w:rsidP="001D7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C7" w:rsidRDefault="00F46547" w:rsidP="001D7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07182" cy="3945276"/>
            <wp:effectExtent l="19050" t="0" r="2968" b="0"/>
            <wp:docPr id="24" name="Рисунок 24" descr="C:\Users\Admin\AppData\Local\Microsoft\Windows\Temporary Internet Files\Content.Word\IMG-8b3a3e712bb08fd6e711180e45721c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Temporary Internet Files\Content.Word\IMG-8b3a3e712bb08fd6e711180e45721cf9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981" cy="396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BC7" w:rsidRDefault="00287BC7" w:rsidP="001D7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C7" w:rsidRDefault="00287BC7" w:rsidP="001D7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46547" w:rsidRPr="00462C43" w:rsidRDefault="00287BC7" w:rsidP="001D70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87BC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43871" cy="3785376"/>
            <wp:effectExtent l="19050" t="0" r="4379" b="0"/>
            <wp:docPr id="8" name="Рисунок 27" descr="C:\Users\Admin\AppData\Local\Microsoft\Windows\Temporary Internet Files\Content.Word\IMG-7c9baba44eaaf4b3a5ee1062db9017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Temporary Internet Files\Content.Word\IMG-7c9baba44eaaf4b3a5ee1062db90173c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44" cy="378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547" w:rsidRPr="00462C43" w:rsidSect="00D8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A4" w:rsidRDefault="00740FA4" w:rsidP="002D2139">
      <w:pPr>
        <w:spacing w:after="0" w:line="240" w:lineRule="auto"/>
      </w:pPr>
      <w:r>
        <w:separator/>
      </w:r>
    </w:p>
  </w:endnote>
  <w:endnote w:type="continuationSeparator" w:id="1">
    <w:p w:rsidR="00740FA4" w:rsidRDefault="00740FA4" w:rsidP="002D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A4" w:rsidRDefault="00740FA4" w:rsidP="002D2139">
      <w:pPr>
        <w:spacing w:after="0" w:line="240" w:lineRule="auto"/>
      </w:pPr>
      <w:r>
        <w:separator/>
      </w:r>
    </w:p>
  </w:footnote>
  <w:footnote w:type="continuationSeparator" w:id="1">
    <w:p w:rsidR="00740FA4" w:rsidRDefault="00740FA4" w:rsidP="002D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62F"/>
    <w:rsid w:val="000F5597"/>
    <w:rsid w:val="00140E88"/>
    <w:rsid w:val="00166EF1"/>
    <w:rsid w:val="001A1090"/>
    <w:rsid w:val="001C5129"/>
    <w:rsid w:val="001D7083"/>
    <w:rsid w:val="002010E8"/>
    <w:rsid w:val="00225497"/>
    <w:rsid w:val="00287BC7"/>
    <w:rsid w:val="002D2139"/>
    <w:rsid w:val="002E098E"/>
    <w:rsid w:val="003475EE"/>
    <w:rsid w:val="00366837"/>
    <w:rsid w:val="003E061C"/>
    <w:rsid w:val="003F779A"/>
    <w:rsid w:val="00401C50"/>
    <w:rsid w:val="004058A3"/>
    <w:rsid w:val="00462C43"/>
    <w:rsid w:val="004E2C74"/>
    <w:rsid w:val="00585D2C"/>
    <w:rsid w:val="005B52EA"/>
    <w:rsid w:val="00721D82"/>
    <w:rsid w:val="00740FA4"/>
    <w:rsid w:val="007F6E2B"/>
    <w:rsid w:val="00911376"/>
    <w:rsid w:val="00925F63"/>
    <w:rsid w:val="009767D0"/>
    <w:rsid w:val="0098005D"/>
    <w:rsid w:val="0099288C"/>
    <w:rsid w:val="009A3501"/>
    <w:rsid w:val="009C032F"/>
    <w:rsid w:val="00A96C25"/>
    <w:rsid w:val="00AA0F50"/>
    <w:rsid w:val="00AA4338"/>
    <w:rsid w:val="00B66A42"/>
    <w:rsid w:val="00B8462F"/>
    <w:rsid w:val="00B85BAF"/>
    <w:rsid w:val="00B9409F"/>
    <w:rsid w:val="00B96FCE"/>
    <w:rsid w:val="00BD71BC"/>
    <w:rsid w:val="00BF46DA"/>
    <w:rsid w:val="00C1269A"/>
    <w:rsid w:val="00C81863"/>
    <w:rsid w:val="00CD6DD3"/>
    <w:rsid w:val="00CE2AE8"/>
    <w:rsid w:val="00D16322"/>
    <w:rsid w:val="00D26433"/>
    <w:rsid w:val="00D3754D"/>
    <w:rsid w:val="00D80D95"/>
    <w:rsid w:val="00DA5D1B"/>
    <w:rsid w:val="00DF2D3D"/>
    <w:rsid w:val="00E875A9"/>
    <w:rsid w:val="00F46547"/>
    <w:rsid w:val="00FC5221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95"/>
  </w:style>
  <w:style w:type="paragraph" w:styleId="1">
    <w:name w:val="heading 1"/>
    <w:basedOn w:val="a"/>
    <w:link w:val="10"/>
    <w:uiPriority w:val="9"/>
    <w:qFormat/>
    <w:rsid w:val="00B8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2F"/>
    <w:rPr>
      <w:b/>
      <w:bCs/>
    </w:rPr>
  </w:style>
  <w:style w:type="paragraph" w:customStyle="1" w:styleId="c0">
    <w:name w:val="c0"/>
    <w:basedOn w:val="a"/>
    <w:rsid w:val="001A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1090"/>
  </w:style>
  <w:style w:type="paragraph" w:customStyle="1" w:styleId="c3">
    <w:name w:val="c3"/>
    <w:basedOn w:val="a"/>
    <w:rsid w:val="001A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5221"/>
  </w:style>
  <w:style w:type="character" w:customStyle="1" w:styleId="c5">
    <w:name w:val="c5"/>
    <w:basedOn w:val="a0"/>
    <w:rsid w:val="00FC5221"/>
  </w:style>
  <w:style w:type="character" w:customStyle="1" w:styleId="c10">
    <w:name w:val="c10"/>
    <w:basedOn w:val="a0"/>
    <w:rsid w:val="00FC5221"/>
  </w:style>
  <w:style w:type="paragraph" w:styleId="a5">
    <w:name w:val="Balloon Text"/>
    <w:basedOn w:val="a"/>
    <w:link w:val="a6"/>
    <w:uiPriority w:val="99"/>
    <w:semiHidden/>
    <w:unhideWhenUsed/>
    <w:rsid w:val="00D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D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139"/>
  </w:style>
  <w:style w:type="paragraph" w:styleId="a9">
    <w:name w:val="footer"/>
    <w:basedOn w:val="a"/>
    <w:link w:val="aa"/>
    <w:uiPriority w:val="99"/>
    <w:semiHidden/>
    <w:unhideWhenUsed/>
    <w:rsid w:val="002D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139"/>
  </w:style>
  <w:style w:type="character" w:styleId="ab">
    <w:name w:val="Hyperlink"/>
    <w:basedOn w:val="a0"/>
    <w:uiPriority w:val="99"/>
    <w:unhideWhenUsed/>
    <w:rsid w:val="00366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kazakovamarina68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E4FA-2000-429F-A3BE-F85F8B1A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dcterms:created xsi:type="dcterms:W3CDTF">2021-03-25T16:27:00Z</dcterms:created>
  <dcterms:modified xsi:type="dcterms:W3CDTF">2021-03-26T09:32:00Z</dcterms:modified>
</cp:coreProperties>
</file>