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36" w:rsidRDefault="00F10736" w:rsidP="0057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0736" w:rsidRDefault="00F10736" w:rsidP="00574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36" w:rsidRPr="005748B2" w:rsidRDefault="00F10736" w:rsidP="00574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B2">
        <w:rPr>
          <w:rFonts w:ascii="Times New Roman" w:hAnsi="Times New Roman"/>
          <w:b/>
          <w:sz w:val="28"/>
          <w:szCs w:val="28"/>
        </w:rPr>
        <w:t>Государственное казенное учреждение Самарской области</w:t>
      </w:r>
    </w:p>
    <w:p w:rsidR="00F10736" w:rsidRPr="005748B2" w:rsidRDefault="00F10736" w:rsidP="00574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B2">
        <w:rPr>
          <w:rFonts w:ascii="Times New Roman" w:hAnsi="Times New Roman"/>
          <w:b/>
          <w:sz w:val="28"/>
          <w:szCs w:val="28"/>
        </w:rPr>
        <w:t>«Тольяттинский социальный приют для детей и подростков «Дельфин</w:t>
      </w:r>
      <w:r w:rsidR="005748B2">
        <w:rPr>
          <w:rFonts w:ascii="Times New Roman" w:hAnsi="Times New Roman"/>
          <w:b/>
          <w:sz w:val="28"/>
          <w:szCs w:val="28"/>
        </w:rPr>
        <w:t>»</w:t>
      </w:r>
    </w:p>
    <w:p w:rsidR="00F10736" w:rsidRDefault="00F10736" w:rsidP="005748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6E87" w:rsidRDefault="00796E87" w:rsidP="005748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48B2" w:rsidRDefault="005748B2" w:rsidP="005748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6E87" w:rsidRDefault="00796E87" w:rsidP="005748B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5959" w:rsidRDefault="004A5959" w:rsidP="005748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76CCD" w:rsidRPr="008A4A89" w:rsidRDefault="00796E87" w:rsidP="008A4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8A4A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Программа духовно-нравственно</w:t>
      </w:r>
      <w:r w:rsidR="005748B2" w:rsidRPr="008A4A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го</w:t>
      </w:r>
      <w:r w:rsidRPr="008A4A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становлени</w:t>
      </w:r>
      <w:r w:rsidR="005748B2" w:rsidRPr="008A4A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я</w:t>
      </w:r>
    </w:p>
    <w:p w:rsidR="00B76CCD" w:rsidRPr="008A4A89" w:rsidRDefault="008A4A89" w:rsidP="008A4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</w:t>
      </w:r>
      <w:r w:rsidR="00345093" w:rsidRPr="008A4A8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етей</w:t>
      </w:r>
      <w:r w:rsidR="005748B2" w:rsidRPr="008A4A8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</w:t>
      </w:r>
      <w:r w:rsidR="00345093" w:rsidRPr="008A4A8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сирот и детей, оставшихся без попечения родителей</w:t>
      </w:r>
      <w:r w:rsidR="005748B2" w:rsidRPr="008A4A8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</w:t>
      </w:r>
    </w:p>
    <w:p w:rsidR="004A5959" w:rsidRPr="008A4A89" w:rsidRDefault="00796E87" w:rsidP="008A4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A4A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«Светлый лучик души»</w:t>
      </w:r>
    </w:p>
    <w:p w:rsidR="00796E87" w:rsidRDefault="00796E87" w:rsidP="005748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55A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</w:t>
      </w:r>
    </w:p>
    <w:p w:rsidR="004A5959" w:rsidRPr="008A4A89" w:rsidRDefault="00796E87" w:rsidP="005748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A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="0014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</w:t>
      </w:r>
      <w:bookmarkStart w:id="0" w:name="_GoBack"/>
      <w:bookmarkEnd w:id="0"/>
      <w:r w:rsidRPr="008A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A4A89" w:rsidRPr="008A4A89" w:rsidRDefault="00796E87" w:rsidP="008A4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</w:t>
      </w:r>
      <w:r w:rsidR="008A4A89" w:rsidRPr="008A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A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A89" w:rsidRPr="008A4A89">
        <w:rPr>
          <w:rFonts w:ascii="Times New Roman" w:hAnsi="Times New Roman" w:cs="Times New Roman"/>
          <w:bCs/>
          <w:sz w:val="28"/>
          <w:szCs w:val="28"/>
        </w:rPr>
        <w:t>ГКУ СО «Тольяттинский</w:t>
      </w:r>
    </w:p>
    <w:p w:rsidR="008A4A89" w:rsidRPr="008A4A89" w:rsidRDefault="008A4A89" w:rsidP="008A4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4A89">
        <w:rPr>
          <w:rFonts w:ascii="Times New Roman" w:hAnsi="Times New Roman" w:cs="Times New Roman"/>
          <w:bCs/>
          <w:sz w:val="28"/>
          <w:szCs w:val="28"/>
        </w:rPr>
        <w:t xml:space="preserve"> социальный приют «Дельфин»</w:t>
      </w:r>
    </w:p>
    <w:p w:rsidR="004A5959" w:rsidRPr="008A4A89" w:rsidRDefault="00796E87" w:rsidP="005748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Кангро О.И</w:t>
      </w:r>
    </w:p>
    <w:p w:rsidR="004A5959" w:rsidRPr="008A4A89" w:rsidRDefault="004A5959" w:rsidP="005748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96E87" w:rsidRDefault="00796E87" w:rsidP="005748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55A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</w:t>
      </w:r>
    </w:p>
    <w:p w:rsidR="00F10736" w:rsidRDefault="00F10736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43392" w:rsidRDefault="00543392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43392" w:rsidRDefault="00543392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43392" w:rsidRDefault="00543392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4223" w:rsidRDefault="00E14223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4223" w:rsidRDefault="00E14223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4223" w:rsidRDefault="00E14223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96E87" w:rsidRDefault="0014639C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Тольятти</w:t>
      </w:r>
    </w:p>
    <w:p w:rsidR="00F10736" w:rsidRDefault="00625EFA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F10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</w:t>
      </w:r>
    </w:p>
    <w:p w:rsidR="00F10736" w:rsidRDefault="00F10736" w:rsidP="005748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A4A89" w:rsidRDefault="00F10736" w:rsidP="008A4A8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A4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Помочь сироте – что к Богу прикоснуться …</w:t>
      </w:r>
    </w:p>
    <w:p w:rsidR="004A5959" w:rsidRPr="008A4A89" w:rsidRDefault="008A4A89" w:rsidP="008A4A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пословица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5959" w:rsidRPr="00B94832" w:rsidRDefault="00796E87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A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4A5959" w:rsidRDefault="008A4A89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ГКУ СО Тольяттинский</w:t>
      </w:r>
      <w:r w:rsidR="007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приют </w:t>
      </w:r>
      <w:r w:rsidR="00B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</w:t>
      </w:r>
      <w:r w:rsidR="00B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основном, находятся дети от 3 до18 лет, дети-сироты и дети, оставшиеся без попечения родителей. </w:t>
      </w:r>
    </w:p>
    <w:p w:rsidR="004A5959" w:rsidRDefault="00796E87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 причинами ни было обусловлено попадание ребенка в категорию безнадзорных, суть заключается в том, что он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попадает в трудную жизненную 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объективно нарушающую его жизнедеятельность. Сегодня, когда более 80% детей страдает нарушением поведения или нарушениями в эмоционально-волевой сфере, несомненно, что таким детям должна оказываться профессиональная педагогическая помощь. И, в первую очередь, именно духовно-нравственное воспитание может содействовать благим изменениям в состоянии душевного здоровья детей. Поэтому наш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остановился на духовно-нравственном воспитании детей.</w:t>
      </w:r>
    </w:p>
    <w:p w:rsidR="004A5959" w:rsidRDefault="00796E87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социальная работа выросла из благотворительной деятельности, которой занимались, в первую очередь, христианские общины.</w:t>
      </w:r>
    </w:p>
    <w:p w:rsidR="004A5959" w:rsidRDefault="00796E87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B94832" w:rsidRPr="00B94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лучик души»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войти в 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вечных человеческих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получить основные понятия, свойственные православному миропониманию. Здесь духовно-нравственное воспитание является и самостоятельной целью, и средством коррекции нарушений в эмоционально-волевой сфере детей.</w:t>
      </w:r>
    </w:p>
    <w:p w:rsidR="004A5959" w:rsidRDefault="00796E87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Соприкосновение с церковной жизнью, протекающей </w:t>
      </w:r>
      <w:r w:rsidR="00B9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соседству»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побуждающее ребенка участвовать в религиозных таинствах и обрядах, помогает по-новому взглянуть на собственную жизнь, пересмотреть собственные проблемы, найти силы для прощения, терпения, примирения с собой и близкими, принятия собственной ситуации.</w:t>
      </w:r>
    </w:p>
    <w:p w:rsidR="004A5959" w:rsidRDefault="00796E87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прекрасен своей гармонией, и познание его ребёнком также должно быть гармонично. Понятие о нравственности, причастность к исторической, </w:t>
      </w:r>
      <w:r w:rsidRPr="008A4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культурной традиции своего народа, умение построить отношения с окружающими, тяга к познанию и творчеству, душевный отклик искусству – эти важнейшие аспекты внутреннего 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соприкасаясь и взаимодействуя, формируют личность с позитивным взглядом на жизнь. Настроенный на эту волну, ребенок и сам потянется к совершенствованию, оздоровлению себя, чтобы гармонично вписаться в этот прекрасный мир. Таким образом, его нервно-психическое здоровье получит установку на улучшение и необходимая коррекция некоторых качеств ребенка будет воспринята им без внутреннего сопротивления.</w:t>
      </w:r>
    </w:p>
    <w:p w:rsidR="004A5959" w:rsidRDefault="00796E87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4A5959" w:rsidRDefault="00796E87" w:rsidP="008A4A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духовно–нравственного сознания, связанного с православным миропониманием, и культуры взаимоотношений с окружающим миром, обеспечивающей сохранность, комфортность душевных качеств.</w:t>
      </w:r>
    </w:p>
    <w:p w:rsidR="004A5959" w:rsidRDefault="00796E87" w:rsidP="005748B2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5959" w:rsidRDefault="00796E87" w:rsidP="008A4A89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Ценносто-личностн</w:t>
      </w:r>
      <w:r w:rsidR="008A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ориентирование ребенка: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игр и наблюдений с акцентом на  формирование личностных качеств и ценных черт характера. </w:t>
      </w:r>
    </w:p>
    <w:p w:rsidR="004A5959" w:rsidRDefault="00796E87" w:rsidP="008A4A89">
      <w:pPr>
        <w:shd w:val="clear" w:color="auto" w:fill="FFFFFF"/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A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экспериментальной деятельности экологической направленности (понимать своё эмоциональное состояние и окружающих).</w:t>
      </w:r>
    </w:p>
    <w:p w:rsidR="004A5959" w:rsidRDefault="00796E87" w:rsidP="008A4A89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A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коллективно-творческой деятельности</w:t>
      </w:r>
      <w:r w:rsidR="008A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959" w:rsidRDefault="00796E87" w:rsidP="008A4A89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деятельности по развитию речи на основе фольклорного материала</w:t>
      </w:r>
      <w:r w:rsidR="008A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(конструктивное общение: связной монологической и диалогичекой речи, обогащать словарный запас, формиовать правильный грамматический строй речи).</w:t>
      </w:r>
    </w:p>
    <w:p w:rsidR="004A5959" w:rsidRPr="00B94832" w:rsidRDefault="008A4A89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</w:t>
      </w:r>
      <w:r w:rsidR="00796E87" w:rsidRPr="00B94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аботы по программе </w:t>
      </w:r>
      <w:r w:rsidR="00B94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6E87" w:rsidRPr="00B94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 л</w:t>
      </w:r>
      <w:r w:rsidR="00B94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учик души»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5959" w:rsidRDefault="00796E87" w:rsidP="008A4A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Ценностно-личностное </w:t>
      </w:r>
      <w:r w:rsidRPr="00B94832">
        <w:rPr>
          <w:b/>
          <w:sz w:val="28"/>
          <w:szCs w:val="28"/>
        </w:rPr>
        <w:t>направление.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представления о вечных человеческих ценностях на основе Священной Истории; способствование укоренению этих ценностей в сознании. </w:t>
      </w:r>
    </w:p>
    <w:p w:rsidR="004A5959" w:rsidRDefault="00796E87" w:rsidP="008A4A89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традиционных российских религий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прививаются детям</w:t>
      </w:r>
      <w:r>
        <w:rPr>
          <w:rFonts w:ascii="Times New Roman" w:hAnsi="Times New Roman" w:cs="Times New Roman"/>
          <w:sz w:val="28"/>
          <w:szCs w:val="28"/>
        </w:rPr>
        <w:t xml:space="preserve"> в виде системных культурологических представлений: искусство и литература </w:t>
      </w:r>
      <w:r>
        <w:rPr>
          <w:rFonts w:ascii="Times New Roman" w:hAnsi="Times New Roman" w:cs="Times New Roman"/>
          <w:sz w:val="28"/>
          <w:szCs w:val="28"/>
        </w:rPr>
        <w:lastRenderedPageBreak/>
        <w:t>(красота, гармония, духовный мир человека, нравственный выбор, смысл жизни, эстетическое развитие); природа (жизнь, родная земля, заповедная природа, планета Земля);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4A5959" w:rsidRDefault="00796E87" w:rsidP="008A4A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Духовно-нравственное развитие детей происходит через знакомство с православной культурой</w:t>
      </w:r>
      <w:r>
        <w:rPr>
          <w:bCs/>
          <w:color w:val="000000"/>
          <w:sz w:val="28"/>
          <w:szCs w:val="28"/>
        </w:rPr>
        <w:t>:</w:t>
      </w:r>
    </w:p>
    <w:p w:rsidR="004A5959" w:rsidRDefault="00796E87" w:rsidP="00246600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нравственными правилами жизни через притчи и сказки;</w:t>
      </w:r>
    </w:p>
    <w:p w:rsidR="004A5959" w:rsidRDefault="00796E87" w:rsidP="00246600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храмами города Тольятти, обогащение знания о храме и его внутреннем и внешнем устройстве, значении храма в жизни человека;</w:t>
      </w:r>
    </w:p>
    <w:p w:rsidR="004A5959" w:rsidRDefault="00796E87" w:rsidP="00246600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православными народными традициями, православным календарем. Дети имеют возможность познакомиться с библейскими сюжетами, детской духовной литературой, иконописью.</w:t>
      </w:r>
    </w:p>
    <w:p w:rsidR="004A5959" w:rsidRDefault="00796E87" w:rsidP="008A4A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Экологическое направление. </w:t>
      </w:r>
      <w:r>
        <w:rPr>
          <w:sz w:val="28"/>
          <w:szCs w:val="28"/>
        </w:rPr>
        <w:t xml:space="preserve">Воспитание детей в непосредственном общении с природой; с точки зрения православных традиций мы можем соотнести со словами священника А. Гиляревского: «Воспитывайте же, отцы и матери, детей своих так, чтобы они видели в природе не мертвую массу, не бездушный механизм слепых и случайных сил, а одушевленный храм Божий. Старайтесь воспитывать их сообразно с природой и в непосредственном общении с нею; не стыдитесь приучать детей своих к такой жизни, какую вели в деревнях благочестивые отцы и деды наши и не гоняйтесь за теми гнилыми нравами и растленными обычаями, которыми ложная образованность тешит чувственность человека и в то же время губит его физически и духовно. Бог вам в помощь!» Сознание детей подводится к тому, что всё созданное Богом когда-то, существует и по сей день и называется природа. Природа - это растительный и животный мир, небо и земля, реки и моря, а также все люди (дети, их родители, близкие). Дети через любовь к природе выражают с вою любовь к её Создателю, т. е. к Богу. Мы заботимся о растениях и животных, а они создают для нас красоту уют, дают еду и одежду. В данном направлении уместно будет использовать такие формы работы как занятия по ознакомлению с </w:t>
      </w:r>
      <w:r>
        <w:rPr>
          <w:sz w:val="28"/>
          <w:szCs w:val="28"/>
        </w:rPr>
        <w:lastRenderedPageBreak/>
        <w:t>окружающим миром, экскурсии, совместный труд в зелёном уголке и в зимнем саду, наблюдения и др.</w:t>
      </w:r>
    </w:p>
    <w:p w:rsidR="004A5959" w:rsidRDefault="00796E87" w:rsidP="008A4A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Духовно-экологическое развитие детей происходит через следующе виды деятельности:</w:t>
      </w:r>
    </w:p>
    <w:p w:rsidR="004A5959" w:rsidRDefault="00796E87" w:rsidP="008A4A89">
      <w:pPr>
        <w:pStyle w:val="a7"/>
        <w:numPr>
          <w:ilvl w:val="0"/>
          <w:numId w:val="6"/>
        </w:numPr>
        <w:shd w:val="clear" w:color="auto" w:fill="FFFFFF"/>
        <w:tabs>
          <w:tab w:val="left" w:pos="720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 к достопримечательным местам города, экскурсии в природу: в лес, к реке, на луг, в краеведческий музей;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959" w:rsidRDefault="00796E87" w:rsidP="008A4A89">
      <w:pPr>
        <w:pStyle w:val="a7"/>
        <w:numPr>
          <w:ilvl w:val="0"/>
          <w:numId w:val="6"/>
        </w:numPr>
        <w:shd w:val="clear" w:color="auto" w:fill="FFFFFF"/>
        <w:tabs>
          <w:tab w:val="left" w:pos="720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русскими народными традициями, православными праздниками. В них фокусируются накопленные веками тончайшие наблюдения за характерными особенностями времен года, погодными изменениями, поведением птиц,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4A5959" w:rsidRDefault="00796E87" w:rsidP="008A4A89">
      <w:pPr>
        <w:shd w:val="clear" w:color="auto" w:fill="FFFFFF"/>
        <w:tabs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Творческое направление.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культурно-исторической традиции на основе русского фольклора.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фольклора отражает жизнь народа, его опыт, просеянный сквозь сито веков, духовный мир, мысли, чувства наших предков. Фольклор, как сокровищница русского народа, находит свое применение в разных разделах работы с детьми, оставшимися без попечения родителей: речевой, игровой, изобразительной, музыкальной. Предполагается  использование всех видов фольклора с учетом регионального компонента (сказки, песенки, пословицы, поговорки, хороводы и т.д.).</w:t>
      </w:r>
    </w:p>
    <w:p w:rsidR="004A5959" w:rsidRPr="001D2AE0" w:rsidRDefault="00796E87" w:rsidP="008A4A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устном народном творчестве как нигде отразились черты русского характера, присущие ему нравственные ценности </w:t>
      </w:r>
      <w:r w:rsidR="00C8636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представление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При организации занятий нужно использовать методические приемы, связанные с поиском игровых персонажей. Использовать игрушки в виде животных, наиболее часто встречающиеся в фольклорных произведениях (котик, мышка, петушок, мишка). По-иному </w:t>
      </w:r>
      <w:r>
        <w:rPr>
          <w:color w:val="000000"/>
          <w:sz w:val="28"/>
          <w:szCs w:val="28"/>
        </w:rPr>
        <w:lastRenderedPageBreak/>
        <w:t>звучат песенки, потешки, сказки из уст детей, выразительнее получаются роли в играх-драматизациях. Систематически организуются выставки детского творчества по темам программы.</w:t>
      </w:r>
      <w:r>
        <w:rPr>
          <w:color w:val="000000"/>
          <w:sz w:val="28"/>
          <w:szCs w:val="28"/>
        </w:rPr>
        <w:tab/>
      </w:r>
      <w:r w:rsidRPr="001D2AE0">
        <w:rPr>
          <w:color w:val="000000"/>
          <w:sz w:val="28"/>
          <w:szCs w:val="28"/>
        </w:rPr>
        <w:t>Все это превращает приют не в учреждение, а добрый теплый дом.</w:t>
      </w:r>
    </w:p>
    <w:p w:rsidR="004A5959" w:rsidRDefault="00796E87" w:rsidP="008A4A89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эмоциональный отклик в душе детей, дающий духовные ростки, вызывают народные и православные праздники. Праздники — неиссякаемый источник не только традиций и обрядов, но и жизненного оптимизма. Они вносят радость в наши дома, задают особый ритм духовной жизни человека, обращая его к традициям нашего народа. Детскому восприятию присуща удивительная особенность. В памяти остается незабываемое осеннее многоцветье к Покрову, сияние огоньков и аромат хвои на Рождество, березки – на Троицу, ванильный вкус куличей и пасочек, красные свечи и крашенки на Пасху, а народные гуляния на Масленицу. У каждого праздника есть свой цвет, свой запах, своё звучание, своя музыка. Уже в младшем дошкольном возрасте дети способны воспринимать радостную атмосферу праздников. Учитывая то, что дошкольники находятся еще в том возрасте, когда все события ими воспринимаются очень эмоционально, во время проведения праздников важно создать радостную атмосферу. Перед праздниками Светлого Христова Воскресенья, Рождества Христова, Троицы — праздника русской березки, Масленицы </w:t>
      </w:r>
      <w:r w:rsid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 зимы, разъяснять некоторые обряды, обычаи, слова, связанные с данным праздником. На Пасху принято красить яйца; на праздник Троицы у христиан существует обычай украшать дома, комнаты зелеными ветвями и цветами. Весенняя зелень и цветы указывают на обновление людей силой, сошедшего на них Святого Духа. На Рождество нужно делать с детьми ангелов и украшать рождественскую елку, на Масленицу сжигать чучело Масленицы и лакомиться блинами.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арсенале программы собраны иллюстрации национальных костюмов, декоративные изделия народного творчества, подборы сказок, пословиц, поговорок, репродукции картин И.Левитана, И. Шишкина и др. Разработана и реализуется серия занятий по циклам: «Народные промыслы и традиции»,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«Православные праздники», «Рисование с натуры пейзажей», «Украсим рубаху для Вани», «Платье для куклы Маши», «Узоры для праздника». </w:t>
      </w:r>
    </w:p>
    <w:p w:rsidR="004A5959" w:rsidRPr="001D2AE0" w:rsidRDefault="00796E87" w:rsidP="00C8636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Коллективные: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часы,  эвристические беседы, конкурсные программы, беседы-диалоги, театрализованные постановки, экскурсионные и паломнические поездки, игры-викторины, литературно-музыкальные вечера, часы души, просмотры видеороликов, прослушивание аудиозаписей.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Групповые: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 при проведении коллективных форм (литературно-музыкальные вечера, конкурсные программы и т.д.)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Индивидуальные: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индивидуальных тестированных заданий, творческих работ.</w:t>
      </w:r>
    </w:p>
    <w:p w:rsidR="004A5959" w:rsidRPr="001D2AE0" w:rsidRDefault="00796E87" w:rsidP="00C8636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строится с применением  различных методов организации воспитательно-реабилитационного процесса, которые можно классифицировать следующим образом: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типу обучения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-объяснительно-иллюстративный; проблемно-развивающий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источнику познания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вербальный,  наглядный, практический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уровню развития индивидуальной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репродуктивный, продуктивный, эвристический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уровню проблемности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алгоритмический, монологический, диалогический, исследовательский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диагностической цели и функциям: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организации контроля.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="000B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«Светлый лучик души»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для  воспитанников  3-7 лет ГКУ СО </w:t>
      </w:r>
      <w:r w:rsidR="004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Тольяттинского социального приюта </w:t>
      </w:r>
      <w:r w:rsidR="004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</w:t>
      </w:r>
      <w:r w:rsidR="00440AD5" w:rsidRPr="00440A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рассчитана на 12 месяцев, предусмотрено минимум</w:t>
      </w:r>
      <w:r w:rsid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неделю. В проведении занятий могут принимать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социальные партнёры реабилитационного пространства </w:t>
      </w:r>
      <w:r w:rsidR="009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детской </w:t>
      </w:r>
      <w:r w:rsidR="009F305C" w:rsidRPr="0044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="009F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305C" w:rsidRPr="00440AD5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Автозаводского района</w:t>
      </w:r>
      <w:r w:rsidR="009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ГКУ СО Тольяттинский соцприют Дельфин: инструкторы по труду, физ</w:t>
      </w:r>
      <w:r w:rsidR="000B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воспитанию, педагоги дополнительного образования</w:t>
      </w:r>
      <w:r w:rsidR="000B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="004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лучик души</w:t>
      </w:r>
      <w:r w:rsidR="004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направленную на духовно-нравственное просвещение детей</w:t>
      </w:r>
      <w:r w:rsid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без попечения родителей</w:t>
      </w:r>
      <w:r w:rsid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реализовать в различных учреждениях:</w:t>
      </w:r>
    </w:p>
    <w:p w:rsidR="004A5959" w:rsidRPr="00440AD5" w:rsidRDefault="00796E87" w:rsidP="00C8636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440AD5">
        <w:rPr>
          <w:rFonts w:ascii="Times New Roman" w:hAnsi="Times New Roman" w:cs="Times New Roman"/>
          <w:b/>
          <w:sz w:val="28"/>
          <w:szCs w:val="28"/>
        </w:rPr>
        <w:t xml:space="preserve">1. Специализированные учреждения для детей и подростков, нуждающихся в социальной реабилитации </w:t>
      </w:r>
      <w:r w:rsidRPr="00440AD5">
        <w:rPr>
          <w:rFonts w:ascii="Times New Roman" w:hAnsi="Times New Roman" w:cs="Times New Roman"/>
          <w:sz w:val="28"/>
          <w:szCs w:val="28"/>
        </w:rPr>
        <w:t>(дети-сироты, дети, оставшиеся без попечения родителей, дети, оказавшиеся в трудной жизненной ситуаци)</w:t>
      </w:r>
      <w:r w:rsidRPr="00440AD5">
        <w:rPr>
          <w:rFonts w:ascii="Times New Roman" w:hAnsi="Times New Roman" w:cs="Times New Roman"/>
          <w:b/>
          <w:sz w:val="28"/>
          <w:szCs w:val="28"/>
        </w:rPr>
        <w:t>:</w:t>
      </w:r>
    </w:p>
    <w:p w:rsidR="004A5959" w:rsidRDefault="008A40D1" w:rsidP="00C86367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</w:pPr>
      <w:r>
        <w:rPr>
          <w:sz w:val="28"/>
          <w:szCs w:val="28"/>
        </w:rPr>
        <w:t>-</w:t>
      </w:r>
      <w:r w:rsidR="00796E87">
        <w:rPr>
          <w:sz w:val="28"/>
          <w:szCs w:val="28"/>
        </w:rPr>
        <w:t>социально-реабилитационные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трудной жизненной ситуации;</w:t>
      </w:r>
    </w:p>
    <w:p w:rsidR="004A5959" w:rsidRDefault="008A40D1" w:rsidP="00C86367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</w:pPr>
      <w:r>
        <w:rPr>
          <w:sz w:val="28"/>
          <w:szCs w:val="28"/>
        </w:rPr>
        <w:t xml:space="preserve">- </w:t>
      </w:r>
      <w:r w:rsidR="00796E87">
        <w:rPr>
          <w:sz w:val="28"/>
          <w:szCs w:val="28"/>
        </w:rPr>
        <w:t>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государства;</w:t>
      </w:r>
    </w:p>
    <w:p w:rsidR="004A5959" w:rsidRDefault="00796E87" w:rsidP="00C86367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</w:pPr>
      <w:r>
        <w:rPr>
          <w:sz w:val="28"/>
          <w:szCs w:val="28"/>
        </w:rPr>
        <w:t>- 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законных представителей, и оказания им содействия в дальнейшем устройстве.</w:t>
      </w:r>
    </w:p>
    <w:p w:rsidR="004A5959" w:rsidRDefault="00796E87" w:rsidP="00FF643C">
      <w:pPr>
        <w:pStyle w:val="a3"/>
        <w:shd w:val="clear" w:color="FFFFFF" w:fill="FFFFFF"/>
        <w:spacing w:before="0" w:beforeAutospacing="0" w:after="0" w:afterAutospacing="0" w:line="360" w:lineRule="auto"/>
        <w:ind w:firstLine="851"/>
        <w:jc w:val="both"/>
      </w:pPr>
      <w:r>
        <w:rPr>
          <w:b/>
          <w:sz w:val="28"/>
          <w:szCs w:val="28"/>
        </w:rPr>
        <w:t xml:space="preserve">2. Специализированные учреждения для несовершеннолетних с ограниченными возможностями здоровья </w:t>
      </w:r>
      <w:r>
        <w:rPr>
          <w:sz w:val="28"/>
          <w:szCs w:val="28"/>
        </w:rPr>
        <w:t xml:space="preserve">(дети, </w:t>
      </w:r>
      <w:r>
        <w:rPr>
          <w:sz w:val="28"/>
          <w:szCs w:val="28"/>
          <w:shd w:val="clear" w:color="FFFFFF" w:fill="FFFFFF"/>
        </w:rPr>
        <w:t xml:space="preserve">имеющие отклонения в физическом или умственном развитии) </w:t>
      </w:r>
    </w:p>
    <w:p w:rsidR="004A5959" w:rsidRDefault="00796E87" w:rsidP="00FF643C">
      <w:pPr>
        <w:pStyle w:val="a3"/>
        <w:shd w:val="clear" w:color="FFFFFF" w:fill="FFFFFF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  <w:shd w:val="clear" w:color="FFFFFF" w:fill="FFFFFF"/>
        </w:rPr>
        <w:t>- реабилитационные центры для детей и подростков с ограниченными возможностями</w:t>
      </w:r>
      <w:r>
        <w:rPr>
          <w:rStyle w:val="apple-converted-space"/>
          <w:sz w:val="28"/>
          <w:szCs w:val="28"/>
          <w:shd w:val="clear" w:color="FFFFFF" w:fill="FFFFFF"/>
        </w:rPr>
        <w:t>;</w:t>
      </w:r>
    </w:p>
    <w:p w:rsidR="004A5959" w:rsidRDefault="00796E87" w:rsidP="00FF643C">
      <w:pPr>
        <w:pStyle w:val="a3"/>
        <w:shd w:val="clear" w:color="FFFFFF" w:fill="FFFFFF"/>
        <w:spacing w:before="0" w:beforeAutospacing="0" w:after="0" w:afterAutospacing="0" w:line="360" w:lineRule="auto"/>
        <w:ind w:firstLine="851"/>
        <w:jc w:val="both"/>
      </w:pPr>
      <w:r>
        <w:rPr>
          <w:rStyle w:val="apple-converted-space"/>
          <w:sz w:val="28"/>
          <w:szCs w:val="28"/>
          <w:shd w:val="clear" w:color="FFFFFF" w:fill="FFFFFF"/>
        </w:rPr>
        <w:t xml:space="preserve">- </w:t>
      </w:r>
      <w:r>
        <w:rPr>
          <w:sz w:val="28"/>
          <w:szCs w:val="28"/>
          <w:shd w:val="clear" w:color="FFFFFF" w:fill="FFFFFF"/>
        </w:rPr>
        <w:t>дома-интернаты для стационарного проживания детей-инвалидов с сохранным интеллектом и физическими недостатками и умственно отсталых с различной инвалидностью;</w:t>
      </w:r>
    </w:p>
    <w:p w:rsidR="004A5959" w:rsidRDefault="00796E87" w:rsidP="00FF643C">
      <w:pPr>
        <w:pStyle w:val="a3"/>
        <w:shd w:val="clear" w:color="FFFFFF" w:fill="FFFFFF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  <w:shd w:val="clear" w:color="FFFFFF" w:fill="FFFFFF"/>
        </w:rPr>
        <w:t>- школы-интернаты</w:t>
      </w:r>
      <w:r>
        <w:rPr>
          <w:rStyle w:val="apple-converted-space"/>
          <w:sz w:val="28"/>
          <w:szCs w:val="28"/>
          <w:shd w:val="clear" w:color="FFFFFF" w:fill="FFFFFF"/>
        </w:rPr>
        <w:t xml:space="preserve"> </w:t>
      </w:r>
      <w:r>
        <w:rPr>
          <w:sz w:val="28"/>
          <w:szCs w:val="28"/>
          <w:shd w:val="clear" w:color="FFFFFF" w:fill="FFFFFF"/>
        </w:rPr>
        <w:t>для детей-инвалидов.</w:t>
      </w:r>
    </w:p>
    <w:p w:rsidR="004A5959" w:rsidRDefault="00C86367" w:rsidP="00FF64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796E87" w:rsidRPr="00440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Дошкольные образовательные учреждения</w:t>
      </w:r>
      <w:r w:rsidR="007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(детские сады, логопедические детские сады, детские сады круглосуточного пребывания)</w:t>
      </w:r>
    </w:p>
    <w:p w:rsidR="004A5959" w:rsidRDefault="00C86367" w:rsidP="00FF64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96E87" w:rsidRPr="00440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Начальные общеобразовательные школы</w:t>
      </w:r>
      <w:r w:rsidR="007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младший школьный возраст.</w:t>
      </w:r>
    </w:p>
    <w:p w:rsidR="004A5959" w:rsidRDefault="00796E87" w:rsidP="00FF64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Учреждения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(школы раннего развития, школы-студии, развивающие центры для детей и др</w:t>
      </w:r>
      <w:r w:rsid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A5959" w:rsidRPr="00855A03" w:rsidRDefault="00796E87" w:rsidP="00FF64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Православные и  Воскресные школы</w:t>
      </w:r>
      <w:r w:rsidR="00C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C86367" w:rsidRP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есторон</w:t>
      </w:r>
      <w:r w:rsidR="00C8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развитие личности воспитанников, адаптация </w:t>
      </w:r>
      <w:r w:rsidRPr="0085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к жизни в современном обществе.</w:t>
      </w:r>
    </w:p>
    <w:p w:rsidR="00C86367" w:rsidRDefault="00C86367" w:rsidP="00C86367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7" w:rsidRDefault="00C86367" w:rsidP="00C86367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 </w:t>
      </w:r>
    </w:p>
    <w:p w:rsidR="00C86367" w:rsidRDefault="00C86367" w:rsidP="00C86367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«Светлый лучик души»</w:t>
      </w:r>
    </w:p>
    <w:p w:rsidR="004A5959" w:rsidRDefault="00796E87" w:rsidP="00C86367">
      <w:pPr>
        <w:shd w:val="clear" w:color="auto" w:fill="FFFFFF"/>
        <w:spacing w:after="0" w:line="360" w:lineRule="auto"/>
        <w:ind w:firstLine="851"/>
        <w:jc w:val="both"/>
      </w:pPr>
      <w:r w:rsidRPr="00C86367">
        <w:rPr>
          <w:rFonts w:ascii="Times New Roman" w:hAnsi="Times New Roman" w:cs="Times New Roman"/>
          <w:sz w:val="28"/>
          <w:szCs w:val="28"/>
        </w:rPr>
        <w:t>Общая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программе духовно-нравственного воспитания </w:t>
      </w:r>
      <w:r w:rsidR="001D2982">
        <w:rPr>
          <w:rFonts w:ascii="Times New Roman" w:hAnsi="Times New Roman" w:cs="Times New Roman"/>
          <w:sz w:val="28"/>
          <w:szCs w:val="28"/>
        </w:rPr>
        <w:t>«</w:t>
      </w:r>
      <w:r w:rsidRPr="00C86367">
        <w:rPr>
          <w:rFonts w:ascii="Times New Roman" w:hAnsi="Times New Roman" w:cs="Times New Roman"/>
          <w:sz w:val="28"/>
          <w:szCs w:val="28"/>
        </w:rPr>
        <w:t>Светлый лучик души</w:t>
      </w:r>
      <w:r w:rsidR="001D2982" w:rsidRPr="00C86367">
        <w:rPr>
          <w:rFonts w:ascii="Times New Roman" w:hAnsi="Times New Roman" w:cs="Times New Roman"/>
          <w:sz w:val="28"/>
          <w:szCs w:val="28"/>
        </w:rPr>
        <w:t>»</w:t>
      </w:r>
      <w:r w:rsidRPr="00C8636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748B2" w:rsidRPr="00C86367">
        <w:rPr>
          <w:rFonts w:ascii="Times New Roman" w:hAnsi="Times New Roman" w:cs="Times New Roman"/>
          <w:sz w:val="28"/>
          <w:szCs w:val="28"/>
        </w:rPr>
        <w:t xml:space="preserve">, </w:t>
      </w:r>
      <w:r w:rsidRPr="00C8636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748B2" w:rsidRPr="00C86367">
        <w:rPr>
          <w:rFonts w:ascii="Times New Roman" w:hAnsi="Times New Roman" w:cs="Times New Roman"/>
          <w:sz w:val="28"/>
          <w:szCs w:val="28"/>
        </w:rPr>
        <w:t xml:space="preserve">приюта, </w:t>
      </w:r>
      <w:r w:rsidR="00C86367">
        <w:rPr>
          <w:rFonts w:ascii="Times New Roman" w:hAnsi="Times New Roman" w:cs="Times New Roman"/>
          <w:sz w:val="28"/>
          <w:szCs w:val="28"/>
        </w:rPr>
        <w:t>определяется</w:t>
      </w:r>
      <w:r w:rsidRPr="00C86367">
        <w:rPr>
          <w:rFonts w:ascii="Times New Roman" w:hAnsi="Times New Roman" w:cs="Times New Roman"/>
          <w:sz w:val="28"/>
          <w:szCs w:val="28"/>
        </w:rPr>
        <w:t xml:space="preserve"> по следующим 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959" w:rsidRDefault="00796E87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367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ичностн</w:t>
      </w:r>
      <w:r w:rsidR="00C86367">
        <w:rPr>
          <w:rFonts w:ascii="Times New Roman" w:hAnsi="Times New Roman" w:cs="Times New Roman"/>
          <w:sz w:val="28"/>
          <w:szCs w:val="28"/>
        </w:rPr>
        <w:t>ые характеристики</w:t>
      </w:r>
      <w:r w:rsidR="005748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59" w:rsidRDefault="00796E87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взаимоотношений с людьми (</w:t>
      </w:r>
      <w:r>
        <w:rPr>
          <w:rFonts w:ascii="Times New Roman" w:hAnsi="Times New Roman"/>
          <w:sz w:val="28"/>
          <w:szCs w:val="28"/>
        </w:rPr>
        <w:t>адекватное отношение детей друг к другу в группе, повышение  культуры поведения в общественных местах)</w:t>
      </w:r>
      <w:r w:rsidR="00C86367">
        <w:rPr>
          <w:rFonts w:ascii="Times New Roman" w:hAnsi="Times New Roman"/>
          <w:sz w:val="28"/>
          <w:szCs w:val="28"/>
        </w:rPr>
        <w:t>.</w:t>
      </w:r>
    </w:p>
    <w:p w:rsidR="001D2982" w:rsidRDefault="00796E87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636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</w:t>
      </w:r>
      <w:r w:rsidR="00C8636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6367">
        <w:rPr>
          <w:rFonts w:ascii="Times New Roman" w:hAnsi="Times New Roman" w:cs="Times New Roman"/>
          <w:sz w:val="28"/>
          <w:szCs w:val="28"/>
        </w:rPr>
        <w:t>характеристики</w:t>
      </w:r>
      <w:r w:rsidR="005748B2">
        <w:rPr>
          <w:rFonts w:ascii="Times New Roman" w:hAnsi="Times New Roman"/>
          <w:sz w:val="28"/>
          <w:szCs w:val="28"/>
        </w:rPr>
        <w:t>:</w:t>
      </w:r>
    </w:p>
    <w:p w:rsidR="000B2F0B" w:rsidRPr="00D815A9" w:rsidRDefault="000B2F0B" w:rsidP="00FF64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результаты. О</w:t>
      </w:r>
      <w:r w:rsidR="00796E87">
        <w:rPr>
          <w:rFonts w:ascii="Times New Roman" w:hAnsi="Times New Roman"/>
          <w:sz w:val="28"/>
          <w:szCs w:val="28"/>
        </w:rPr>
        <w:t>ценивались творческие работы детей, активность участия в коллективно-творческих работах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 xml:space="preserve"> «Рождественская ёлочка</w:t>
      </w:r>
      <w:r>
        <w:rPr>
          <w:rFonts w:ascii="Times New Roman" w:eastAsia="Times New Roman" w:hAnsi="Times New Roman" w:cs="Times New Roman"/>
          <w:color w:val="000000"/>
          <w:sz w:val="28"/>
        </w:rPr>
        <w:t>», «Путешествие снежинки»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анятие по лепке из теста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«Жаворонки»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анятие по аппликации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«Дорого яичко ко Христову дню»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«Наливное яблочко» и др.,</w:t>
      </w:r>
      <w:r w:rsidR="00D815A9">
        <w:rPr>
          <w:rFonts w:ascii="Times New Roman" w:hAnsi="Times New Roman"/>
          <w:sz w:val="28"/>
          <w:szCs w:val="28"/>
        </w:rPr>
        <w:t xml:space="preserve"> </w:t>
      </w:r>
      <w:r w:rsidR="00796E87">
        <w:rPr>
          <w:rFonts w:ascii="Times New Roman" w:hAnsi="Times New Roman"/>
          <w:sz w:val="28"/>
          <w:szCs w:val="28"/>
        </w:rPr>
        <w:t>культурно-массовых мероприятиях духовно-нравственного характера</w:t>
      </w:r>
      <w:r w:rsidR="001D2982">
        <w:rPr>
          <w:rFonts w:ascii="Times New Roman" w:hAnsi="Times New Roman"/>
          <w:sz w:val="28"/>
          <w:szCs w:val="28"/>
        </w:rPr>
        <w:t xml:space="preserve"> </w:t>
      </w:r>
      <w:r w:rsidR="00D815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815A9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олядки</w:t>
      </w:r>
      <w:r w:rsidR="00D815A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815A9" w:rsidRPr="005066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«За окошком Рождество»</w:t>
      </w:r>
      <w:r w:rsidR="00D815A9">
        <w:rPr>
          <w:rFonts w:ascii="Arial" w:eastAsia="Times New Roman" w:hAnsi="Arial" w:cs="Arial"/>
          <w:color w:val="000000"/>
        </w:rPr>
        <w:t>,</w:t>
      </w:r>
      <w:r w:rsidR="00D815A9" w:rsidRPr="00D815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15A9" w:rsidRPr="005066F6">
        <w:rPr>
          <w:rFonts w:ascii="Times New Roman" w:eastAsia="Times New Roman" w:hAnsi="Times New Roman" w:cs="Times New Roman"/>
          <w:color w:val="000000"/>
          <w:sz w:val="28"/>
        </w:rPr>
        <w:t>«Широкая масленица»</w:t>
      </w:r>
      <w:r w:rsidR="00D815A9">
        <w:rPr>
          <w:rFonts w:ascii="Times New Roman" w:hAnsi="Times New Roman"/>
          <w:sz w:val="28"/>
          <w:szCs w:val="28"/>
        </w:rPr>
        <w:t xml:space="preserve">,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«Пасху радостно встречаем»</w:t>
      </w:r>
      <w:r w:rsidR="00D815A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815A9">
        <w:rPr>
          <w:rFonts w:ascii="Arial" w:eastAsia="Times New Roman" w:hAnsi="Arial" w:cs="Arial"/>
          <w:color w:val="000000"/>
        </w:rPr>
        <w:t xml:space="preserve">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«Здравствуй лучик солнечный»</w:t>
      </w:r>
      <w:r w:rsidR="00D815A9">
        <w:rPr>
          <w:rFonts w:ascii="Arial" w:eastAsia="Times New Roman" w:hAnsi="Arial" w:cs="Arial"/>
          <w:color w:val="000000"/>
        </w:rPr>
        <w:t>,</w:t>
      </w:r>
      <w:r w:rsidR="00D815A9" w:rsidRPr="005066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66F6">
        <w:rPr>
          <w:rFonts w:ascii="Times New Roman" w:eastAsia="Times New Roman" w:hAnsi="Times New Roman" w:cs="Times New Roman"/>
          <w:color w:val="000000"/>
          <w:sz w:val="28"/>
        </w:rPr>
        <w:t>«Веснянка»</w:t>
      </w:r>
      <w:r w:rsidR="00D815A9">
        <w:rPr>
          <w:rFonts w:ascii="Arial" w:eastAsia="Times New Roman" w:hAnsi="Arial" w:cs="Arial"/>
          <w:color w:val="000000"/>
        </w:rPr>
        <w:t>,</w:t>
      </w:r>
      <w:r w:rsidR="00D8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«По малину в сад пойдем…»</w:t>
      </w:r>
      <w:r w:rsidR="00D815A9">
        <w:rPr>
          <w:rFonts w:ascii="Times New Roman" w:eastAsia="Times New Roman" w:hAnsi="Times New Roman" w:cs="Times New Roman"/>
          <w:color w:val="000000"/>
          <w:sz w:val="28"/>
        </w:rPr>
        <w:t>, х</w:t>
      </w:r>
      <w:r>
        <w:rPr>
          <w:rFonts w:ascii="Times New Roman" w:eastAsia="Times New Roman" w:hAnsi="Times New Roman" w:cs="Times New Roman"/>
          <w:color w:val="000000"/>
          <w:sz w:val="28"/>
        </w:rPr>
        <w:t>оровод</w:t>
      </w:r>
      <w:r w:rsidR="00D815A9">
        <w:rPr>
          <w:rFonts w:ascii="Times New Roman" w:eastAsia="Times New Roman" w:hAnsi="Times New Roman" w:cs="Times New Roman"/>
          <w:color w:val="000000"/>
          <w:sz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«Что нам осень принесла»</w:t>
      </w:r>
      <w:r w:rsidR="00D815A9"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</w:p>
    <w:p w:rsidR="004A5959" w:rsidRDefault="00796E87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636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кологическ</w:t>
      </w:r>
      <w:r w:rsidR="00C86367">
        <w:rPr>
          <w:rFonts w:ascii="Times New Roman" w:hAnsi="Times New Roman" w:cs="Times New Roman"/>
          <w:sz w:val="28"/>
          <w:szCs w:val="28"/>
        </w:rPr>
        <w:t>ие характеристики</w:t>
      </w:r>
      <w:r w:rsidR="005748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A9" w:rsidRDefault="001D2982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6E87">
        <w:rPr>
          <w:rFonts w:ascii="Times New Roman" w:hAnsi="Times New Roman" w:cs="Times New Roman"/>
          <w:sz w:val="28"/>
          <w:szCs w:val="28"/>
        </w:rPr>
        <w:t xml:space="preserve">Сформированность основных представлений об окружающей </w:t>
      </w:r>
      <w:r w:rsidR="00D815A9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="006C00B7">
        <w:rPr>
          <w:rFonts w:ascii="Times New Roman" w:hAnsi="Times New Roman" w:cs="Times New Roman"/>
          <w:sz w:val="28"/>
          <w:szCs w:val="28"/>
        </w:rPr>
        <w:t xml:space="preserve">о </w:t>
      </w:r>
      <w:r w:rsidR="00D815A9">
        <w:rPr>
          <w:rFonts w:ascii="Times New Roman" w:hAnsi="Times New Roman" w:cs="Times New Roman"/>
          <w:sz w:val="28"/>
          <w:szCs w:val="28"/>
        </w:rPr>
        <w:t>природных явлениях во взаимосвязи с православными праздниками</w:t>
      </w:r>
      <w:r w:rsidR="006C00B7">
        <w:rPr>
          <w:rFonts w:ascii="Times New Roman" w:hAnsi="Times New Roman" w:cs="Times New Roman"/>
          <w:sz w:val="28"/>
          <w:szCs w:val="28"/>
        </w:rPr>
        <w:t xml:space="preserve">, </w:t>
      </w:r>
      <w:r w:rsidR="00796E87">
        <w:rPr>
          <w:rFonts w:ascii="Times New Roman" w:hAnsi="Times New Roman" w:cs="Times New Roman"/>
          <w:sz w:val="28"/>
          <w:szCs w:val="28"/>
        </w:rPr>
        <w:t>ответственного отношения к проблемам повседневности экологического характера (оценивалась активность участия в опросниках экологической направленности,</w:t>
      </w:r>
      <w:r w:rsidR="00C328F0">
        <w:rPr>
          <w:rFonts w:ascii="Times New Roman" w:hAnsi="Times New Roman" w:cs="Times New Roman"/>
          <w:sz w:val="28"/>
          <w:szCs w:val="28"/>
        </w:rPr>
        <w:t xml:space="preserve"> опытно-экспериментальной деятельности,</w:t>
      </w:r>
      <w:r w:rsidR="00796E87">
        <w:rPr>
          <w:rFonts w:ascii="Times New Roman" w:hAnsi="Times New Roman" w:cs="Times New Roman"/>
          <w:sz w:val="28"/>
          <w:szCs w:val="28"/>
        </w:rPr>
        <w:t xml:space="preserve"> успешность в организованных играх, беседах</w:t>
      </w:r>
      <w:r w:rsidR="006C00B7">
        <w:rPr>
          <w:rFonts w:ascii="Times New Roman" w:hAnsi="Times New Roman" w:cs="Times New Roman"/>
          <w:sz w:val="28"/>
          <w:szCs w:val="28"/>
        </w:rPr>
        <w:t>, наблюдениях</w:t>
      </w:r>
      <w:r w:rsidR="00C328F0">
        <w:rPr>
          <w:rFonts w:ascii="Times New Roman" w:hAnsi="Times New Roman" w:cs="Times New Roman"/>
          <w:sz w:val="28"/>
          <w:szCs w:val="28"/>
        </w:rPr>
        <w:t>,</w:t>
      </w:r>
      <w:r w:rsidR="00796E87">
        <w:rPr>
          <w:rFonts w:ascii="Times New Roman" w:hAnsi="Times New Roman" w:cs="Times New Roman"/>
          <w:sz w:val="28"/>
          <w:szCs w:val="28"/>
        </w:rPr>
        <w:t>).</w:t>
      </w:r>
    </w:p>
    <w:p w:rsidR="004A5959" w:rsidRDefault="00796E87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315B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5B">
        <w:rPr>
          <w:rFonts w:ascii="Times New Roman" w:hAnsi="Times New Roman" w:cs="Times New Roman"/>
          <w:sz w:val="28"/>
          <w:szCs w:val="28"/>
        </w:rPr>
        <w:t>характеристики</w:t>
      </w:r>
      <w:r w:rsidR="005748B2">
        <w:rPr>
          <w:rFonts w:ascii="Times New Roman" w:hAnsi="Times New Roman" w:cs="Times New Roman"/>
          <w:sz w:val="28"/>
          <w:szCs w:val="28"/>
        </w:rPr>
        <w:t>:</w:t>
      </w:r>
    </w:p>
    <w:p w:rsidR="004A5959" w:rsidRDefault="006E315B" w:rsidP="00FF643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Личность человека</w:t>
      </w:r>
      <w:r w:rsidR="00796E87">
        <w:rPr>
          <w:rFonts w:ascii="Times New Roman" w:hAnsi="Times New Roman" w:cs="Times New Roman"/>
          <w:sz w:val="28"/>
          <w:szCs w:val="28"/>
        </w:rPr>
        <w:t xml:space="preserve">, живущего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6E87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E87">
        <w:rPr>
          <w:rFonts w:ascii="Times New Roman" w:hAnsi="Times New Roman" w:cs="Times New Roman"/>
          <w:sz w:val="28"/>
          <w:szCs w:val="28"/>
        </w:rPr>
        <w:t xml:space="preserve"> своего народа, ценного нравственными устоями,</w:t>
      </w:r>
      <w:r w:rsidR="000A6A1B">
        <w:rPr>
          <w:rFonts w:ascii="Times New Roman" w:hAnsi="Times New Roman" w:cs="Times New Roman"/>
          <w:sz w:val="28"/>
          <w:szCs w:val="28"/>
        </w:rPr>
        <w:t xml:space="preserve"> </w:t>
      </w:r>
      <w:r w:rsidR="00796E87">
        <w:rPr>
          <w:rFonts w:ascii="Times New Roman" w:hAnsi="Times New Roman" w:cs="Times New Roman"/>
          <w:sz w:val="28"/>
          <w:szCs w:val="28"/>
        </w:rPr>
        <w:t>который может создать семью, основанную на духовных началах.</w:t>
      </w:r>
    </w:p>
    <w:p w:rsidR="004A5959" w:rsidRDefault="004A5959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FF643C" w:rsidRDefault="00FF643C" w:rsidP="00FF643C">
      <w:pPr>
        <w:tabs>
          <w:tab w:val="left" w:pos="0"/>
        </w:tabs>
        <w:spacing w:after="0" w:line="360" w:lineRule="auto"/>
        <w:ind w:firstLine="851"/>
        <w:jc w:val="both"/>
      </w:pPr>
    </w:p>
    <w:p w:rsidR="004A5959" w:rsidRDefault="004A5959" w:rsidP="00FF643C">
      <w:pPr>
        <w:spacing w:after="0" w:line="360" w:lineRule="auto"/>
        <w:ind w:firstLine="851"/>
        <w:jc w:val="both"/>
      </w:pPr>
    </w:p>
    <w:p w:rsidR="004A5959" w:rsidRDefault="004A5959" w:rsidP="005748B2">
      <w:pPr>
        <w:spacing w:after="0" w:line="360" w:lineRule="auto"/>
        <w:jc w:val="both"/>
      </w:pPr>
    </w:p>
    <w:p w:rsidR="004A5959" w:rsidRDefault="004A5959" w:rsidP="005748B2">
      <w:pPr>
        <w:spacing w:after="0" w:line="360" w:lineRule="auto"/>
        <w:jc w:val="both"/>
      </w:pPr>
    </w:p>
    <w:p w:rsidR="00FF643C" w:rsidRDefault="00FF643C" w:rsidP="005748B2">
      <w:pPr>
        <w:spacing w:after="0" w:line="360" w:lineRule="auto"/>
        <w:jc w:val="both"/>
      </w:pPr>
    </w:p>
    <w:p w:rsidR="00FF643C" w:rsidRDefault="00FF643C" w:rsidP="005748B2">
      <w:pPr>
        <w:spacing w:after="0" w:line="360" w:lineRule="auto"/>
        <w:jc w:val="both"/>
      </w:pPr>
    </w:p>
    <w:p w:rsidR="00C86367" w:rsidRDefault="00C86367" w:rsidP="005748B2">
      <w:pPr>
        <w:spacing w:after="0" w:line="360" w:lineRule="auto"/>
        <w:jc w:val="both"/>
      </w:pPr>
    </w:p>
    <w:p w:rsidR="00C86367" w:rsidRDefault="00C86367" w:rsidP="005748B2">
      <w:pPr>
        <w:spacing w:after="0" w:line="360" w:lineRule="auto"/>
        <w:jc w:val="both"/>
      </w:pPr>
    </w:p>
    <w:p w:rsidR="00C86367" w:rsidRDefault="00C86367" w:rsidP="005748B2">
      <w:pPr>
        <w:spacing w:after="0" w:line="360" w:lineRule="auto"/>
        <w:jc w:val="both"/>
      </w:pPr>
    </w:p>
    <w:p w:rsidR="00C86367" w:rsidRDefault="00C86367" w:rsidP="005748B2">
      <w:pPr>
        <w:spacing w:after="0" w:line="360" w:lineRule="auto"/>
        <w:jc w:val="both"/>
      </w:pPr>
    </w:p>
    <w:p w:rsidR="00C86367" w:rsidRDefault="00C86367" w:rsidP="005748B2">
      <w:pPr>
        <w:spacing w:after="0" w:line="360" w:lineRule="auto"/>
        <w:jc w:val="both"/>
      </w:pPr>
    </w:p>
    <w:p w:rsidR="00C86367" w:rsidRDefault="00C86367" w:rsidP="005748B2">
      <w:pPr>
        <w:spacing w:after="0" w:line="360" w:lineRule="auto"/>
        <w:jc w:val="both"/>
      </w:pPr>
    </w:p>
    <w:p w:rsidR="006E315B" w:rsidRDefault="006E315B" w:rsidP="005748B2">
      <w:pPr>
        <w:spacing w:after="0" w:line="360" w:lineRule="auto"/>
        <w:jc w:val="both"/>
      </w:pPr>
    </w:p>
    <w:p w:rsidR="005748B2" w:rsidRDefault="005748B2" w:rsidP="005748B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FF643C" w:rsidRDefault="005748B2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="00C8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занятий </w:t>
      </w:r>
    </w:p>
    <w:p w:rsidR="005748B2" w:rsidRPr="00571534" w:rsidRDefault="005748B2" w:rsidP="005748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программе «Светлый лучик души»</w:t>
      </w:r>
    </w:p>
    <w:p w:rsidR="005748B2" w:rsidRPr="005066F6" w:rsidRDefault="005748B2" w:rsidP="005748B2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f0ded951245086a7f42c299416963151a5b27f98"/>
      <w:bookmarkStart w:id="2" w:name="0"/>
      <w:bookmarkStart w:id="3" w:name="7581dc5b293f9ad1af727f6c50a36b32fb2401b9"/>
      <w:bookmarkEnd w:id="1"/>
      <w:bookmarkEnd w:id="2"/>
      <w:bookmarkEnd w:id="3"/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66"/>
        <w:gridCol w:w="2821"/>
        <w:gridCol w:w="1417"/>
      </w:tblGrid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приемы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A9204A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Рождество?»</w:t>
            </w:r>
          </w:p>
          <w:p w:rsidR="005748B2" w:rsidRPr="007E0C4D" w:rsidRDefault="00A9204A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изодеятельности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«Рождественская ёлочка»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праздника, наглядный м</w:t>
            </w:r>
            <w:r w:rsidR="0062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атериал, видео- и аудио записи, 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48B2" w:rsidRPr="007E0C4D" w:rsidRDefault="0022183C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 «Рождественский вертеп»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Инсценированное занятие. Исполнительская деятельность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«Великое освещение воды» - Крещение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праздника, конструирование из бумаги «Красивые морозные узоры»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rPr>
          <w:trHeight w:val="510"/>
        </w:trPr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644730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«Рождественские посиделки в горенке»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Инсценированное занятие. Исполнительская деятельность.  История праздника, домашний театр, концерт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rPr>
          <w:trHeight w:val="37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795FB0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«Татьянин день»</w:t>
            </w: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Встреча, изготовление открыток для Татьян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rPr>
          <w:trHeight w:val="23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A369E9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Сретение Господне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183C" w:rsidRDefault="0022183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3D52D4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по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изобразительной деятельности «Сосульки за окном»</w:t>
            </w:r>
          </w:p>
          <w:p w:rsidR="005748B2" w:rsidRPr="007E0C4D" w:rsidRDefault="005D11B4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FF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</w:t>
            </w:r>
            <w:r w:rsidR="00FF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Прощен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воскресенье</w:t>
            </w:r>
            <w:r w:rsidR="0022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праздника (зима с весной встречается)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праздника, традиции, кушанье блинов, изготовление открыток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22183C" w:rsidRDefault="005748B2" w:rsidP="00FF64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«Проводы зимы»</w:t>
            </w:r>
          </w:p>
          <w:p w:rsidR="005748B2" w:rsidRPr="0022183C" w:rsidRDefault="0022183C" w:rsidP="00FF64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C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9" w:history="1">
              <w:r w:rsidR="005748B2" w:rsidRPr="0022183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Как овечка лучшей доли искала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  <w:r w:rsidR="005748B2" w:rsidRPr="0022183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(Сценарий в стихах)</w:t>
              </w:r>
            </w:hyperlink>
          </w:p>
          <w:p w:rsidR="005748B2" w:rsidRPr="0022183C" w:rsidRDefault="0022183C" w:rsidP="00FF64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="00B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весеннего равноденствия .</w:t>
            </w:r>
            <w:r w:rsidR="005748B2" w:rsidRPr="0022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Севастийских мучеников»</w:t>
            </w:r>
          </w:p>
          <w:p w:rsidR="005748B2" w:rsidRPr="0022183C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Инсценирование,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праздника, изготовление жаворонков из теста, 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 «Жаворонки»</w:t>
            </w:r>
          </w:p>
          <w:p w:rsidR="005748B2" w:rsidRPr="007E0C4D" w:rsidRDefault="005748B2" w:rsidP="00FF643C">
            <w:pPr>
              <w:shd w:val="clear" w:color="auto" w:fill="FFFFFF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</w:t>
            </w:r>
            <w:r w:rsidR="0086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6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торжества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69C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69C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8658E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Воскресенье Господне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469C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по аппликации «Дорого яичко ко Христову дню» 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«Катание пасхальных писанок»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8B2" w:rsidRPr="007E0C4D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Познавательно-развлекательная </w:t>
            </w:r>
            <w:r w:rsidR="0086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«Вербное воскресенье»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праздника, изготовление Архангела, Ангела, который принес благую весть Пресвятой Богородице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праздника, изготовление открыток, гирлянд, писанок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Инсценированное занятие, фольклор-ный праздник; использование фланелеграфа</w:t>
            </w:r>
          </w:p>
          <w:p w:rsidR="00BA469C" w:rsidRDefault="00BA469C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вербочек, открыток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8B2" w:rsidRPr="007E0C4D" w:rsidRDefault="00BA469C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48B2" w:rsidRPr="007E0C4D" w:rsidTr="005748B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8658E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Защитники Отечества в образе </w:t>
            </w:r>
            <w:r w:rsidR="0066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Георгия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Победоносец»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6637B9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памяти всех погибших»(9 мая)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 о Ляле. </w:t>
            </w:r>
          </w:p>
          <w:p w:rsidR="00BA469C" w:rsidRPr="007E0C4D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BA469C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песен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«Груня- Груняша»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заря ль моя вечерняя», «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Из-под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камешка</w:t>
            </w:r>
            <w:r w:rsidR="0073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игры «Ляля»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о святом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Победонос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изготовление подарков мальчикам, поздравление мужчин, чтобы ори все были победителями История праздника, изготовление открыток, подарков ветеранам 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композиция (исполнительская деятельность)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6637B9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Пасха» - Троица</w:t>
            </w:r>
          </w:p>
          <w:p w:rsidR="00730C17" w:rsidRDefault="00730C17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«Экскурсия в лес»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разнообразием фольклорных жанров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(заклички, календарные песни, загадки, частушки,считалки)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«Люблю березку русскую»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праздника, изготовление цветов, зеленых веточек, окрашивание яиц в зеленый цвет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композиция (исполнительская деятельность)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Инсценированное занятие, фольклор-ный праздник; использование фланелеграфа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«Праздник семьи, любви и верности</w:t>
            </w:r>
            <w:r w:rsidR="0066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честь св. Петра и Февронии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0C17" w:rsidRDefault="00730C17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Художественно-ручной труд: панно из соленого теста «Ромашковое поле»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композиция (исполнительская деятельность)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праздника,  наглядный материал, лепка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6637B9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соборам, храмам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Тольятти 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(Преображенский собор, Храм всех Святых, 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во имя Святителя Николая Чудоворца)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 «Наливное яблочко»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pStyle w:val="a3"/>
              <w:spacing w:before="0" w:beforeAutospacing="0" w:after="0" w:afterAutospacing="0"/>
              <w:ind w:left="128"/>
              <w:rPr>
                <w:sz w:val="28"/>
                <w:szCs w:val="28"/>
              </w:rPr>
            </w:pPr>
            <w:r w:rsidRPr="007E0C4D">
              <w:rPr>
                <w:sz w:val="28"/>
                <w:szCs w:val="28"/>
              </w:rPr>
              <w:t>Экскурсия, внутреннее устроение храма: иконостас</w:t>
            </w:r>
            <w:r w:rsidR="00730C17">
              <w:rPr>
                <w:sz w:val="28"/>
                <w:szCs w:val="28"/>
              </w:rPr>
              <w:t>, алтарь и светильники в храме</w:t>
            </w:r>
          </w:p>
          <w:p w:rsidR="005748B2" w:rsidRPr="007E0C4D" w:rsidRDefault="005748B2" w:rsidP="00FF643C">
            <w:pPr>
              <w:pStyle w:val="a3"/>
              <w:spacing w:before="0" w:beforeAutospacing="0" w:after="0" w:afterAutospacing="0"/>
              <w:ind w:left="128"/>
              <w:rPr>
                <w:sz w:val="28"/>
                <w:szCs w:val="28"/>
              </w:rPr>
            </w:pPr>
          </w:p>
          <w:p w:rsidR="00730C17" w:rsidRDefault="00730C17" w:rsidP="00FF643C">
            <w:pPr>
              <w:pStyle w:val="a3"/>
              <w:spacing w:before="0" w:beforeAutospacing="0" w:after="0" w:afterAutospacing="0"/>
              <w:ind w:left="128"/>
              <w:rPr>
                <w:sz w:val="28"/>
                <w:szCs w:val="28"/>
              </w:rPr>
            </w:pPr>
          </w:p>
          <w:p w:rsidR="005748B2" w:rsidRPr="007E0C4D" w:rsidRDefault="005748B2" w:rsidP="00FF643C">
            <w:pPr>
              <w:pStyle w:val="a3"/>
              <w:spacing w:before="0" w:beforeAutospacing="0" w:after="0" w:afterAutospacing="0"/>
              <w:ind w:left="128"/>
              <w:rPr>
                <w:sz w:val="28"/>
                <w:szCs w:val="28"/>
              </w:rPr>
            </w:pPr>
            <w:r w:rsidRPr="007E0C4D">
              <w:rPr>
                <w:sz w:val="28"/>
                <w:szCs w:val="28"/>
              </w:rPr>
              <w:t>История праздника Яблочный спас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="0073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осеннего равноденствия.</w:t>
            </w:r>
            <w:r w:rsidR="00730C17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нам осень принесла</w:t>
            </w:r>
            <w:r w:rsidR="0073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Пресвятой богородице, о материнстве, изготовление открыток, газет.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8B2" w:rsidRPr="007E0C4D" w:rsidTr="00574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6637B9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об истории праздника, осенние приметы на 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предстоящую зиму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Художественно-ручной труд: «Осенний лес», «Отлет птиц»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5748B2" w:rsidRPr="007E0C4D" w:rsidTr="005748B2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6637B9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="0022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8B2"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Ангелов Хранителей -Архангел Михаил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о происхождении праздника, изготовление аппликации «Летящий Ангел Хранитель».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8B2" w:rsidRPr="007E0C4D" w:rsidTr="005748B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храм Пресвятой Богородицы</w:t>
            </w:r>
          </w:p>
          <w:p w:rsidR="002228B3" w:rsidRDefault="002228B3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8B2" w:rsidRPr="007E0C4D" w:rsidRDefault="005748B2" w:rsidP="00FF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Рождеству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праздника, изготовление кукол из шерстяных ниток</w:t>
            </w:r>
          </w:p>
          <w:p w:rsidR="005748B2" w:rsidRPr="007E0C4D" w:rsidRDefault="005748B2" w:rsidP="00FF643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изготовление елочных игрушек, новогодних подарков для близких</w:t>
            </w:r>
            <w:r w:rsidR="0022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8B2" w:rsidRPr="007E0C4D" w:rsidRDefault="005748B2" w:rsidP="00F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A5959" w:rsidRDefault="004A5959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FF643C" w:rsidRDefault="00FF643C" w:rsidP="005748B2">
      <w:pPr>
        <w:tabs>
          <w:tab w:val="left" w:pos="4395"/>
        </w:tabs>
        <w:spacing w:after="0" w:line="360" w:lineRule="auto"/>
        <w:jc w:val="center"/>
        <w:rPr>
          <w:b/>
          <w:i/>
          <w:sz w:val="28"/>
          <w:szCs w:val="28"/>
        </w:rPr>
      </w:pPr>
    </w:p>
    <w:p w:rsidR="004A5959" w:rsidRDefault="004A5959" w:rsidP="005748B2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A5104E" w:rsidRDefault="00A5104E" w:rsidP="005748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Default="00A5104E" w:rsidP="005748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Default="00A5104E" w:rsidP="005748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5104E" w:rsidRDefault="00A5104E" w:rsidP="005748B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 «Что такое Рождество?»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FF643C">
        <w:rPr>
          <w:rFonts w:ascii="Times New Roman" w:hAnsi="Times New Roman" w:cs="Times New Roman"/>
          <w:sz w:val="28"/>
          <w:szCs w:val="28"/>
        </w:rPr>
        <w:t xml:space="preserve"> Упражнения интонационного и творческого характера, этюды, игры, элементы психогимнастики, тренинг поведения в обществе, релаксация,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упражнение «Цепочка доброты».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4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643C">
        <w:rPr>
          <w:rFonts w:ascii="Times New Roman" w:hAnsi="Times New Roman" w:cs="Times New Roman"/>
          <w:sz w:val="28"/>
          <w:szCs w:val="28"/>
        </w:rPr>
        <w:t>Рассматривание картин с изображением зимнего пейзажа, чтение стихотворений о зиме, отгадывание загадок. Коллективные и индивидуальные наблюдения зимних явлений, аудиозаписи песен «Дорогой добра», «Ложкой снег мешая», логоритмика под музыку «Цветок», слайд – шоу «Иконы», картины «Благовещенье», «Рождество», книга для семейного чтения «Библейские истории».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>Занятие по изодеятельности «Рождественская ёлочка»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</w:t>
      </w:r>
      <w:r w:rsidRPr="00FF643C">
        <w:rPr>
          <w:sz w:val="28"/>
          <w:szCs w:val="28"/>
        </w:rPr>
        <w:t>: Опорные картинки на тему «Зима», 1/2 альбомного листа, затонированного в голубой цвет и с нарисованным силуэтом елочки; гуашь -зеленая, красная, синяя, желтая; жесткие кисти; подставки под кисти; баночки с водой; печатки из поролона; салфетки; елочка; шары новогодние; игрушка для сюрпризного момента; корзинка с угощением.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rStyle w:val="apple-converted-space"/>
          <w:sz w:val="28"/>
          <w:szCs w:val="28"/>
        </w:rPr>
        <w:t> </w:t>
      </w:r>
      <w:r w:rsidRPr="00FF643C">
        <w:rPr>
          <w:sz w:val="28"/>
          <w:szCs w:val="28"/>
        </w:rPr>
        <w:t>наблюдение за живой елочкой; рассматривание искусственной елочки и новогодних шаров; рассматривание картинок с изображением деревьев; беседа о новогоднем празднике; заучивание стихов и песен про елочку.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sz w:val="28"/>
          <w:szCs w:val="28"/>
        </w:rPr>
        <w:t xml:space="preserve">                     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>Спектакль «Рождественский вертеп»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sz w:val="28"/>
          <w:szCs w:val="28"/>
          <w:shd w:val="clear" w:color="auto" w:fill="FFFFFF"/>
        </w:rPr>
        <w:t xml:space="preserve"> </w:t>
      </w: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  <w:shd w:val="clear" w:color="auto" w:fill="FFFFFF"/>
        </w:rPr>
        <w:t xml:space="preserve"> проектор; экран; компьютер; книги о Рождестве; иллюстрации на библейскую тематику; старинные рождественские открытки; Рождественский вертеп; нарядная елочка.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lastRenderedPageBreak/>
        <w:t>Предварительная работа:</w:t>
      </w:r>
      <w:r w:rsidR="00C8636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C86367">
        <w:rPr>
          <w:rStyle w:val="apple-converted-space"/>
          <w:sz w:val="28"/>
          <w:szCs w:val="28"/>
        </w:rPr>
        <w:t>б</w:t>
      </w:r>
      <w:r w:rsidRPr="00FF643C">
        <w:rPr>
          <w:sz w:val="28"/>
          <w:szCs w:val="28"/>
          <w:shd w:val="clear" w:color="auto" w:fill="FFFFFF"/>
        </w:rPr>
        <w:t>еседы с использованием</w:t>
      </w:r>
      <w:r w:rsidR="00C86367">
        <w:rPr>
          <w:sz w:val="28"/>
          <w:szCs w:val="28"/>
          <w:shd w:val="clear" w:color="auto" w:fill="FFFFFF"/>
        </w:rPr>
        <w:t xml:space="preserve"> и</w:t>
      </w:r>
      <w:r w:rsidRPr="00FF643C">
        <w:rPr>
          <w:sz w:val="28"/>
          <w:szCs w:val="28"/>
          <w:shd w:val="clear" w:color="auto" w:fill="FFFFFF"/>
        </w:rPr>
        <w:t xml:space="preserve">ллюстрированного альбома в технике коллажа «Рождество и Новый год» </w:t>
      </w:r>
      <w:r w:rsidRPr="00FF643C">
        <w:rPr>
          <w:sz w:val="28"/>
          <w:szCs w:val="28"/>
        </w:rPr>
        <w:t xml:space="preserve">Разучивание песен- православных колядок «Рождество Христово», «С праздником пресветлым»; песни «У леса на опушке жила Зима в избушке) . Просмотр мультфильма: «Рождество Христово». Дидактические игры: Составление картинки «Рождество Христово» из пазлов. Игра-классификация «Какие животные могли быть в вертепе? », «Символы Рождества». Подвижные игры: Эстафета с символической «Рождественской звездой», «Дары волхвов», «Нарядим елочку».   </w:t>
      </w:r>
      <w:r w:rsidRPr="00FF643C">
        <w:rPr>
          <w:sz w:val="28"/>
          <w:szCs w:val="28"/>
          <w:shd w:val="clear" w:color="auto" w:fill="FFFFFF"/>
        </w:rPr>
        <w:t>Изготовления вертепа, ангелочков для проведения развлечения</w:t>
      </w:r>
      <w:r w:rsidRPr="00FF643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>Занятие «Великое освещение воды» - конструирование из бумаги «Красивые морозные узоры»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 xml:space="preserve">Оборудование: </w:t>
      </w:r>
      <w:r w:rsidRPr="00FF643C">
        <w:rPr>
          <w:sz w:val="28"/>
          <w:szCs w:val="28"/>
        </w:rPr>
        <w:t>Картинки (иллюстрации) по обряду крещения, фотографии из семейного альбома по обряду крещения, «бумажные» капельки воды на каждого ребенка, ножницы на каждого ребенка, пеналы на каждого ребенка; силуэты снежинок  на каждого ребенка, цветные карандаши,</w:t>
      </w:r>
      <w:r w:rsidRPr="00FF643C">
        <w:rPr>
          <w:sz w:val="28"/>
          <w:szCs w:val="28"/>
          <w:shd w:val="clear" w:color="auto" w:fill="FFFFFF"/>
        </w:rPr>
        <w:t xml:space="preserve"> слайды мультимедиа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rStyle w:val="apple-converted-space"/>
          <w:sz w:val="28"/>
          <w:szCs w:val="28"/>
        </w:rPr>
        <w:t> </w:t>
      </w:r>
      <w:r w:rsidRPr="00FF643C">
        <w:rPr>
          <w:sz w:val="28"/>
          <w:szCs w:val="28"/>
        </w:rPr>
        <w:t>Рассматривание  репродукция иконы праздника Крещения Господня. Фотография реки Иордан из альбома о Святой Земле.</w:t>
      </w:r>
      <w:r w:rsidRPr="00FF643C">
        <w:rPr>
          <w:sz w:val="28"/>
          <w:szCs w:val="28"/>
          <w:shd w:val="clear" w:color="auto" w:fill="FFFFFF"/>
        </w:rPr>
        <w:t xml:space="preserve"> Прослушивание  сказки  Живая вода  (беседа по содержанию) . Изготовление из теста  обрядовое печенье в форме крестов. Оформление выставки. Физкультминутка «Путешествие в прошлое»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FF643C">
        <w:rPr>
          <w:b/>
          <w:sz w:val="28"/>
          <w:szCs w:val="28"/>
        </w:rPr>
        <w:t>Встреча «Рождественские посиделки в горенке»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Оформление группы в стиле народной горницы, элементы народных костюмов, рождественские принадлежности, магнитофон, аудиокассеты, ложки, колокольчики,</w:t>
      </w:r>
      <w:r w:rsidRPr="00FF643C">
        <w:rPr>
          <w:sz w:val="28"/>
          <w:szCs w:val="28"/>
          <w:shd w:val="clear" w:color="auto" w:fill="FFFFFF"/>
        </w:rPr>
        <w:t xml:space="preserve"> музыкальные инструменты; куклы-самоделки; клубочки, </w:t>
      </w:r>
      <w:r w:rsidRPr="00FF643C">
        <w:rPr>
          <w:sz w:val="28"/>
          <w:szCs w:val="28"/>
        </w:rPr>
        <w:t xml:space="preserve">звезда на палочке.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lastRenderedPageBreak/>
        <w:t>Предварительная работа:</w:t>
      </w:r>
      <w:r w:rsidRPr="00FF643C">
        <w:rPr>
          <w:sz w:val="28"/>
          <w:szCs w:val="28"/>
          <w:shd w:val="clear" w:color="auto" w:fill="FFFFFF"/>
        </w:rPr>
        <w:t xml:space="preserve"> Игра «Гадание на горшках», «Зимние забавы». Разучивание музыкального материала, разучивание танцев, изготовление </w:t>
      </w:r>
      <w:r w:rsidR="00C86367">
        <w:rPr>
          <w:sz w:val="28"/>
          <w:szCs w:val="28"/>
          <w:shd w:val="clear" w:color="auto" w:fill="FFFFFF"/>
        </w:rPr>
        <w:t>«</w:t>
      </w:r>
      <w:r w:rsidRPr="00FF643C">
        <w:rPr>
          <w:sz w:val="28"/>
          <w:szCs w:val="28"/>
          <w:shd w:val="clear" w:color="auto" w:fill="FFFFFF"/>
        </w:rPr>
        <w:t>куклы–маппет</w:t>
      </w:r>
      <w:r w:rsidR="00C86367">
        <w:rPr>
          <w:sz w:val="28"/>
          <w:szCs w:val="28"/>
          <w:shd w:val="clear" w:color="auto" w:fill="FFFFFF"/>
        </w:rPr>
        <w:t>»</w:t>
      </w:r>
      <w:r w:rsidRPr="00FF643C">
        <w:rPr>
          <w:sz w:val="28"/>
          <w:szCs w:val="28"/>
          <w:shd w:val="clear" w:color="auto" w:fill="FFFFFF"/>
        </w:rPr>
        <w:t xml:space="preserve"> подбор слайдов, изготовление бумажных трафаретов - «ангелов».</w:t>
      </w:r>
      <w:r w:rsidRPr="00FF643C">
        <w:rPr>
          <w:sz w:val="28"/>
          <w:szCs w:val="28"/>
        </w:rPr>
        <w:t xml:space="preserve"> Игровая самостоятельная деятельность с различными видами театров (настольный, пальчиковый, кукольный). Игры и упражнения на действия с воображаемыми предметами «Что мы делаем, не скажем, но зато покажем», «День рождения», «Давайте поиграем». Совместная изобразительная деятельность по изготовлению декораций, масок . Этюды на основные эмоции – радость, огорчение - «Покупка театрального билета», «Утешение». Игры, направленные на сплочение детского коллектива «Давайте познакомимся!», «Здравствуй - прощай», «Услышь меня», «Лунный камень», «Динозавр , который ничего не видит», «Птички на жердочке», «Два зеркала». Разучивание стихов с различной интонацией «Кисонька - Мурысонька», «Обедать». Инсценировки народных песенок «Перчатки» в переводе С. Маршака, стихотворений «Разгром» Э. Успенского, «Воробушки» П. Берестова, «Девочка - ревушка» А. Барто и П. Барто. Беседы на темы: «История праздника Рождество Христово».</w:t>
      </w:r>
      <w:r w:rsidRPr="00FF643C">
        <w:rPr>
          <w:sz w:val="28"/>
          <w:szCs w:val="28"/>
          <w:shd w:val="clear" w:color="auto" w:fill="FFFFFF"/>
        </w:rPr>
        <w:t xml:space="preserve"> Конкурс чтецов. Прослушивание произведений русской классической музыки, знакомство с Библейским сюжетом Рождества Христова, разучивание с детьми рождественских стихов, песен.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 xml:space="preserve">                               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 xml:space="preserve"> Программа «Татьянин день»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плакат «Что в имени моем?», рисунок тематический, магнитофон , фонограммы песен, частушки,</w:t>
      </w:r>
      <w:r w:rsidRPr="00FF643C">
        <w:rPr>
          <w:sz w:val="28"/>
          <w:szCs w:val="28"/>
          <w:shd w:val="clear" w:color="auto" w:fill="FFFFFF"/>
        </w:rPr>
        <w:t xml:space="preserve"> бумажные полоски шириной 5-7 мм, цветная бумага, заготовки шаблонов, простые карандаши, стержни деревянные с расщепленным концом, картон, клей, ножницы, зубочистки, баночки для клея, салфетки.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b/>
          <w:bCs/>
          <w:sz w:val="28"/>
          <w:szCs w:val="28"/>
          <w:shd w:val="clear" w:color="auto" w:fill="FFFFFF"/>
        </w:rPr>
        <w:t xml:space="preserve">  </w:t>
      </w:r>
      <w:r w:rsidRPr="00FF643C">
        <w:rPr>
          <w:sz w:val="28"/>
          <w:szCs w:val="28"/>
        </w:rPr>
        <w:t xml:space="preserve">Познакомить с праздником «Татьянин день»- история праздника, краткая православная молитва Святой  Татьяны. Изготавливаем сувениры и поздравительные открытки всем Татьянам  (сотрудники и дети старшей группы). Оформляем выставку рисунков детей, </w:t>
      </w:r>
      <w:r w:rsidRPr="00FF643C">
        <w:rPr>
          <w:sz w:val="28"/>
          <w:szCs w:val="28"/>
        </w:rPr>
        <w:lastRenderedPageBreak/>
        <w:t xml:space="preserve">оформляем группу к празднику. </w:t>
      </w:r>
      <w:r w:rsidRPr="00FF643C">
        <w:rPr>
          <w:sz w:val="28"/>
          <w:szCs w:val="28"/>
          <w:shd w:val="clear" w:color="auto" w:fill="FFFFFF"/>
        </w:rPr>
        <w:t>Изготовление открытки в технике «Квиллинг», оформление выставки в группе. Игры-имитации  «Кто лучше станцует».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43C" w:rsidRPr="00FF643C" w:rsidRDefault="00FF643C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«Сретение Господне»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Иллюстрации изображающие евангельские события из жизни Иисуса Христа; атрибуты, связанные с праздниками (рождественская звезда ,птица, веточки вербы, крещенская вода, крашенные яйца, печенье, «козульки», солнышко) ; изобразительные материалы: акварельные краски, тычки, печатки. Слайды: икон: «Рождество Иисуса Христа», «Крещение Господне», «Сретение Господне», город Иерусалим. Образец воспитателя, картонные шаблоны открыток, белый картон, цветной клей с блёсками, клей ПВА, цветной шнурок, ножницы, соленое тесто.</w:t>
      </w:r>
    </w:p>
    <w:p w:rsidR="00A5104E" w:rsidRPr="00FF643C" w:rsidRDefault="00A5104E" w:rsidP="00C86367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Знакомство детей на предыдущих занятиях с историей православных праздников. Рассматривание иллюстраций, икон. Чтение отрывков из книги «Библия для детей», «Рождественские истории». Прослушивание аудиокассет «Рождественская ёлочка», «Сказка к Пасхе»; Разучивание стихов к православным праздникам, закличек, колядок, народных игр. Беседа, чтение, посещение храма, рассматривание икон. Изготовление </w:t>
      </w:r>
      <w:r w:rsidR="00C86367">
        <w:rPr>
          <w:sz w:val="28"/>
          <w:szCs w:val="28"/>
        </w:rPr>
        <w:t xml:space="preserve"> открыток  из соленого теста  «</w:t>
      </w:r>
      <w:r w:rsidRPr="00FF643C">
        <w:rPr>
          <w:sz w:val="28"/>
          <w:szCs w:val="28"/>
        </w:rPr>
        <w:t>Сретение Господне или встреча Ветхого и Нового Завета 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по изобразительной деятельности «Сосульки за окном»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магнитофон, бумажные сосульки, капельки, краски несколько цветов: фиолетовый, синий, голубой, сиреневый; кисти, баночки с водой, ватман, альбом для рисования, мультимедиа (сосульки – 6 снимков, металлофон, колпачки по количеству детей, посуда с водой, снегом, сосульками, металлические монетки, деревянные брусочки, «микрофон», «видеокамера», ватман, гуашь (ярких цветов). Мольберт с картинкой дома для воспитателя; вырезанное из бумаги солнышко; гуашь (акварельные краски) </w:t>
      </w:r>
      <w:r w:rsidRPr="00FF643C">
        <w:rPr>
          <w:sz w:val="28"/>
          <w:szCs w:val="28"/>
        </w:rPr>
        <w:lastRenderedPageBreak/>
        <w:t>белого или голубого цвета и кисточки «белка» № 4 для каждого ребенка и воспитателя; салфетки; несколько баночек с водой.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наблюдение за тающими сосульками, беседа, рассматривание натурального объекта (сосулька, показ иллюстраций. Зрительный ряд: иллюстрации сосулек, ледяная сосулька; иллюстрации с изображениями сосулек; нарисованные для каждого ребенка на альбомных листах домики, на крышах которых нужно нарисовать сосульки. Прочтении стихотворения «Шаловливые сосульки», «Сосульки» И. Демьянова, умеет поддерживать беседу, принимает активное участие в опытах, интересуется изобразительной детской деятельностью.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A5104E" w:rsidRPr="00FF643C" w:rsidRDefault="00FF643C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</w:t>
      </w:r>
      <w:r w:rsidR="00A5104E" w:rsidRPr="00FF643C">
        <w:rPr>
          <w:b/>
          <w:sz w:val="28"/>
          <w:szCs w:val="28"/>
        </w:rPr>
        <w:t xml:space="preserve"> «Широкая масленица. Прощеное воскресенье»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музыка «Масленица» - наряженная кукла из соломы. Костюмы для взрослых: скоморохов, костюмы Зимы и Бабы Яги. Костюмы для детей: русские сарафаны, короны, кокошники, косыночки, платочки, фуражки. Музыкальные инструменты: ложки, веерные ложки, шумелки, бубны, колокольчики, трещетки, кокошники, рубель, ксилофон, свистульки. Самодельные музыкальные инструменты изготовленные руками детей  (для шумового оркестра на улице). «Солнце» на палке, ширма, куклы для кукольного театра, атрибуты и шапочки для народных игр: лиса, заяц, медведь, еж, коза, блохи. Электронная презентация: «Широкая Масленица». Спортивное оборудование: канат, конусы, ходули, мячи, гимнастическая скамейка, кегли, дорожки здоровья, кольца, обручи, карты-схемы. Музыкальный репертуар: Песни и хороводы: «Едет Масленица» рус. нар. мел., «Вот уж зимушка проходит» рус. нар. мел, «А я по лугу» рус. нар. мел., «Веснянка» рус. нар. мел., «Ой, бежит ручьем вода» рус. нар. мел, «масленичные» частушки, русские народные наигрыши.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sz w:val="28"/>
          <w:szCs w:val="28"/>
        </w:rPr>
        <w:t xml:space="preserve">Музыкальные игры: русские народные мелодии «Ворон»,  «Горелки» и др.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lastRenderedPageBreak/>
        <w:t>Предварительная работа:</w:t>
      </w:r>
      <w:r w:rsidRPr="00FF643C">
        <w:rPr>
          <w:sz w:val="28"/>
          <w:szCs w:val="28"/>
        </w:rPr>
        <w:t xml:space="preserve"> История, беседа «Масленицы». Занятие «Масленица дорогая – наша гостьюшка годовая», заучивание масленичной песни-колядки. Занятие «Ой ты, Масленица»:  рассказ о каждом дне масленичной недели, пение обрядовых песен. Логоритмическая игра «Радуга-дуга». Игры на прогулке «Взятие снежной горы», «Водить козла», «Горелки», «Жмурки».  Чтение рассказа К. Д. Ушинского «Проказы старухи-зимы». Оригами «Кошка и котенок», «Курочка и петушок», «Кукла», «Неваляшка». «Бусы из макарон».  Изготовление </w:t>
      </w:r>
      <w:r w:rsidRPr="00FF643C">
        <w:rPr>
          <w:sz w:val="28"/>
          <w:szCs w:val="28"/>
          <w:shd w:val="clear" w:color="auto" w:fill="FFFFFF"/>
        </w:rPr>
        <w:t xml:space="preserve">  символа  Масленицы.</w:t>
      </w:r>
    </w:p>
    <w:p w:rsidR="00A5104E" w:rsidRPr="00FF643C" w:rsidRDefault="00A5104E" w:rsidP="00C86367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643C">
        <w:rPr>
          <w:sz w:val="28"/>
          <w:szCs w:val="28"/>
        </w:rPr>
        <w:t xml:space="preserve">                   </w:t>
      </w:r>
    </w:p>
    <w:p w:rsidR="00A5104E" w:rsidRPr="00FF643C" w:rsidRDefault="00B139DD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</w:t>
      </w:r>
      <w:r w:rsidR="00A5104E" w:rsidRPr="00FF643C">
        <w:rPr>
          <w:b/>
          <w:sz w:val="28"/>
          <w:szCs w:val="28"/>
        </w:rPr>
        <w:t xml:space="preserve"> «Проводы зимы»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 Елка, на которой снежинки с заданиями, иллюстрации к сказкам, снежки из ваты, метелка для игры, ведро для попадания снежков, музыкальная композиция Римского-Корсакова «Проводы зимы». Ленточки, снежинки, костюмы.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Предварительно разучить песни, игры. Чтение, инсценировка зимних сказок («Лисичка-сестричка и волк», «Зимовье зверей», «Заюшкина избушка», «Девочка-снегурочка», «По щучьему веленью» и др.) Отгадывание загадок на зимнюю тему. Разучивание загадок и поговорок на зимнюю тему. Дидактические игры «Сложи картинку»; «Найди отличия»; «Четвертый лишний»; «Одень на зимнюю прогулку». Наблюдения на прогулке за изменениями погоды, за птицами.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>Инсценирование «</w:t>
      </w:r>
      <w:hyperlink r:id="rId10" w:history="1">
        <w:r w:rsidRPr="00FF64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 овечка лучшей доли искала»</w:t>
        </w:r>
      </w:hyperlink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643C">
        <w:rPr>
          <w:rFonts w:ascii="Times New Roman" w:hAnsi="Times New Roman" w:cs="Times New Roman"/>
          <w:sz w:val="28"/>
          <w:szCs w:val="28"/>
        </w:rPr>
        <w:t xml:space="preserve"> музыкальные инструменты, костюмы  для детей,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64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стакан соли мелкой, стакан муки, половина стакана воды и ложка клея ПВА.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Предварительная работа: </w:t>
      </w:r>
      <w:r w:rsidRPr="00FF643C">
        <w:rPr>
          <w:sz w:val="28"/>
          <w:szCs w:val="28"/>
          <w:shd w:val="clear" w:color="auto" w:fill="FFFFFF"/>
        </w:rPr>
        <w:t xml:space="preserve">рассказы самым маленьким детям притчу о потерянной овечке. С детьми постарше мы разбираем притчу о блудном сыне и другие притчи, подготавливающие нас к Великому посту. Игра – имитация </w:t>
      </w:r>
      <w:r w:rsidRPr="00FF643C">
        <w:rPr>
          <w:sz w:val="28"/>
          <w:szCs w:val="28"/>
        </w:rPr>
        <w:t>«</w:t>
      </w:r>
      <w:r w:rsidRPr="00FF643C">
        <w:rPr>
          <w:sz w:val="28"/>
          <w:szCs w:val="28"/>
          <w:shd w:val="clear" w:color="auto" w:fill="FFFFFF"/>
        </w:rPr>
        <w:t xml:space="preserve">Притча об овце без когтей </w:t>
      </w:r>
      <w:r w:rsidRPr="00FF643C">
        <w:rPr>
          <w:sz w:val="28"/>
          <w:szCs w:val="28"/>
        </w:rPr>
        <w:t xml:space="preserve">», разучивание песен про овечку. Беседа показ </w:t>
      </w:r>
      <w:r w:rsidRPr="00FF643C">
        <w:rPr>
          <w:sz w:val="28"/>
          <w:szCs w:val="28"/>
        </w:rPr>
        <w:lastRenderedPageBreak/>
        <w:t>иллюстраций  «Детям  о молитве и посте ». Изготовление овечки из соленого теста.</w:t>
      </w:r>
    </w:p>
    <w:p w:rsidR="00A5104E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5B" w:rsidRPr="00FF643C" w:rsidRDefault="006E315B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>Беседа «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весеннего равноденствия. День Севастийских мучеников»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Костюмы марта и февраля (посохи,  веночки, модели на слова «капельник», «протальник», «зимобор», модель ручейков. Декорации: подснежники, ручей, ветки с почками. Для Февраля — белые шарфики, которыми он «заморозит» все живое. Для ручейка — льдины разной формы и размера. Для игры «На что похоже? » — нарисованные кучевые облака разной формы, размера, похожие на разные предметы. Пособие «Модель увеличения светового дня». Для игры «Кто был у ручья» - коллаж «следы животных». Иллюстрации для игры «Кто зимовал, кто прилетит? » </w:t>
      </w:r>
      <w:r w:rsidRPr="00FF643C">
        <w:rPr>
          <w:sz w:val="28"/>
          <w:szCs w:val="28"/>
          <w:shd w:val="clear" w:color="auto" w:fill="FFFFFF"/>
        </w:rPr>
        <w:t>Народные костюмы, художественное слово, песни, игры, атрибуты для игр, музыка.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Предварительная работа: 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643C">
        <w:rPr>
          <w:rFonts w:ascii="Times New Roman" w:hAnsi="Times New Roman" w:cs="Times New Roman"/>
          <w:sz w:val="28"/>
          <w:szCs w:val="28"/>
        </w:rPr>
        <w:t xml:space="preserve">Разучивание ролей Марта и Февраля (или подготовка кукол-героев </w:t>
      </w:r>
      <w:r w:rsidR="00FF643C">
        <w:rPr>
          <w:rFonts w:ascii="Times New Roman" w:hAnsi="Times New Roman" w:cs="Times New Roman"/>
          <w:sz w:val="28"/>
          <w:szCs w:val="28"/>
        </w:rPr>
        <w:t>–</w:t>
      </w:r>
      <w:r w:rsidRPr="00FF643C">
        <w:rPr>
          <w:rFonts w:ascii="Times New Roman" w:hAnsi="Times New Roman" w:cs="Times New Roman"/>
          <w:sz w:val="28"/>
          <w:szCs w:val="28"/>
        </w:rPr>
        <w:t xml:space="preserve"> на выбор). Беседа «Смена дня и ночи». Чтение стихов, пословиц, поговорок о марте. Наблюдение за изменениями в природе, поиск подтверждений известных народных примет о марте  .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Наблюдение на прогулках, заучивание стихов, пословиц о весне, беседа о том, кто такой Герасим – грачевник, Евдокия – Плющиха, пение песен, заучивание закличек , потешек. Лепка жаворонок из теста</w:t>
      </w:r>
      <w:r w:rsidRPr="00FF64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Жаворонок за собой сорок птиц привёл</w:t>
      </w:r>
      <w:r w:rsidRPr="00FF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Благовещение «Вестник торжества»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F643C">
        <w:rPr>
          <w:b/>
          <w:sz w:val="28"/>
          <w:szCs w:val="28"/>
        </w:rPr>
        <w:t>Оборудование:</w:t>
      </w:r>
      <w:r w:rsidRPr="00FF643C">
        <w:rPr>
          <w:sz w:val="28"/>
          <w:szCs w:val="28"/>
        </w:rPr>
        <w:t xml:space="preserve"> Аудиозаписи песен «Дорогой добра», «Ложкой снег мешая», логоритмика под музыку «Цветок», слайд – шоу «Иконы», картины «Благовещенье», «Рождество», книга для семейного чтения «Библейские истории», коробки с белым дном, с песком, баночки с цветным песком, картонные рамки для фотографий, образцы росписи, клей ПВА, кисти, нитки белые; нитки жёлтые или золотые; ленты атласные или капроновые, запись колокольного звона, запись фортепианной пьесы П. И. Чайковского </w:t>
      </w:r>
      <w:r w:rsidRPr="00FF643C">
        <w:rPr>
          <w:sz w:val="28"/>
          <w:szCs w:val="28"/>
        </w:rPr>
        <w:lastRenderedPageBreak/>
        <w:t>«Подснежник» (из цикла «Времена года», роспись птичек, н</w:t>
      </w:r>
      <w:r w:rsidRPr="00FF643C">
        <w:rPr>
          <w:sz w:val="28"/>
          <w:szCs w:val="28"/>
          <w:shd w:val="clear" w:color="auto" w:fill="FFFFFF"/>
        </w:rPr>
        <w:t>арисованный костер; инструменты для шумового оркестра; материал для изготовления птиц.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Предварительная работа: </w:t>
      </w:r>
      <w:r w:rsidRPr="00FF643C">
        <w:rPr>
          <w:sz w:val="28"/>
          <w:szCs w:val="28"/>
        </w:rPr>
        <w:t xml:space="preserve">чтение стихотворения А. С. Пушкина «Птичка», В. Жуковского «Жаворонок», И. Баграмова «Птичья песенка» и др. </w:t>
      </w:r>
      <w:r w:rsidRPr="00FF643C">
        <w:rPr>
          <w:sz w:val="28"/>
          <w:szCs w:val="28"/>
          <w:shd w:val="clear" w:color="auto" w:fill="FFFFFF"/>
        </w:rPr>
        <w:t xml:space="preserve">Дети делают из бумаги птиц (оригами или другая поделка) .Оформление в группе </w:t>
      </w:r>
      <w:r w:rsidRPr="00FF643C">
        <w:rPr>
          <w:sz w:val="28"/>
          <w:szCs w:val="28"/>
        </w:rPr>
        <w:t xml:space="preserve"> выставки,  предметов быта. «Беседы о календарных весенних праздниках: Сретение, Сороки, Благовещение. Просмотр фильмов образовательного проекта Доброе слово» семейного телеканала «Радость моя». Разучивание закличек, игр, считалок. Игра-имитация «Птички вестники добра » .Изготовление</w:t>
      </w:r>
      <w:r w:rsidRPr="00FF643C">
        <w:rPr>
          <w:sz w:val="28"/>
          <w:szCs w:val="28"/>
          <w:shd w:val="clear" w:color="auto" w:fill="FFFFFF"/>
        </w:rPr>
        <w:t xml:space="preserve">  из бумаги птиц (оригами или другая поделка) .Изготовление </w:t>
      </w:r>
      <w:r w:rsidRPr="00FF643C">
        <w:rPr>
          <w:sz w:val="28"/>
          <w:szCs w:val="28"/>
        </w:rPr>
        <w:t xml:space="preserve"> поделки из ниток «Ангел - вестник торжества».</w:t>
      </w:r>
      <w:r w:rsidRPr="00FF643C">
        <w:rPr>
          <w:sz w:val="28"/>
          <w:szCs w:val="28"/>
          <w:shd w:val="clear" w:color="auto" w:fill="FFFFFF"/>
        </w:rPr>
        <w:t xml:space="preserve">  Психогимнастика «Я качаю младенца». Звучит музыка Е. Крылатова «Ложкой снег мешая», колыбельная, дети закрывают глаза и представляют, что у них на руках маленький ребенок, которого нужно успокоить и уложить спать.</w:t>
      </w:r>
      <w:r w:rsidRPr="00FF643C">
        <w:rPr>
          <w:sz w:val="28"/>
          <w:szCs w:val="28"/>
        </w:rPr>
        <w:t xml:space="preserve"> Упражнения интонационного и творческого характера, этюды, игры, элементы психогимнастики, тренинг поведения в обществе, релаксация.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</w:t>
      </w:r>
      <w:r w:rsid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Воскресение Господне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Оборудование: </w:t>
      </w:r>
      <w:r w:rsidRPr="00FF643C">
        <w:rPr>
          <w:sz w:val="28"/>
          <w:szCs w:val="28"/>
        </w:rPr>
        <w:t>Аудио запись пения птиц, журчания ручейка; колокольного перезвона. Выставка детских работ - рисунки, аппликации, макеты, поделки. Ширма, на котором висят три пасхальных плаката, а по бокам плакаты с изображением Ангелов, Костюмы Ангелов; Пасхального яйца; к пьесе «Первое красное яичко: два стражника, Тиверий, Купц, Египетский посол, Вельможа, Мария; к сказке «Колобок на новый лад»: колобок, дед, баба, волк, лиса, заяц, медведь, сундук. Пасхальные яички: «крапанки», «писанки», «крашенки». Яйцо красного цвета и желтого цвета. Звучит аудио запись пения птиц и журчание ручья. Силуэт яйца, краски, кисти, салфетки, «непроливайки».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Рассказать детям о праздновании Пасхи, об обычае на Пасху обмениваться яйцами, о значении этого действия. Проведение русских народных игр «Солнышко-вёдрышко», «Прялица», игры с яйцами.</w:t>
      </w:r>
      <w:r w:rsidRPr="00FF643C">
        <w:rPr>
          <w:sz w:val="28"/>
          <w:szCs w:val="28"/>
          <w:shd w:val="clear" w:color="auto" w:fill="FFFFFF"/>
        </w:rPr>
        <w:t xml:space="preserve"> </w:t>
      </w:r>
      <w:r w:rsidRPr="00FF643C">
        <w:rPr>
          <w:sz w:val="28"/>
          <w:szCs w:val="28"/>
          <w:shd w:val="clear" w:color="auto" w:fill="FFFFFF"/>
        </w:rPr>
        <w:lastRenderedPageBreak/>
        <w:t>Проводится игра - конкурс: «Отведи сестрёнку в Храм», «Донесём яйцо», «Крутящиеся яйцо», "Биться яйцами".</w:t>
      </w:r>
      <w:r w:rsidRPr="00FF643C">
        <w:rPr>
          <w:sz w:val="28"/>
          <w:szCs w:val="28"/>
        </w:rPr>
        <w:t xml:space="preserve"> Рассматривание образцов декоративных яиц, народных орнаментов. Динамическая  пауза </w:t>
      </w:r>
      <w:r w:rsidRPr="00FF643C">
        <w:rPr>
          <w:rStyle w:val="a5"/>
          <w:b w:val="0"/>
          <w:sz w:val="28"/>
          <w:szCs w:val="28"/>
          <w:bdr w:val="none" w:sz="0" w:space="0" w:color="auto" w:frame="1"/>
        </w:rPr>
        <w:t>«Церковь».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по аппликации «Дорого яичко ко Христову дню»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Оборудование:  </w:t>
      </w:r>
      <w:r w:rsidRPr="00FF643C">
        <w:rPr>
          <w:rStyle w:val="c3"/>
          <w:sz w:val="28"/>
          <w:szCs w:val="28"/>
        </w:rPr>
        <w:t>муляжи пасхальных яиц, цветные заготовки из картона, заготовки полосок: прямых, волнистых; геометрические фигуры: овалы, круги, треугольники разных цветов; клей ПВХ, кисти, клеенка, подставки под кисти, раздаточные подносы.</w:t>
      </w:r>
      <w:r w:rsidRPr="00FF643C">
        <w:rPr>
          <w:sz w:val="28"/>
          <w:szCs w:val="28"/>
        </w:rPr>
        <w:t xml:space="preserve"> Фонограмма колокольного перезвона, Музыка, песни современных авторов, писанные яйца.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беседы о весне, о празднике Пасха; рассматривание альбома и иллюстраций с изображением пасхальных яиц; разучивание потешек и стихотворений наизусть: «Солнышко-ведрышко», «Пасха»; чтение сказки «Курочка Ряба»; сюжетно-ролевая игра «Украшаем дом»; инсценировка «Печём куличи», «Красим яйца»; посадка травки (пшеницы) ; лепка яиц из пластилина; рисование и роспись пасхального яйца; аппликация корзина с яйцами; выставка детских работ; игры «Катание яиц», «Найди яйцо», «Горка».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Спектакль «Катание пасхальных  писанок»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Оборудование:  </w:t>
      </w:r>
      <w:r w:rsidRPr="00FF643C">
        <w:rPr>
          <w:sz w:val="28"/>
          <w:szCs w:val="28"/>
        </w:rPr>
        <w:t>Подбор материала, чтение художественной литературы А. Блок «Вербочки», А. Майков «Христос Воскрес», К. Фофанов «Под напев молитв пасхальных», С. Есенин «Пасхальный благовест». Рассматривание репродукций картин: А.Маковский «Пасхальный стол», Петрухин А. «Пасха». Стол, застеленный нарядной скатертью, у стола 2 лавки. На столе самовар, пасхальные куличи, крашеные яйца, конфеты, печенье, чашки, блюдца.  Выставка пасхальных яиц. Яйца  для игр (деревянные, деревянные ложки, 2 корзинки, сувениры). Нарядные русские народные костюмы для детей и хозяйки.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lastRenderedPageBreak/>
        <w:t>Предварительная работа:</w:t>
      </w:r>
      <w:r w:rsidRPr="00FF643C">
        <w:rPr>
          <w:sz w:val="28"/>
          <w:szCs w:val="28"/>
        </w:rPr>
        <w:t xml:space="preserve"> Разработка слайдовых презентаций по теме. Роспись яиц (и силуэтов) с детьми.</w:t>
      </w:r>
      <w:r w:rsidRPr="00FF643C">
        <w:rPr>
          <w:sz w:val="28"/>
          <w:szCs w:val="28"/>
          <w:shd w:val="clear" w:color="auto" w:fill="FFFFFF"/>
        </w:rPr>
        <w:t xml:space="preserve"> Игры-забавы: «Займи место» , «Катание яиц», «Пасхальное гнездышко», «Найди пасхальное яйцо», «Чоканье», «Передай яйцо соседу», «Пронеси яйцо», «Бирюльки».</w:t>
      </w:r>
      <w:r w:rsidRPr="00FF643C">
        <w:rPr>
          <w:sz w:val="28"/>
          <w:szCs w:val="28"/>
        </w:rPr>
        <w:t>Игровая деятельность сюжетно-ролевая игра «Дом» (в чистый четверг готовим дом к празднику Пасхи) Беседа о видах яичного творчества славян (писанка , крашенка, крапонка, шкрябонка, травленка, малеванка). Разучивание фольклорных песен и хороводов о весне, цветах, Пасхе. Групповые дискуссии. Проблемные вопросы: что произойдёт с народом, если он забудет свою историю и традиции? Как сохранить русские игры, обычаи и традиции русского народа. Изготовление атрибутов для украшения зала. Инсценировка «Курица с цыплятами» (Библейская легенда о Марии Магдалине). Выпуск газеты «Пасхальные вести из группы». Папка-ширма «Оригинальные способы окраски пасхальных яиц».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Познавательно-развлекательная программа 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«Вербное  воскресенье»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Оборудование:  </w:t>
      </w:r>
      <w:r w:rsidRPr="00FF643C">
        <w:rPr>
          <w:sz w:val="28"/>
          <w:szCs w:val="28"/>
          <w:shd w:val="clear" w:color="auto" w:fill="FFFFFF"/>
        </w:rPr>
        <w:t>веточки вербы; коробушка для коробейника, сундук, ступа, солонка, самовар, чашка и чайник, плошка, скалка, балалайка, птичка, свечка, угощение.</w:t>
      </w:r>
      <w:r w:rsidRPr="00FF643C">
        <w:rPr>
          <w:sz w:val="28"/>
          <w:szCs w:val="28"/>
        </w:rPr>
        <w:t xml:space="preserve">  Иллюстрации о весне, слайды о вербе, музыкальный материал для слушания, ватман, коричневые нити с узелками, ватные диски, клей, краски, кисти, салфетки. Аудиозапись  песни «Вербочки» в исполнении К. Орбакайте, иллюстрация «Вход в Господень в Иерусалим».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 заучивание стихотворений о вербе, весне. Наблюдения в природе, наблюдения за веточками вербы, поставленными в вазу. Рассматривание иллюстраций; творческое рисование на тему: «Весна идет» беседы. Разъяснения воспитателем труднодоступных слов, которые встретятся на занятии: Иисус Христос, Иерусалим, Божий храм, Исцелять, Православные, Христиане, Вербные базары.</w:t>
      </w:r>
      <w:r w:rsidRPr="00FF643C">
        <w:rPr>
          <w:sz w:val="28"/>
          <w:szCs w:val="28"/>
          <w:shd w:val="clear" w:color="auto" w:fill="FFFFFF"/>
        </w:rPr>
        <w:t xml:space="preserve"> Русская народная игра: «Займи место».</w:t>
      </w:r>
      <w:r w:rsidRPr="00FF643C">
        <w:rPr>
          <w:sz w:val="28"/>
          <w:szCs w:val="28"/>
        </w:rPr>
        <w:t xml:space="preserve"> Предшествующая работа: чтение К. Бальмонт «Вербы», чтение сказки «Фенист – Ясный сокол», игра «Заря – Заряница».</w:t>
      </w:r>
    </w:p>
    <w:p w:rsidR="00FF643C" w:rsidRPr="00FF643C" w:rsidRDefault="00FF643C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5104E" w:rsidRPr="00FF643C" w:rsidRDefault="00A5104E" w:rsidP="00FF643C">
      <w:pPr>
        <w:pStyle w:val="1"/>
        <w:tabs>
          <w:tab w:val="left" w:pos="567"/>
        </w:tabs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FF643C">
        <w:rPr>
          <w:sz w:val="28"/>
          <w:szCs w:val="28"/>
        </w:rPr>
        <w:lastRenderedPageBreak/>
        <w:t>Урок мужества</w:t>
      </w:r>
      <w:r w:rsidRPr="00FF643C">
        <w:rPr>
          <w:b w:val="0"/>
          <w:sz w:val="28"/>
          <w:szCs w:val="28"/>
        </w:rPr>
        <w:t xml:space="preserve"> </w:t>
      </w:r>
      <w:r w:rsidRPr="00FF643C">
        <w:rPr>
          <w:sz w:val="28"/>
          <w:szCs w:val="28"/>
        </w:rPr>
        <w:t>«Защитники Отечества в образе Георгия</w:t>
      </w:r>
      <w:r w:rsidRPr="00FF643C">
        <w:rPr>
          <w:bCs/>
          <w:sz w:val="28"/>
          <w:szCs w:val="28"/>
        </w:rPr>
        <w:t xml:space="preserve"> Победоносца»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Оборудование:  </w:t>
      </w:r>
      <w:r w:rsidRPr="00FF643C">
        <w:rPr>
          <w:sz w:val="28"/>
          <w:szCs w:val="28"/>
        </w:rPr>
        <w:t>Музыкальное сопровождение. Ноутбук, проектор, экран, магнитофон, квадратные листы бумаги 10х10, фломастеры, полотна. Рисунок с изображением Георгия - Победоносца, монеты с изображением Георгия - Победоносца на каждого ребенка, т. е. копеечные и монеты, достоинством в 1 рубль или больше; герб России и еще несколько гербов стран или городов; цветные карандаши, листы бумаги.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 Рассматривание иллюстраций о празднике «День Защитника Отечества», рассматривание репродукции икон «Святого Георгия Победоносца», заучивание пословиц о российской армии и военнослужащих, заучивание песни «Марш казачат», чтение былин. Беседы о российской символике.  Чтение стихотворений о Родине, чтение истории о «Чудо Георгия и змее». Заучивание стихотворений о гербе и флаге России. Рассматривание иллюстраций о Москве, Воскресенске. Слушание государственного гимна России.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Аппликация   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памяти всех погибших» (9 мая)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 xml:space="preserve">Оборудование: </w:t>
      </w:r>
      <w:r w:rsidRPr="00FF643C">
        <w:rPr>
          <w:sz w:val="28"/>
          <w:szCs w:val="28"/>
        </w:rPr>
        <w:t>Иллюстрации из книг, открытки с изображением памятников, мемориалов, стел, обелисков, посвящённым героям Великой Отечественной войны. Запись песни: «Священная война», слова В. И. Лебедева – Кумача, музыка В. Александрова; Макет с символикой наград, военной технике; Стихи: «Баллада о танке», А. Яшин; «Победа – кончилась война», Л. Александрова; Пластилин, доска, макет самолета, стеки, блоки Денеша, счетные палочки. Цветной картон (голубого цвета А5) ; цветная бумага (оранжевый, черный); цветная двусторонняя бумага (зеленый); гофрированная бумага (красный ), ножницы; салфетки (оранжевый) ; клей карандаш и клей ПВА, фломастер (черный) ; изображение голубь; цветные салфетки.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Pr="00FF643C">
        <w:rPr>
          <w:sz w:val="28"/>
          <w:szCs w:val="28"/>
        </w:rPr>
        <w:t xml:space="preserve">  Коллективное рисование на тему «Спасибо за Мир». Беседы на темы «День Победы», «Ветераны Великой Отечественной войны», «Всероссийская акция Сирень Победы». Посадка сирени на участке </w:t>
      </w:r>
      <w:r w:rsidRPr="00FF643C">
        <w:rPr>
          <w:sz w:val="28"/>
          <w:szCs w:val="28"/>
        </w:rPr>
        <w:lastRenderedPageBreak/>
        <w:t>детского сада. Рассматривание иллюстраций с изображением День Победы. Разучивание стихов и песен к празднику. Слушание военных песен «Катюша», «На безымянной высоте», «Синий платочек» и тд. Просмотр короткометражного фильма о войне. Рассматривание картинок «О войне», фотографии «Труженики войны». Беседа: «Кто такие партизаны? ». «Как человек собирался на фронт? », «Кто такие труженики? ». Составление рассказа по фотографии. Рассматривание иллюстраций о Великой Отечественной войне, просмотр диафильмов, проигрыватель с песнями Д. Тухманова «День Победы», чтение рассказов о героях войны, открытки памятников, фотография могилы Неизвестного солдата. Прослушивание музыкальных произведений военной - патриотической тематике.  Игра «Доставь патроны», «Кто быстрее соберет посылку на фронт», «Маленькие разведчики».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Инсценировка сказки о Ляле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b/>
          <w:bCs/>
          <w:sz w:val="28"/>
          <w:szCs w:val="28"/>
        </w:rPr>
        <w:t>:</w:t>
      </w:r>
      <w:r w:rsidRPr="00FF643C">
        <w:rPr>
          <w:sz w:val="28"/>
          <w:szCs w:val="28"/>
        </w:rPr>
        <w:t>  Русская  изба, печь, столы,  самовар  и т. д.,  «Русалкино  озеро»,  веточки, кустики, веночки, русские  народные  костюмы,  костюмы  русалок,  бусы,  конфеты, угощение  для  детей.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43C">
        <w:rPr>
          <w:rStyle w:val="c0"/>
          <w:rFonts w:ascii="Times New Roman" w:hAnsi="Times New Roman" w:cs="Times New Roman"/>
          <w:b/>
          <w:bCs/>
          <w:sz w:val="28"/>
          <w:szCs w:val="28"/>
        </w:rPr>
        <w:t>Предварительная работа:  </w:t>
      </w:r>
      <w:r w:rsidRPr="00FF643C">
        <w:rPr>
          <w:rFonts w:ascii="Times New Roman" w:hAnsi="Times New Roman" w:cs="Times New Roman"/>
          <w:sz w:val="28"/>
          <w:szCs w:val="28"/>
        </w:rPr>
        <w:t>разучивание фольклорного материала, песен, танцев, игр,  хороводов,  изготовление атрибутов.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«Зеленая Пасха. Троица»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b/>
          <w:bCs/>
          <w:sz w:val="28"/>
          <w:szCs w:val="28"/>
        </w:rPr>
        <w:t>:</w:t>
      </w:r>
      <w:r w:rsidRPr="00FF643C">
        <w:rPr>
          <w:sz w:val="28"/>
          <w:szCs w:val="28"/>
        </w:rPr>
        <w:t>  Русские народные костюмы для детей и воспитателя, ленты, венок из цветов, силуэт берёзы, распечатанный на принтере; цветная бумага; салфетки бумажные цветные; картон; кусочки обоев для фона композиции; ножницы; клей; кисточки.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3C">
        <w:rPr>
          <w:rStyle w:val="c0"/>
          <w:rFonts w:ascii="Times New Roman" w:hAnsi="Times New Roman" w:cs="Times New Roman"/>
          <w:b/>
          <w:bCs/>
          <w:sz w:val="28"/>
          <w:szCs w:val="28"/>
        </w:rPr>
        <w:t>Предварительная работа:  </w:t>
      </w:r>
      <w:r w:rsidRPr="00FF643C">
        <w:rPr>
          <w:rFonts w:ascii="Times New Roman" w:hAnsi="Times New Roman" w:cs="Times New Roman"/>
          <w:sz w:val="28"/>
          <w:szCs w:val="28"/>
        </w:rPr>
        <w:t>Разучивание закличек,  потешек, стихотворений о берёзе, беседы о праздниках Вознесение, Троица. Разучивание русской народной игры «Веночек» .Аппликация «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Березонька</w:t>
      </w:r>
      <w:r w:rsidRPr="00FF64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>. Украшения, заранее сделанные цветы  и венки.</w:t>
      </w:r>
    </w:p>
    <w:p w:rsidR="00FF643C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 xml:space="preserve">                        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lastRenderedPageBreak/>
        <w:t>Занятие «Люблю березку русскую»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rFonts w:ascii="Times New Roman" w:hAnsi="Times New Roman" w:cs="Times New Roman"/>
          <w:b/>
          <w:bCs/>
          <w:sz w:val="28"/>
          <w:szCs w:val="28"/>
        </w:rPr>
        <w:t>:</w:t>
      </w:r>
      <w:r w:rsidRPr="00FF643C">
        <w:rPr>
          <w:rFonts w:ascii="Times New Roman" w:hAnsi="Times New Roman" w:cs="Times New Roman"/>
          <w:sz w:val="28"/>
          <w:szCs w:val="28"/>
        </w:rPr>
        <w:t>  Дерево – берёза. Картины и иллюстрации с изображением берёзы в разное время года. Поделки из бересты. Живая веточка берёзы с почками и листьями. Иллюстрации грибов. Альбомный лист, акварель, кисти, ватные палочки, стакан с водой, салфетки, подставка для кисти. Музыкальное и видео сопровождение.</w:t>
      </w:r>
      <w:r w:rsidRPr="00FF64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Аудиокассета с записями русских народных песен о березке и звуков природы; репродукции картин русских художников; стихи русских поэтов; поделки из бересты; березовые веник, сок, веточки; краски (гуашь);  пена для бритья, подложка, кисти, раздаточный материал, платочки.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c0"/>
          <w:b/>
          <w:bCs/>
          <w:sz w:val="28"/>
          <w:szCs w:val="28"/>
        </w:rPr>
        <w:t>Предварительная работа:  </w:t>
      </w:r>
      <w:r w:rsidRPr="00FF643C">
        <w:rPr>
          <w:sz w:val="28"/>
          <w:szCs w:val="28"/>
        </w:rPr>
        <w:t>Рассматривание берёзы во время прогулки. Наблюдение за набуханием почек и распусканием листочков у ветки берёзы, поставленной в вазу с водой. Чтение стихов о березе разных авторов. Разучивание пословиц и поговорок о Родине. Чтение стихов о Родине. Рисование берёз. Утренняя гимнастика «Поход в березовую рощу». Подвижные игры: «Беги к березе», «Кто больше соберет грибов подберезовиков», «Венок» (из березы, «Кто быстрее соберет березовые почки». Аппликация – «Веточка березы». Рассматривание репродукций картин В. Н. Бакшеева «Голубая весна», И. Э. Грабаря «Февральская лазурь».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Семьи, любви и верности в честь </w:t>
      </w:r>
      <w:r w:rsidRPr="00FF643C">
        <w:rPr>
          <w:rFonts w:ascii="Times New Roman" w:hAnsi="Times New Roman" w:cs="Times New Roman"/>
          <w:b/>
          <w:sz w:val="28"/>
          <w:szCs w:val="28"/>
        </w:rPr>
        <w:t>св. Петра и Февронии.</w:t>
      </w:r>
    </w:p>
    <w:p w:rsid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 xml:space="preserve">Художественно-ручной труд: изготовление панно 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hAnsi="Times New Roman" w:cs="Times New Roman"/>
          <w:b/>
          <w:sz w:val="28"/>
          <w:szCs w:val="28"/>
        </w:rPr>
        <w:t>«Ромашковое поле»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b/>
          <w:bCs/>
          <w:sz w:val="28"/>
          <w:szCs w:val="28"/>
        </w:rPr>
        <w:t>:</w:t>
      </w:r>
      <w:r w:rsidRPr="00FF643C">
        <w:rPr>
          <w:sz w:val="28"/>
          <w:szCs w:val="28"/>
        </w:rPr>
        <w:t>  слайды с изображением св. Петра и Февронии, запись русской народной мелодии, корзинка с ромашками, лепестки ромашек – вырезанные из бумаги.</w:t>
      </w:r>
      <w:r w:rsidRPr="00FF643C">
        <w:rPr>
          <w:iCs/>
          <w:sz w:val="28"/>
          <w:szCs w:val="28"/>
        </w:rPr>
        <w:t xml:space="preserve"> Мультимедийная  комьпьютерная  презентация по теме занятия, бумага, цветные карандаши, фломастеры, иголки, нитки, прихватки, воздушные шары, куклы, плакаты с высказываниями. </w:t>
      </w:r>
      <w:r w:rsidRPr="00FF643C">
        <w:rPr>
          <w:sz w:val="28"/>
          <w:szCs w:val="28"/>
          <w:shd w:val="clear" w:color="auto" w:fill="FFFFFF"/>
        </w:rPr>
        <w:t>Необходимые инструменты и материалы.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F643C">
        <w:rPr>
          <w:rStyle w:val="c0"/>
          <w:b/>
          <w:bCs/>
          <w:sz w:val="28"/>
          <w:szCs w:val="28"/>
        </w:rPr>
        <w:lastRenderedPageBreak/>
        <w:t xml:space="preserve">Предварительная работа: </w:t>
      </w:r>
      <w:r w:rsidRPr="00FF643C">
        <w:rPr>
          <w:sz w:val="28"/>
          <w:szCs w:val="28"/>
        </w:rPr>
        <w:t xml:space="preserve"> рассматривание иконы с изображением св. Петра и Февронии; чтение художественной литературы о семье, заучивание пословиц о семье; рисование по теме «Моя семья».</w:t>
      </w:r>
      <w:r w:rsidRPr="00FF643C">
        <w:rPr>
          <w:sz w:val="28"/>
          <w:szCs w:val="28"/>
          <w:shd w:val="clear" w:color="auto" w:fill="FFFFFF"/>
        </w:rPr>
        <w:t xml:space="preserve"> Проведение беседы о празднике, изготовление открыток-ромашек для родных, повторение песен, сказки «Репка», разучивание стихотворений о семье, разучивание пальчиковой игры «Семья», подвижной игры «Гусеница». Рассматривание семейных фотографий. Зарисовка «Портрет семьи». Изготовление приглашений. «Путешествие в страну «Тестопландию».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по соборам, храмам города Тольятти</w:t>
      </w:r>
    </w:p>
    <w:p w:rsidR="00A5104E" w:rsidRPr="00FF643C" w:rsidRDefault="00A5104E" w:rsidP="00FF643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rFonts w:ascii="Times New Roman" w:hAnsi="Times New Roman" w:cs="Times New Roman"/>
          <w:b/>
          <w:bCs/>
          <w:sz w:val="28"/>
          <w:szCs w:val="28"/>
        </w:rPr>
        <w:t>:</w:t>
      </w:r>
      <w:r w:rsidRPr="00FF643C">
        <w:rPr>
          <w:rFonts w:ascii="Times New Roman" w:hAnsi="Times New Roman" w:cs="Times New Roman"/>
          <w:sz w:val="28"/>
          <w:szCs w:val="28"/>
        </w:rPr>
        <w:t>  </w:t>
      </w:r>
      <w:r w:rsidRPr="00FF643C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с изображением храмов, цветная бумага, цветной картон, клей.</w:t>
      </w:r>
    </w:p>
    <w:p w:rsidR="00A5104E" w:rsidRPr="00FF643C" w:rsidRDefault="00A5104E" w:rsidP="00FF643C">
      <w:pPr>
        <w:pStyle w:val="1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 w:val="0"/>
          <w:bCs/>
          <w:sz w:val="28"/>
          <w:szCs w:val="28"/>
        </w:rPr>
      </w:pPr>
      <w:r w:rsidRPr="00FF643C">
        <w:rPr>
          <w:rStyle w:val="c0"/>
          <w:b w:val="0"/>
          <w:sz w:val="28"/>
          <w:szCs w:val="28"/>
        </w:rPr>
        <w:t xml:space="preserve">Предварительная работа: </w:t>
      </w:r>
      <w:r w:rsidRPr="00FF643C">
        <w:rPr>
          <w:sz w:val="28"/>
          <w:szCs w:val="28"/>
        </w:rPr>
        <w:t xml:space="preserve"> </w:t>
      </w:r>
      <w:r w:rsidRPr="00FF643C">
        <w:rPr>
          <w:b w:val="0"/>
          <w:sz w:val="28"/>
          <w:szCs w:val="28"/>
        </w:rPr>
        <w:t>рассказ о правилах поведения в таком месте. Рассматривание  достопримечательностей.</w:t>
      </w:r>
      <w:r w:rsidRPr="00FF643C">
        <w:rPr>
          <w:b w:val="0"/>
          <w:sz w:val="28"/>
          <w:szCs w:val="28"/>
          <w:shd w:val="clear" w:color="auto" w:fill="F4F4F4"/>
        </w:rPr>
        <w:t xml:space="preserve"> Чтение детской Библии.</w:t>
      </w:r>
      <w:r w:rsidRPr="00FF643C">
        <w:rPr>
          <w:b w:val="0"/>
          <w:sz w:val="28"/>
          <w:szCs w:val="28"/>
        </w:rPr>
        <w:t xml:space="preserve"> Рассматривание фотографий с изображением храмов. Беседа «Что такое церковь».</w:t>
      </w:r>
      <w:r w:rsidRPr="00FF643C">
        <w:rPr>
          <w:b w:val="0"/>
          <w:sz w:val="28"/>
          <w:szCs w:val="28"/>
          <w:shd w:val="clear" w:color="auto" w:fill="FFFFFF"/>
        </w:rPr>
        <w:t xml:space="preserve">  Рассмотреть иллюстрации изображения церкви, о куполах и кресте на них. Изготовление коллективной работы, аппликации</w:t>
      </w:r>
      <w:r w:rsidRPr="00FF643C">
        <w:rPr>
          <w:sz w:val="28"/>
          <w:szCs w:val="28"/>
          <w:shd w:val="clear" w:color="auto" w:fill="FFFFFF"/>
        </w:rPr>
        <w:t>.</w:t>
      </w:r>
      <w:r w:rsidRPr="00FF643C">
        <w:rPr>
          <w:b w:val="0"/>
          <w:sz w:val="28"/>
          <w:szCs w:val="28"/>
        </w:rPr>
        <w:t xml:space="preserve"> Конструировании-оригами «Мы строим храм».</w:t>
      </w:r>
      <w:r w:rsidR="00FF643C">
        <w:rPr>
          <w:b w:val="0"/>
          <w:sz w:val="28"/>
          <w:szCs w:val="28"/>
        </w:rPr>
        <w:t xml:space="preserve"> </w:t>
      </w:r>
      <w:r w:rsidRPr="00FF643C">
        <w:rPr>
          <w:b w:val="0"/>
          <w:sz w:val="28"/>
          <w:szCs w:val="28"/>
        </w:rPr>
        <w:t>Оформлении выставки в группе.</w:t>
      </w:r>
    </w:p>
    <w:p w:rsidR="00A5104E" w:rsidRPr="00FF643C" w:rsidRDefault="00A5104E" w:rsidP="00FF643C">
      <w:pPr>
        <w:pStyle w:val="1"/>
        <w:tabs>
          <w:tab w:val="left" w:pos="567"/>
        </w:tabs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A5104E" w:rsidRPr="00FF643C" w:rsidRDefault="00A5104E" w:rsidP="00FF643C">
      <w:pPr>
        <w:pStyle w:val="1"/>
        <w:tabs>
          <w:tab w:val="left" w:pos="567"/>
        </w:tabs>
        <w:spacing w:before="0" w:beforeAutospacing="0" w:after="0" w:afterAutospacing="0" w:line="360" w:lineRule="auto"/>
        <w:ind w:firstLine="851"/>
        <w:jc w:val="center"/>
        <w:rPr>
          <w:bCs/>
          <w:sz w:val="28"/>
          <w:szCs w:val="28"/>
        </w:rPr>
      </w:pPr>
      <w:r w:rsidRPr="00FF643C">
        <w:rPr>
          <w:sz w:val="28"/>
          <w:szCs w:val="28"/>
        </w:rPr>
        <w:t>Праздник «День осеннего равноденствия».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F643C">
        <w:rPr>
          <w:sz w:val="28"/>
          <w:szCs w:val="28"/>
        </w:rPr>
        <w:t xml:space="preserve"> </w:t>
      </w:r>
      <w:r w:rsidRPr="00FF643C">
        <w:rPr>
          <w:rStyle w:val="a5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b/>
          <w:bCs/>
          <w:sz w:val="28"/>
          <w:szCs w:val="28"/>
        </w:rPr>
        <w:t>:</w:t>
      </w:r>
      <w:r w:rsidRPr="00FF643C">
        <w:rPr>
          <w:sz w:val="28"/>
          <w:szCs w:val="28"/>
        </w:rPr>
        <w:t xml:space="preserve">  Капуста – именинница. Косоворотки, шаровары, кушаки, фуражки для игры. Шапочки овощей для инсценировки «Хозяйка с базара». Шинковка для капусты. Эмблемы «Осенние листья» и «Грибы» по количеству участников, 6 обручей, 6 маленьких мячей, 2 ведерка, 8 фишек с изображением грибов, 4 фишки-ориентира, 2 набивных мяча, муляжи фруктов и овощей, фрукты для награждения. Осенние цветы, гирлянды из жёлтых листьев, гроздья рябины, на столике в вазе – овощи</w:t>
      </w:r>
      <w:r w:rsidRPr="00FF643C">
        <w:rPr>
          <w:sz w:val="28"/>
          <w:szCs w:val="28"/>
          <w:shd w:val="clear" w:color="auto" w:fill="FFFFFF"/>
        </w:rPr>
        <w:t>, фрукты, выставка рисунков на осеннюю тематику, разноцветные шарики.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c0"/>
          <w:b/>
          <w:bCs/>
          <w:sz w:val="28"/>
          <w:szCs w:val="28"/>
        </w:rPr>
        <w:lastRenderedPageBreak/>
        <w:t xml:space="preserve">Предварительная работа: </w:t>
      </w:r>
      <w:r w:rsidRPr="00FF643C">
        <w:rPr>
          <w:sz w:val="28"/>
          <w:szCs w:val="28"/>
        </w:rPr>
        <w:t>Разучивание с детьми старшей группы инсценировки «Хозяйка с базара». Изготовление  куклы “День-Ночь” – это кукла-оберег жилища .Конкурс поделок «Золотая осень».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sz w:val="28"/>
          <w:szCs w:val="28"/>
        </w:rPr>
        <w:t xml:space="preserve">                       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>Праздник «Покров Пресвятой Богородицы»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b/>
          <w:bCs/>
          <w:sz w:val="28"/>
          <w:szCs w:val="28"/>
        </w:rPr>
        <w:t>:</w:t>
      </w:r>
      <w:r w:rsidRPr="00FF643C">
        <w:rPr>
          <w:sz w:val="28"/>
          <w:szCs w:val="28"/>
        </w:rPr>
        <w:t> проектор, компьютер, мультимедиа, репродукция «Покрова Богородицы». Осенние веточки, цветы, колосья. Костюмы ведущих и детей, аудиозаписи русских народных песен, свечи, кукла в пелёнке.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c0"/>
          <w:b/>
          <w:bCs/>
          <w:sz w:val="28"/>
          <w:szCs w:val="28"/>
        </w:rPr>
        <w:t xml:space="preserve">Предварительная работа: </w:t>
      </w:r>
      <w:r w:rsidRPr="00FF643C">
        <w:rPr>
          <w:sz w:val="28"/>
          <w:szCs w:val="28"/>
        </w:rPr>
        <w:t xml:space="preserve"> </w:t>
      </w:r>
      <w:r w:rsidRPr="00FF643C">
        <w:rPr>
          <w:sz w:val="28"/>
          <w:szCs w:val="28"/>
          <w:shd w:val="clear" w:color="auto" w:fill="FFFFFF"/>
        </w:rPr>
        <w:t>Разучить пословицы о Покрове, стихи, подвижные  игры.</w:t>
      </w:r>
      <w:r w:rsidRPr="00FF643C">
        <w:rPr>
          <w:rStyle w:val="apple-converted-space"/>
          <w:sz w:val="28"/>
          <w:szCs w:val="28"/>
          <w:shd w:val="clear" w:color="auto" w:fill="FFFFFF"/>
        </w:rPr>
        <w:t> </w:t>
      </w:r>
      <w:r w:rsidRPr="00FF643C">
        <w:rPr>
          <w:sz w:val="28"/>
          <w:szCs w:val="28"/>
        </w:rPr>
        <w:t>Загадывание загадок, чтение поговорок, знакомство с поверьями.</w:t>
      </w:r>
      <w:r w:rsidRPr="00FF643C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Танец «Покров»,</w:t>
      </w:r>
      <w:r w:rsidRPr="00FF643C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F643C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пальчиковая игра «Я колю дрова».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 xml:space="preserve">              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F643C">
        <w:rPr>
          <w:b/>
          <w:sz w:val="28"/>
          <w:szCs w:val="28"/>
        </w:rPr>
        <w:t>Праздник «День Ангелов Хранителей-Архангел Михаил»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a5"/>
          <w:sz w:val="28"/>
          <w:szCs w:val="28"/>
          <w:bdr w:val="none" w:sz="0" w:space="0" w:color="auto" w:frame="1"/>
        </w:rPr>
        <w:t>Оборудование</w:t>
      </w:r>
      <w:r w:rsidRPr="00FF643C">
        <w:rPr>
          <w:rStyle w:val="c0"/>
          <w:b/>
          <w:bCs/>
          <w:sz w:val="28"/>
          <w:szCs w:val="28"/>
        </w:rPr>
        <w:t xml:space="preserve">: </w:t>
      </w:r>
      <w:r w:rsidRPr="00FF643C">
        <w:rPr>
          <w:sz w:val="28"/>
          <w:szCs w:val="28"/>
        </w:rPr>
        <w:t> Иллюстрации к рассказу о доброте и сестре. Музыкальная запись детской плясовой мелодии. Заготовки для изготовления аппликации. Библия. Песня «Ангел» - аудиозапись.</w:t>
      </w:r>
    </w:p>
    <w:p w:rsidR="00A5104E" w:rsidRPr="00FF643C" w:rsidRDefault="00A5104E" w:rsidP="00FF643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F643C">
        <w:rPr>
          <w:rStyle w:val="c0"/>
          <w:b/>
          <w:bCs/>
          <w:sz w:val="28"/>
          <w:szCs w:val="28"/>
        </w:rPr>
        <w:t xml:space="preserve">Предварительная работа: </w:t>
      </w:r>
      <w:r w:rsidRPr="00FF643C">
        <w:rPr>
          <w:sz w:val="28"/>
          <w:szCs w:val="28"/>
        </w:rPr>
        <w:t xml:space="preserve"> разучивание  хороводных игр с пением, частушек, стихов, посещение музеев города, просмотр фильма об истории образования города «Под крылом Архангела Михаила», выполнение творческих заданий </w:t>
      </w:r>
      <w:r w:rsidRPr="00FF643C">
        <w:rPr>
          <w:sz w:val="28"/>
          <w:szCs w:val="28"/>
          <w:shd w:val="clear" w:color="auto" w:fill="FFFFFF"/>
        </w:rPr>
        <w:t>«Мой ангел-хранитель».</w:t>
      </w:r>
    </w:p>
    <w:p w:rsidR="00A5104E" w:rsidRDefault="00A5104E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A5104E" w:rsidRDefault="00A5104E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F643C" w:rsidRDefault="00FF643C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A5104E" w:rsidRPr="00AC447C" w:rsidRDefault="00A5104E" w:rsidP="005748B2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r w:rsidRPr="00AC447C">
        <w:rPr>
          <w:b/>
          <w:sz w:val="28"/>
          <w:szCs w:val="28"/>
        </w:rPr>
        <w:t>: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Александрова Л. Русские кремли. - М., 1997.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Алешина М. В. «Ознакомление дошкольников с окружающим и социальной действительностью» Москва 2008г.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Алябьева Е. А. «Нравственно–этические беседы и игры с дошкольниками» Москва 2003г.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Бахметева А. Н. Жития святых для детей. - М., 1997.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Бахметева А. Н. Жития святых для детей. - М., 1997.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Благовестник, или толкование блаженного Феофилакта, архиепископа Болгарского на Святое Евангелие в 2-х частях. - М. : «Скит», 1993.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Гребеньков А., Меньшиков В. М. Основы православной. Программа для детских садов, общеобразовательных, воскресных школ, средних профессиональных учебных заведений. – Курск, 1997</w:t>
      </w:r>
      <w:r>
        <w:rPr>
          <w:sz w:val="28"/>
          <w:szCs w:val="28"/>
        </w:rPr>
        <w:t>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 xml:space="preserve">Гребеньков А., Меньшиков В. М. Основы православной. Программа для детских садов, общеобразовательных, воскресных школ, средних 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Дьякова Е. А. Перед праздником: рассказы для детей о православном Предании и народном календаре России.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Епископ Евфимий Прекрасный Божий мир.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Епископ Евфимий Прекрасный Божий мир.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Житие преподобного Сергия Радонежского. Свято-Троицкая Сергиева Лавра, репринтное издание, 1904.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Зеньковский В. В. Педагогика.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Зеньковский В. В. Педагогика.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Зеньковский В. В. Психология детства. - Екатеринбург, 1995.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Зеньковский В. В. Психология детства. - Екатеринбург, 1995.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Иванова С. Ф. Введение в храм Слова: книга для чтения с детьми в шк</w:t>
      </w:r>
      <w:r w:rsidR="00C86367">
        <w:rPr>
          <w:sz w:val="28"/>
          <w:szCs w:val="28"/>
        </w:rPr>
        <w:t>о</w:t>
      </w:r>
      <w:r w:rsidRPr="009633D2">
        <w:rPr>
          <w:sz w:val="28"/>
          <w:szCs w:val="28"/>
        </w:rPr>
        <w:t>ле и дома. - М., 1994.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Козлова С. А. «Мой мир» Москва 2000г.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Священник А. Владимиров («Молитвослов для самых маленьких», стр. 3</w:t>
      </w:r>
      <w:r>
        <w:rPr>
          <w:sz w:val="28"/>
          <w:szCs w:val="28"/>
        </w:rPr>
        <w:t>-</w:t>
      </w:r>
      <w:r w:rsidRPr="009633D2">
        <w:rPr>
          <w:sz w:val="28"/>
          <w:szCs w:val="28"/>
        </w:rPr>
        <w:t>7.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Марченко В. Дом Божий.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lastRenderedPageBreak/>
        <w:t>Марченко В. Дом Божий.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 xml:space="preserve">Музыкальный ряд: А. Вивальди «Времена года» </w:t>
      </w:r>
      <w:r>
        <w:rPr>
          <w:sz w:val="28"/>
          <w:szCs w:val="28"/>
        </w:rPr>
        <w:t xml:space="preserve">- </w:t>
      </w:r>
      <w:r w:rsidRPr="009633D2">
        <w:rPr>
          <w:sz w:val="28"/>
          <w:szCs w:val="28"/>
        </w:rPr>
        <w:t xml:space="preserve">концерт «Осень»; В. Г. Свиридов «Тройка», А. Вивальди «Времена года» </w:t>
      </w:r>
      <w:r>
        <w:rPr>
          <w:sz w:val="28"/>
          <w:szCs w:val="28"/>
        </w:rPr>
        <w:t>-</w:t>
      </w:r>
      <w:r w:rsidRPr="009633D2">
        <w:rPr>
          <w:sz w:val="28"/>
          <w:szCs w:val="28"/>
        </w:rPr>
        <w:t xml:space="preserve"> «Весна».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Новый Завет Господа нашего Иисуса Христа. Разные издания.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О Царе-колоколе, бубенцах, валдайских колокольчиках, обиле и иерихонских трубах. - М., 1997.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О Царе-колоколе, бубенцах, валдайских колокольчиках, обиле и иерихонских трубах. - М., 1997.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Преподобный Серафим Саровский Обитель Иова Почаевского. Мюнхен-Москва: «Воскресение», 1993.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Прот. Г. Дьяченко Искра Божия. Репринтное издание, 1903.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Сборник педагогических материалов, опубликованных в газете «Воскресная школа» в 1998 году - М., 1998.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Сборник педагогических материалов, опубликованных в газете «Воскресная школа» в 1998 году - М., 1998.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Священник Артемий Владимиров Молитвослов для самых маленьких. - М., 1995.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Слободской С., протоиерей Закон Божий. Руководство для семьи и школы. Репринтное издание, 1991.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Стрижев А. Н. Колокольчики-колокола // Купель. - М., 1997, №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Сурова Л. В. Православная школа сегодня. - М., 1996.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 xml:space="preserve">Удальцова Е. И. «Дидактические игры в воспитании и обучении дошкольников» 1976г. 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Ушинский К. Д. Родное слово. - Новосибирск, 1994.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Ушинский К. Д. Родное слово. - Новосибирск, 1994.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Фотографии красивых пейзажах, репродукции картин русских художников: Саврасов «Грачи прилетели», Левитан «Над вечным покоем».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Шмелев И. С. Лето Господне: праздники, радости, скорби. - М., 1990.</w:t>
      </w:r>
    </w:p>
    <w:p w:rsidR="00A5104E" w:rsidRPr="009633D2" w:rsidRDefault="00A5104E" w:rsidP="005748B2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3D2">
        <w:rPr>
          <w:sz w:val="28"/>
          <w:szCs w:val="28"/>
        </w:rPr>
        <w:t>Шмелев И. С. Лето Господне: праздники, радости, скорби. - М., 1990.</w:t>
      </w:r>
    </w:p>
    <w:p w:rsidR="004A5959" w:rsidRPr="00C86367" w:rsidRDefault="00A5104E" w:rsidP="005748B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FF0000"/>
          <w:sz w:val="28"/>
          <w:szCs w:val="28"/>
        </w:rPr>
      </w:pPr>
      <w:r w:rsidRPr="00C86367">
        <w:rPr>
          <w:sz w:val="28"/>
          <w:szCs w:val="28"/>
        </w:rPr>
        <w:t>Яхнин Л. Л. Колокола. М., 1993.</w:t>
      </w:r>
    </w:p>
    <w:sectPr w:rsidR="004A5959" w:rsidRPr="00C86367" w:rsidSect="008A4A89">
      <w:footerReference w:type="default" r:id="rId11"/>
      <w:pgSz w:w="11906" w:h="16838"/>
      <w:pgMar w:top="993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8E" w:rsidRDefault="00641F8E" w:rsidP="008A4A89">
      <w:pPr>
        <w:spacing w:after="0" w:line="240" w:lineRule="auto"/>
      </w:pPr>
      <w:r>
        <w:separator/>
      </w:r>
    </w:p>
  </w:endnote>
  <w:endnote w:type="continuationSeparator" w:id="0">
    <w:p w:rsidR="00641F8E" w:rsidRDefault="00641F8E" w:rsidP="008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9532"/>
    </w:sdtPr>
    <w:sdtEndPr/>
    <w:sdtContent>
      <w:p w:rsidR="008658EC" w:rsidRDefault="007D1AD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8EC" w:rsidRDefault="008658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8E" w:rsidRDefault="00641F8E" w:rsidP="008A4A89">
      <w:pPr>
        <w:spacing w:after="0" w:line="240" w:lineRule="auto"/>
      </w:pPr>
      <w:r>
        <w:separator/>
      </w:r>
    </w:p>
  </w:footnote>
  <w:footnote w:type="continuationSeparator" w:id="0">
    <w:p w:rsidR="00641F8E" w:rsidRDefault="00641F8E" w:rsidP="008A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8C0A016"/>
    <w:lvl w:ilvl="0" w:tplc="EDC65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multilevel"/>
    <w:tmpl w:val="2996D7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D6BA373E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8C3E8C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hybridMultilevel"/>
    <w:tmpl w:val="F6385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F0D6D8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F2C06"/>
    <w:multiLevelType w:val="hybridMultilevel"/>
    <w:tmpl w:val="AC90A8D8"/>
    <w:lvl w:ilvl="0" w:tplc="E7F64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F35F4A"/>
    <w:multiLevelType w:val="hybridMultilevel"/>
    <w:tmpl w:val="780CC136"/>
    <w:lvl w:ilvl="0" w:tplc="D242B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959"/>
    <w:rsid w:val="00030077"/>
    <w:rsid w:val="0005474E"/>
    <w:rsid w:val="000A16FB"/>
    <w:rsid w:val="000A6A1B"/>
    <w:rsid w:val="000B2F0B"/>
    <w:rsid w:val="000B2F0F"/>
    <w:rsid w:val="001239DD"/>
    <w:rsid w:val="00127DA2"/>
    <w:rsid w:val="0014639C"/>
    <w:rsid w:val="001B4C40"/>
    <w:rsid w:val="001D2982"/>
    <w:rsid w:val="001D2AE0"/>
    <w:rsid w:val="00220B2A"/>
    <w:rsid w:val="0022183C"/>
    <w:rsid w:val="002228B3"/>
    <w:rsid w:val="00246600"/>
    <w:rsid w:val="002821CC"/>
    <w:rsid w:val="002839C5"/>
    <w:rsid w:val="00335021"/>
    <w:rsid w:val="00345093"/>
    <w:rsid w:val="00353C61"/>
    <w:rsid w:val="003D52D4"/>
    <w:rsid w:val="00440AD5"/>
    <w:rsid w:val="004A5959"/>
    <w:rsid w:val="004E73A9"/>
    <w:rsid w:val="00540F9A"/>
    <w:rsid w:val="00543392"/>
    <w:rsid w:val="00562A90"/>
    <w:rsid w:val="005748B2"/>
    <w:rsid w:val="00576E83"/>
    <w:rsid w:val="005D11B4"/>
    <w:rsid w:val="00625EFA"/>
    <w:rsid w:val="00641F8E"/>
    <w:rsid w:val="00644730"/>
    <w:rsid w:val="006637B9"/>
    <w:rsid w:val="006C00B7"/>
    <w:rsid w:val="006E315B"/>
    <w:rsid w:val="00730C17"/>
    <w:rsid w:val="00795FB0"/>
    <w:rsid w:val="00796E87"/>
    <w:rsid w:val="007C3ACB"/>
    <w:rsid w:val="007D1AD8"/>
    <w:rsid w:val="00855A03"/>
    <w:rsid w:val="008658EC"/>
    <w:rsid w:val="008A40D1"/>
    <w:rsid w:val="008A4A89"/>
    <w:rsid w:val="009C4666"/>
    <w:rsid w:val="009F305C"/>
    <w:rsid w:val="00A369E9"/>
    <w:rsid w:val="00A5104E"/>
    <w:rsid w:val="00A650A9"/>
    <w:rsid w:val="00A9204A"/>
    <w:rsid w:val="00B139DD"/>
    <w:rsid w:val="00B43A22"/>
    <w:rsid w:val="00B76CCD"/>
    <w:rsid w:val="00B94832"/>
    <w:rsid w:val="00BA469C"/>
    <w:rsid w:val="00BC5138"/>
    <w:rsid w:val="00C328F0"/>
    <w:rsid w:val="00C86367"/>
    <w:rsid w:val="00D815A9"/>
    <w:rsid w:val="00DD41BF"/>
    <w:rsid w:val="00E14223"/>
    <w:rsid w:val="00E630B4"/>
    <w:rsid w:val="00EB4C9B"/>
    <w:rsid w:val="00F10736"/>
    <w:rsid w:val="00FD7693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AD4"/>
  <w15:docId w15:val="{177DCF80-8BED-487D-9297-39AD2F1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59"/>
  </w:style>
  <w:style w:type="paragraph" w:styleId="1">
    <w:name w:val="heading 1"/>
    <w:basedOn w:val="a"/>
    <w:qFormat/>
    <w:rsid w:val="004A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A5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A5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959"/>
    <w:rPr>
      <w:i/>
      <w:iCs/>
    </w:rPr>
  </w:style>
  <w:style w:type="character" w:styleId="a5">
    <w:name w:val="Strong"/>
    <w:basedOn w:val="a0"/>
    <w:uiPriority w:val="22"/>
    <w:qFormat/>
    <w:rsid w:val="004A59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4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A5959"/>
  </w:style>
  <w:style w:type="character" w:customStyle="1" w:styleId="c4">
    <w:name w:val="c4"/>
    <w:basedOn w:val="a0"/>
    <w:rsid w:val="004A5959"/>
  </w:style>
  <w:style w:type="character" w:customStyle="1" w:styleId="c8">
    <w:name w:val="c8"/>
    <w:basedOn w:val="a0"/>
    <w:rsid w:val="004A5959"/>
  </w:style>
  <w:style w:type="paragraph" w:customStyle="1" w:styleId="c10">
    <w:name w:val="c10"/>
    <w:basedOn w:val="a"/>
    <w:rsid w:val="004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959"/>
  </w:style>
  <w:style w:type="paragraph" w:customStyle="1" w:styleId="c1">
    <w:name w:val="c1"/>
    <w:basedOn w:val="a"/>
    <w:rsid w:val="004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959"/>
  </w:style>
  <w:style w:type="paragraph" w:customStyle="1" w:styleId="c9">
    <w:name w:val="c9"/>
    <w:basedOn w:val="a"/>
    <w:rsid w:val="004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959"/>
  </w:style>
  <w:style w:type="character" w:customStyle="1" w:styleId="c13">
    <w:name w:val="c13"/>
    <w:basedOn w:val="a0"/>
    <w:rsid w:val="004A5959"/>
  </w:style>
  <w:style w:type="character" w:customStyle="1" w:styleId="30">
    <w:name w:val="Заголовок 3 Знак"/>
    <w:basedOn w:val="a0"/>
    <w:link w:val="3"/>
    <w:uiPriority w:val="9"/>
    <w:rsid w:val="004A595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595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styleId="a6">
    <w:name w:val="Hyperlink"/>
    <w:basedOn w:val="a0"/>
    <w:uiPriority w:val="99"/>
    <w:rsid w:val="004A59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5959"/>
    <w:pPr>
      <w:ind w:left="720"/>
      <w:contextualSpacing/>
    </w:pPr>
  </w:style>
  <w:style w:type="table" w:styleId="a8">
    <w:name w:val="Table Grid"/>
    <w:basedOn w:val="a1"/>
    <w:uiPriority w:val="59"/>
    <w:rsid w:val="004A59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Текст выноски Знак"/>
    <w:basedOn w:val="a0"/>
    <w:rsid w:val="004A5959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4A595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rsid w:val="004A5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rsid w:val="004A5959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styleId="ac">
    <w:name w:val="Balloon Text"/>
    <w:basedOn w:val="a"/>
    <w:rsid w:val="004A59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5959"/>
    <w:pPr>
      <w:autoSpaceDE w:val="0"/>
      <w:autoSpaceDN w:val="0"/>
      <w:adjustRightInd w:val="0"/>
      <w:spacing w:after="0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customStyle="1" w:styleId="wwText5f205fbody">
    <w:name w:val="wwText_5f_20_5f_body"/>
    <w:basedOn w:val="a"/>
    <w:rsid w:val="004A5959"/>
    <w:pPr>
      <w:widowControl w:val="0"/>
      <w:spacing w:after="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s2">
    <w:name w:val="s2"/>
    <w:basedOn w:val="a0"/>
    <w:rsid w:val="004A5959"/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5959"/>
    <w:rPr>
      <w:rFonts w:ascii="Times New Roman" w:eastAsia="Times New Roman" w:hAnsi="Times New Roman" w:cs="Times New Roman"/>
    </w:rPr>
  </w:style>
  <w:style w:type="paragraph" w:customStyle="1" w:styleId="p3">
    <w:name w:val="p3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T10">
    <w:name w:val="wwT10"/>
    <w:rsid w:val="004A5959"/>
    <w:rPr>
      <w:rFonts w:ascii="Times New Roman" w:eastAsia="Times New Roman" w:hAnsi="Times New Roman" w:cs="Times New Roman"/>
      <w:b w:val="0"/>
    </w:rPr>
  </w:style>
  <w:style w:type="character" w:customStyle="1" w:styleId="wwHyperlink">
    <w:name w:val="wwHyperlink"/>
    <w:rsid w:val="004A5959"/>
    <w:rPr>
      <w:rFonts w:ascii="Times New Roman" w:eastAsia="Times New Roman" w:hAnsi="Times New Roman" w:cs="Times New Roman"/>
      <w:b w:val="0"/>
    </w:rPr>
  </w:style>
  <w:style w:type="character" w:customStyle="1" w:styleId="ad">
    <w:name w:val="Верхний колонтитул Знак"/>
    <w:basedOn w:val="a0"/>
    <w:rsid w:val="004A595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rsid w:val="004A5959"/>
    <w:pPr>
      <w:tabs>
        <w:tab w:val="center" w:pos="4660"/>
        <w:tab w:val="right" w:pos="9340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rsid w:val="004A595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uiPriority w:val="99"/>
    <w:rsid w:val="004A5959"/>
    <w:pPr>
      <w:tabs>
        <w:tab w:val="center" w:pos="4660"/>
        <w:tab w:val="right" w:pos="9340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block">
    <w:name w:val="advertblock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A5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T7">
    <w:name w:val="wwT7"/>
    <w:rsid w:val="004A5959"/>
    <w:rPr>
      <w:rFonts w:ascii="Times New Roman" w:eastAsia="Times New Roman" w:hAnsi="Times New Roman" w:cs="Times New Roman"/>
      <w:b/>
    </w:rPr>
  </w:style>
  <w:style w:type="character" w:customStyle="1" w:styleId="s6">
    <w:name w:val="s6"/>
    <w:basedOn w:val="a0"/>
    <w:rsid w:val="004A5959"/>
    <w:rPr>
      <w:rFonts w:ascii="Times New Roman" w:eastAsia="Times New Roman" w:hAnsi="Times New Roman" w:cs="Times New Roman"/>
    </w:rPr>
  </w:style>
  <w:style w:type="character" w:styleId="af1">
    <w:name w:val="line number"/>
    <w:basedOn w:val="a0"/>
    <w:rsid w:val="004A5959"/>
  </w:style>
  <w:style w:type="character" w:customStyle="1" w:styleId="af2">
    <w:name w:val="Знак Знак"/>
    <w:basedOn w:val="a0"/>
    <w:rsid w:val="004A5959"/>
    <w:rPr>
      <w:rFonts w:ascii="Times New Roman" w:hAnsi="Times New Roman" w:cs="Times New Roman"/>
      <w:sz w:val="28"/>
      <w:szCs w:val="28"/>
      <w:lang w:eastAsia="ar-SA" w:bidi="ar-SA"/>
    </w:rPr>
  </w:style>
  <w:style w:type="character" w:styleId="af3">
    <w:name w:val="page number"/>
    <w:basedOn w:val="a0"/>
    <w:rsid w:val="004A5959"/>
  </w:style>
  <w:style w:type="character" w:customStyle="1" w:styleId="31">
    <w:name w:val="Знак Знак3"/>
    <w:basedOn w:val="a0"/>
    <w:rsid w:val="004A5959"/>
    <w:rPr>
      <w:rFonts w:ascii="Cambria" w:hAnsi="Cambria" w:cs="Cambria"/>
      <w:b/>
      <w:color w:val="365F91"/>
      <w:sz w:val="28"/>
      <w:szCs w:val="28"/>
    </w:rPr>
  </w:style>
  <w:style w:type="paragraph" w:customStyle="1" w:styleId="11">
    <w:name w:val="Абзац списка1"/>
    <w:basedOn w:val="a"/>
    <w:rsid w:val="004A5959"/>
    <w:pPr>
      <w:ind w:left="720"/>
    </w:pPr>
    <w:rPr>
      <w:rFonts w:cs="Times New Roman"/>
      <w:lang w:eastAsia="ru-RU"/>
    </w:rPr>
  </w:style>
  <w:style w:type="character" w:customStyle="1" w:styleId="21">
    <w:name w:val="Знак Знак2"/>
    <w:basedOn w:val="a0"/>
    <w:rsid w:val="004A5959"/>
  </w:style>
  <w:style w:type="character" w:customStyle="1" w:styleId="12">
    <w:name w:val="Знак Знак1"/>
    <w:basedOn w:val="a0"/>
    <w:rsid w:val="004A5959"/>
  </w:style>
  <w:style w:type="paragraph" w:customStyle="1" w:styleId="ConsPlusNonformat">
    <w:name w:val="ConsPlusNonformat"/>
    <w:rsid w:val="004A5959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1"/>
      <w:lang w:eastAsia="ru-RU"/>
    </w:rPr>
  </w:style>
  <w:style w:type="character" w:customStyle="1" w:styleId="c3">
    <w:name w:val="c3"/>
    <w:basedOn w:val="a0"/>
    <w:rsid w:val="00A5104E"/>
  </w:style>
  <w:style w:type="character" w:customStyle="1" w:styleId="c0">
    <w:name w:val="c0"/>
    <w:basedOn w:val="a0"/>
    <w:rsid w:val="00A5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310">
          <w:marLeft w:val="0"/>
          <w:marRight w:val="0"/>
          <w:marTop w:val="11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appy-school.ru/publ/17-1-0-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ppy-school.ru/publ/17-1-0-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1BB6-D3C2-4E71-BD7D-333975BE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31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40</cp:revision>
  <cp:lastPrinted>2015-10-26T08:52:00Z</cp:lastPrinted>
  <dcterms:created xsi:type="dcterms:W3CDTF">2015-10-16T08:07:00Z</dcterms:created>
  <dcterms:modified xsi:type="dcterms:W3CDTF">2021-10-09T15:57:00Z</dcterms:modified>
</cp:coreProperties>
</file>